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3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4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5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6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A3" w:rsidRPr="00202100" w:rsidRDefault="00202100" w:rsidP="00202100">
      <w:pPr>
        <w:pStyle w:val="70"/>
        <w:keepNext/>
        <w:keepLines/>
        <w:shd w:val="clear" w:color="auto" w:fill="auto"/>
        <w:spacing w:before="0" w:after="124" w:line="360" w:lineRule="auto"/>
        <w:ind w:right="1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bookmark0"/>
      <w:r w:rsidRPr="00202100">
        <w:rPr>
          <w:rFonts w:ascii="Times New Roman" w:hAnsi="Times New Roman" w:cs="Times New Roman"/>
          <w:sz w:val="28"/>
          <w:szCs w:val="28"/>
          <w:u w:val="single"/>
        </w:rPr>
        <w:t>Частные методики контактной терапии постоянным и импульсным электрическим током</w:t>
      </w:r>
      <w:bookmarkEnd w:id="0"/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right="40" w:firstLine="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1. </w:t>
      </w:r>
      <w:r w:rsidRPr="00202100">
        <w:rPr>
          <w:rStyle w:val="0pt"/>
          <w:sz w:val="28"/>
          <w:szCs w:val="28"/>
        </w:rPr>
        <w:t>Воздействие на кариоз</w:t>
      </w:r>
      <w:r w:rsidRPr="00202100">
        <w:rPr>
          <w:rStyle w:val="0pt"/>
          <w:sz w:val="28"/>
          <w:szCs w:val="28"/>
        </w:rPr>
        <w:softHyphen/>
        <w:t xml:space="preserve">ное пятно зуба. </w:t>
      </w:r>
      <w:r w:rsidRPr="00202100">
        <w:rPr>
          <w:sz w:val="28"/>
          <w:szCs w:val="28"/>
        </w:rPr>
        <w:t>Зуб изолируют от слюны. Пассивный электрод размещают 'на правой руке. На активный на</w:t>
      </w:r>
      <w:r w:rsidRPr="00202100">
        <w:rPr>
          <w:sz w:val="28"/>
          <w:szCs w:val="28"/>
        </w:rPr>
        <w:softHyphen/>
      </w:r>
      <w:r w:rsidRPr="00202100">
        <w:rPr>
          <w:rStyle w:val="0pt"/>
          <w:sz w:val="28"/>
          <w:szCs w:val="28"/>
        </w:rPr>
        <w:t xml:space="preserve">кручивают </w:t>
      </w:r>
      <w:r w:rsidRPr="00202100">
        <w:rPr>
          <w:sz w:val="28"/>
          <w:szCs w:val="28"/>
        </w:rPr>
        <w:t>турунду, смоченную раствором реминерали</w:t>
      </w:r>
      <w:r w:rsidRPr="00202100">
        <w:rPr>
          <w:sz w:val="28"/>
          <w:szCs w:val="28"/>
        </w:rPr>
        <w:softHyphen/>
      </w:r>
      <w:r w:rsidRPr="00202100">
        <w:rPr>
          <w:rStyle w:val="0pt"/>
          <w:sz w:val="28"/>
          <w:szCs w:val="28"/>
        </w:rPr>
        <w:t xml:space="preserve">зующей </w:t>
      </w:r>
      <w:r w:rsidRPr="00202100">
        <w:rPr>
          <w:sz w:val="28"/>
          <w:szCs w:val="28"/>
        </w:rPr>
        <w:t xml:space="preserve">жидкости, и помещают на участок измененной </w:t>
      </w:r>
      <w:r w:rsidRPr="00202100">
        <w:rPr>
          <w:rStyle w:val="0pt"/>
          <w:sz w:val="28"/>
          <w:szCs w:val="28"/>
        </w:rPr>
        <w:t xml:space="preserve">эмали </w:t>
      </w:r>
      <w:r w:rsidRPr="00202100">
        <w:rPr>
          <w:sz w:val="28"/>
          <w:szCs w:val="28"/>
        </w:rPr>
        <w:t xml:space="preserve">зуба. Сила тока до 30 мкА от аппарата ЭЛОЗ-1 </w:t>
      </w:r>
      <w:r w:rsidRPr="00202100">
        <w:rPr>
          <w:rStyle w:val="0pt"/>
          <w:sz w:val="28"/>
          <w:szCs w:val="28"/>
        </w:rPr>
        <w:t xml:space="preserve">или </w:t>
      </w:r>
      <w:r w:rsidRPr="00202100">
        <w:rPr>
          <w:sz w:val="28"/>
          <w:szCs w:val="28"/>
        </w:rPr>
        <w:t>ОД-2М, время воздействия до 20 мин.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80" w:right="40" w:firstLine="300"/>
        <w:rPr>
          <w:sz w:val="28"/>
          <w:szCs w:val="28"/>
        </w:rPr>
      </w:pPr>
      <w:r w:rsidRPr="00202100">
        <w:rPr>
          <w:rStyle w:val="2pt0"/>
          <w:sz w:val="28"/>
          <w:szCs w:val="28"/>
        </w:rPr>
        <w:t>Методика</w:t>
      </w:r>
      <w:r w:rsidRPr="00202100">
        <w:rPr>
          <w:rStyle w:val="0pt"/>
          <w:sz w:val="28"/>
          <w:szCs w:val="28"/>
        </w:rPr>
        <w:t xml:space="preserve"> № 2. Воздействие на кариозную полость для обезболивания. </w:t>
      </w:r>
      <w:r w:rsidRPr="00202100">
        <w:rPr>
          <w:sz w:val="28"/>
          <w:szCs w:val="28"/>
        </w:rPr>
        <w:t>Зуб изолируют от слюны и высуши</w:t>
      </w:r>
      <w:r w:rsidRPr="00202100">
        <w:rPr>
          <w:sz w:val="28"/>
          <w:szCs w:val="28"/>
        </w:rPr>
        <w:softHyphen/>
      </w:r>
      <w:r w:rsidRPr="00202100">
        <w:rPr>
          <w:rStyle w:val="0pt"/>
          <w:sz w:val="28"/>
          <w:szCs w:val="28"/>
        </w:rPr>
        <w:t xml:space="preserve">вают </w:t>
      </w:r>
      <w:r w:rsidRPr="00202100">
        <w:rPr>
          <w:sz w:val="28"/>
          <w:szCs w:val="28"/>
        </w:rPr>
        <w:t xml:space="preserve">теплым воздухом или ватными тампонами. </w:t>
      </w:r>
      <w:r w:rsidRPr="00202100">
        <w:rPr>
          <w:rStyle w:val="0pt"/>
          <w:sz w:val="28"/>
          <w:szCs w:val="28"/>
        </w:rPr>
        <w:t xml:space="preserve">В </w:t>
      </w:r>
      <w:r w:rsidRPr="00202100">
        <w:rPr>
          <w:sz w:val="28"/>
          <w:szCs w:val="28"/>
        </w:rPr>
        <w:t>кари</w:t>
      </w:r>
      <w:r w:rsidRPr="00202100">
        <w:rPr>
          <w:sz w:val="28"/>
          <w:szCs w:val="28"/>
        </w:rPr>
        <w:softHyphen/>
      </w:r>
      <w:r w:rsidRPr="00202100">
        <w:rPr>
          <w:rStyle w:val="0pt"/>
          <w:sz w:val="28"/>
          <w:szCs w:val="28"/>
        </w:rPr>
        <w:t xml:space="preserve">озную </w:t>
      </w:r>
      <w:r w:rsidRPr="00202100">
        <w:rPr>
          <w:sz w:val="28"/>
          <w:szCs w:val="28"/>
        </w:rPr>
        <w:t>полость вводят тампон, смоченный 15% раство</w:t>
      </w:r>
      <w:r w:rsidRPr="00202100">
        <w:rPr>
          <w:sz w:val="28"/>
          <w:szCs w:val="28"/>
        </w:rPr>
        <w:softHyphen/>
      </w:r>
      <w:r w:rsidRPr="00202100">
        <w:rPr>
          <w:rStyle w:val="0pt"/>
          <w:sz w:val="28"/>
          <w:szCs w:val="28"/>
        </w:rPr>
        <w:t xml:space="preserve">ром </w:t>
      </w:r>
      <w:r w:rsidRPr="00202100">
        <w:rPr>
          <w:sz w:val="28"/>
          <w:szCs w:val="28"/>
        </w:rPr>
        <w:t>гидрохлорида кокаина, в который погружают актив</w:t>
      </w:r>
      <w:r w:rsidRPr="00202100">
        <w:rPr>
          <w:sz w:val="28"/>
          <w:szCs w:val="28"/>
        </w:rPr>
        <w:softHyphen/>
      </w:r>
      <w:r w:rsidRPr="00202100">
        <w:rPr>
          <w:rStyle w:val="0pt"/>
          <w:sz w:val="28"/>
          <w:szCs w:val="28"/>
        </w:rPr>
        <w:t xml:space="preserve">ный </w:t>
      </w:r>
      <w:r w:rsidRPr="00202100">
        <w:rPr>
          <w:sz w:val="28"/>
          <w:szCs w:val="28"/>
        </w:rPr>
        <w:t xml:space="preserve">электрод. Индифферентный электрод накладывают </w:t>
      </w:r>
      <w:r w:rsidRPr="00202100">
        <w:rPr>
          <w:rStyle w:val="0pt"/>
          <w:sz w:val="28"/>
          <w:szCs w:val="28"/>
        </w:rPr>
        <w:t xml:space="preserve">на </w:t>
      </w:r>
      <w:r w:rsidRPr="00202100">
        <w:rPr>
          <w:sz w:val="28"/>
          <w:szCs w:val="28"/>
        </w:rPr>
        <w:t xml:space="preserve">правую руку. Сила тока до </w:t>
      </w:r>
      <w:r w:rsidRPr="00202100">
        <w:rPr>
          <w:rStyle w:val="0pt"/>
          <w:sz w:val="28"/>
          <w:szCs w:val="28"/>
        </w:rPr>
        <w:t xml:space="preserve">30 </w:t>
      </w:r>
      <w:r w:rsidRPr="00202100">
        <w:rPr>
          <w:sz w:val="28"/>
          <w:szCs w:val="28"/>
        </w:rPr>
        <w:t xml:space="preserve">мкА от аппарата </w:t>
      </w:r>
      <w:r w:rsidRPr="00202100">
        <w:rPr>
          <w:rStyle w:val="0pt"/>
          <w:sz w:val="28"/>
          <w:szCs w:val="28"/>
        </w:rPr>
        <w:t xml:space="preserve">ОД-2М или </w:t>
      </w:r>
      <w:r w:rsidRPr="00202100">
        <w:rPr>
          <w:sz w:val="28"/>
          <w:szCs w:val="28"/>
        </w:rPr>
        <w:t>ЭЛОЗ-1.</w:t>
      </w:r>
    </w:p>
    <w:p w:rsidR="00CD6DA3" w:rsidRPr="00202100" w:rsidRDefault="00202100" w:rsidP="00202100">
      <w:pPr>
        <w:pStyle w:val="30"/>
        <w:shd w:val="clear" w:color="auto" w:fill="auto"/>
        <w:spacing w:line="360" w:lineRule="auto"/>
        <w:ind w:left="80" w:firstLine="300"/>
        <w:rPr>
          <w:sz w:val="28"/>
          <w:szCs w:val="28"/>
        </w:rPr>
      </w:pPr>
      <w:r w:rsidRPr="00202100">
        <w:rPr>
          <w:rStyle w:val="32pt"/>
          <w:sz w:val="28"/>
          <w:szCs w:val="28"/>
        </w:rPr>
        <w:t>Методика</w:t>
      </w:r>
      <w:r w:rsidRPr="00202100">
        <w:rPr>
          <w:rStyle w:val="30pt"/>
          <w:sz w:val="28"/>
          <w:szCs w:val="28"/>
        </w:rPr>
        <w:t xml:space="preserve"> № 3. </w:t>
      </w:r>
      <w:r w:rsidRPr="00202100">
        <w:rPr>
          <w:sz w:val="28"/>
          <w:szCs w:val="28"/>
        </w:rPr>
        <w:t>Трансканальный электрофорез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rStyle w:val="0pt"/>
          <w:b/>
          <w:sz w:val="28"/>
          <w:szCs w:val="28"/>
        </w:rPr>
        <w:t>периодонта.</w:t>
      </w:r>
    </w:p>
    <w:p w:rsidR="00CD6DA3" w:rsidRPr="00202100" w:rsidRDefault="00202100" w:rsidP="00202100">
      <w:pPr>
        <w:pStyle w:val="4"/>
        <w:shd w:val="clear" w:color="auto" w:fill="auto"/>
        <w:tabs>
          <w:tab w:val="right" w:pos="5573"/>
          <w:tab w:val="left" w:pos="2135"/>
          <w:tab w:val="right" w:pos="5574"/>
          <w:tab w:val="right" w:pos="5573"/>
          <w:tab w:val="left" w:pos="2048"/>
          <w:tab w:val="left" w:pos="5574"/>
          <w:tab w:val="right" w:pos="5643"/>
        </w:tabs>
        <w:spacing w:before="0" w:line="360" w:lineRule="auto"/>
        <w:ind w:right="40" w:firstLine="0"/>
        <w:rPr>
          <w:sz w:val="28"/>
          <w:szCs w:val="28"/>
        </w:rPr>
      </w:pPr>
      <w:r w:rsidRPr="00202100">
        <w:rPr>
          <w:sz w:val="28"/>
          <w:szCs w:val="28"/>
        </w:rPr>
        <w:t>Формируют кариозную полость и раскрыва</w:t>
      </w:r>
      <w:r w:rsidRPr="00202100">
        <w:rPr>
          <w:sz w:val="28"/>
          <w:szCs w:val="28"/>
        </w:rPr>
        <w:softHyphen/>
        <w:t>ют полость зуба. Удаляют коронковую и корневую пуль</w:t>
      </w:r>
      <w:r w:rsidRPr="00202100">
        <w:rPr>
          <w:sz w:val="28"/>
          <w:szCs w:val="28"/>
        </w:rPr>
        <w:softHyphen/>
        <w:t>пу. Зуб изолируют от слюны. В полость зуба вводят там</w:t>
      </w:r>
      <w:r w:rsidRPr="00202100">
        <w:rPr>
          <w:sz w:val="28"/>
          <w:szCs w:val="28"/>
        </w:rPr>
        <w:softHyphen/>
        <w:t>пон, смоченный водой или лекарственным веществом. Тампон слегка отжимают. Если канал</w:t>
      </w:r>
      <w:r>
        <w:rPr>
          <w:sz w:val="28"/>
          <w:szCs w:val="28"/>
        </w:rPr>
        <w:t xml:space="preserve"> хорошо проходим, целесообразно до внесения</w:t>
      </w:r>
      <w:r>
        <w:rPr>
          <w:sz w:val="28"/>
          <w:szCs w:val="28"/>
        </w:rPr>
        <w:tab/>
        <w:t>тампона ввести в канал ту</w:t>
      </w:r>
      <w:r>
        <w:rPr>
          <w:sz w:val="28"/>
          <w:szCs w:val="28"/>
        </w:rPr>
        <w:softHyphen/>
        <w:t xml:space="preserve">рунду, смоченную </w:t>
      </w:r>
      <w:r w:rsidRPr="00202100">
        <w:rPr>
          <w:sz w:val="28"/>
          <w:szCs w:val="28"/>
        </w:rPr>
        <w:t>тем</w:t>
      </w:r>
      <w:r w:rsidRPr="00202100">
        <w:rPr>
          <w:sz w:val="28"/>
          <w:szCs w:val="28"/>
        </w:rPr>
        <w:tab/>
        <w:t>же раствором, что и тампон.</w:t>
      </w:r>
      <w:r>
        <w:rPr>
          <w:sz w:val="28"/>
          <w:szCs w:val="28"/>
        </w:rPr>
        <w:t xml:space="preserve"> </w:t>
      </w:r>
      <w:r w:rsidRPr="00202100">
        <w:rPr>
          <w:sz w:val="28"/>
          <w:szCs w:val="28"/>
        </w:rPr>
        <w:tab/>
        <w:t>Да</w:t>
      </w:r>
      <w:r w:rsidRPr="00202100">
        <w:rPr>
          <w:sz w:val="28"/>
          <w:szCs w:val="28"/>
        </w:rPr>
        <w:softHyphen/>
      </w:r>
      <w:r>
        <w:rPr>
          <w:sz w:val="28"/>
          <w:szCs w:val="28"/>
        </w:rPr>
        <w:t xml:space="preserve">лее </w:t>
      </w:r>
      <w:r w:rsidRPr="00202100">
        <w:rPr>
          <w:sz w:val="28"/>
          <w:szCs w:val="28"/>
        </w:rPr>
        <w:t>берут одножильный хорошо изолированный медный проводник длиной около 10 см и зачищают его концы — один на 2 мм, а другой на 2 см. Коротко зачищенный ко</w:t>
      </w:r>
      <w:r w:rsidRPr="00202100">
        <w:rPr>
          <w:sz w:val="28"/>
          <w:szCs w:val="28"/>
        </w:rPr>
        <w:softHyphen/>
        <w:t>нец вводят в полость зуба и ввинчивают в ватный тампон. Затем подогретым шпателем берут кусочек липкого зу</w:t>
      </w:r>
      <w:r w:rsidRPr="00202100">
        <w:rPr>
          <w:sz w:val="28"/>
          <w:szCs w:val="28"/>
        </w:rPr>
        <w:softHyphen/>
        <w:t>ботехнического воска, разогревают его на спиртовке, но не расплавляют до жидкого состояния, и вносят в кариоз</w:t>
      </w:r>
      <w:r w:rsidRPr="00202100">
        <w:rPr>
          <w:sz w:val="28"/>
          <w:szCs w:val="28"/>
        </w:rPr>
        <w:softHyphen/>
        <w:t xml:space="preserve">ную полость. Эту манипуляцию повторяют до заполнения полости. При наличии кариозной полости на </w:t>
      </w:r>
      <w:r w:rsidRPr="00202100">
        <w:rPr>
          <w:rStyle w:val="0pt"/>
          <w:b w:val="0"/>
          <w:sz w:val="28"/>
          <w:szCs w:val="28"/>
        </w:rPr>
        <w:t>контактной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 xml:space="preserve">поверхности изоляцию воском необходимо начинать </w:t>
      </w:r>
      <w:r w:rsidRPr="00202100">
        <w:rPr>
          <w:rStyle w:val="0pt"/>
          <w:b w:val="0"/>
          <w:sz w:val="28"/>
          <w:szCs w:val="28"/>
        </w:rPr>
        <w:t>с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 xml:space="preserve">этого участка и для внесения воска лучше использовать зубоврачебную гладилку. После того как </w:t>
      </w:r>
      <w:r w:rsidRPr="00202100">
        <w:rPr>
          <w:sz w:val="28"/>
          <w:szCs w:val="28"/>
        </w:rPr>
        <w:lastRenderedPageBreak/>
        <w:t xml:space="preserve">контактная поверхность изолирована, можно наносить воск на </w:t>
      </w:r>
      <w:r w:rsidRPr="00202100">
        <w:rPr>
          <w:rStyle w:val="0pt"/>
          <w:b w:val="0"/>
          <w:sz w:val="28"/>
          <w:szCs w:val="28"/>
        </w:rPr>
        <w:t>жева</w:t>
      </w:r>
      <w:r w:rsidRPr="00202100">
        <w:rPr>
          <w:rStyle w:val="0pt"/>
          <w:sz w:val="28"/>
          <w:szCs w:val="28"/>
        </w:rPr>
        <w:softHyphen/>
      </w:r>
      <w:r w:rsidRPr="00202100">
        <w:rPr>
          <w:sz w:val="28"/>
          <w:szCs w:val="28"/>
        </w:rPr>
        <w:t xml:space="preserve">тельную поверхность. Первоначальная изоляция </w:t>
      </w:r>
      <w:r w:rsidRPr="00202100">
        <w:rPr>
          <w:rStyle w:val="0pt"/>
          <w:b w:val="0"/>
          <w:sz w:val="28"/>
          <w:szCs w:val="28"/>
        </w:rPr>
        <w:t>жева</w:t>
      </w:r>
      <w:r w:rsidRPr="00202100">
        <w:rPr>
          <w:rStyle w:val="0pt"/>
          <w:b w:val="0"/>
          <w:sz w:val="28"/>
          <w:szCs w:val="28"/>
        </w:rPr>
        <w:softHyphen/>
      </w:r>
      <w:r w:rsidRPr="00202100">
        <w:rPr>
          <w:sz w:val="28"/>
          <w:szCs w:val="28"/>
        </w:rPr>
        <w:t xml:space="preserve">тельной поверхности может привести к образованию </w:t>
      </w:r>
      <w:r w:rsidRPr="00202100">
        <w:rPr>
          <w:rStyle w:val="0pt"/>
          <w:b w:val="0"/>
          <w:sz w:val="28"/>
          <w:szCs w:val="28"/>
        </w:rPr>
        <w:t>ще</w:t>
      </w:r>
      <w:r w:rsidRPr="00202100">
        <w:rPr>
          <w:rStyle w:val="0pt"/>
          <w:sz w:val="28"/>
          <w:szCs w:val="28"/>
        </w:rPr>
        <w:softHyphen/>
      </w:r>
      <w:r w:rsidRPr="00202100">
        <w:rPr>
          <w:sz w:val="28"/>
          <w:szCs w:val="28"/>
        </w:rPr>
        <w:t xml:space="preserve">ли на боковой поверхности и последующей утечке тока, что сделает процедуру бесполезной. После затвердения липкого воска, внесенного в зуб (через 1—2 мин), </w:t>
      </w:r>
      <w:r w:rsidRPr="00202100">
        <w:rPr>
          <w:rStyle w:val="0pt"/>
          <w:b w:val="0"/>
          <w:sz w:val="28"/>
          <w:szCs w:val="28"/>
        </w:rPr>
        <w:t>про</w:t>
      </w:r>
      <w:r w:rsidRPr="00202100">
        <w:rPr>
          <w:rStyle w:val="0pt"/>
          <w:b w:val="0"/>
          <w:sz w:val="28"/>
          <w:szCs w:val="28"/>
        </w:rPr>
        <w:softHyphen/>
      </w:r>
      <w:r w:rsidRPr="00202100">
        <w:rPr>
          <w:sz w:val="28"/>
          <w:szCs w:val="28"/>
        </w:rPr>
        <w:t xml:space="preserve">водник присоединяют к клемме аппарата ГР-2, </w:t>
      </w:r>
      <w:r w:rsidRPr="00202100">
        <w:rPr>
          <w:rStyle w:val="0pt"/>
          <w:b w:val="0"/>
          <w:sz w:val="28"/>
          <w:szCs w:val="28"/>
        </w:rPr>
        <w:t>а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ин</w:t>
      </w:r>
      <w:r w:rsidRPr="00202100">
        <w:rPr>
          <w:sz w:val="28"/>
          <w:szCs w:val="28"/>
        </w:rPr>
        <w:softHyphen/>
        <w:t xml:space="preserve">дифферентный электрод располагают на правом </w:t>
      </w:r>
      <w:r w:rsidRPr="00202100">
        <w:rPr>
          <w:rStyle w:val="0pt"/>
          <w:b w:val="0"/>
          <w:sz w:val="28"/>
          <w:szCs w:val="28"/>
        </w:rPr>
        <w:t>пред</w:t>
      </w:r>
      <w:r w:rsidRPr="00202100">
        <w:rPr>
          <w:rStyle w:val="0pt"/>
          <w:sz w:val="28"/>
          <w:szCs w:val="28"/>
        </w:rPr>
        <w:softHyphen/>
      </w:r>
      <w:r w:rsidRPr="00202100">
        <w:rPr>
          <w:sz w:val="28"/>
          <w:szCs w:val="28"/>
        </w:rPr>
        <w:t xml:space="preserve">плечье либо по переходной складке в преддверии </w:t>
      </w:r>
      <w:r w:rsidRPr="00202100">
        <w:rPr>
          <w:rStyle w:val="0pt"/>
          <w:sz w:val="28"/>
          <w:szCs w:val="28"/>
        </w:rPr>
        <w:t>полос</w:t>
      </w:r>
      <w:r w:rsidRPr="00202100">
        <w:rPr>
          <w:rStyle w:val="0pt"/>
          <w:sz w:val="28"/>
          <w:szCs w:val="28"/>
        </w:rPr>
        <w:softHyphen/>
      </w:r>
      <w:r w:rsidRPr="00202100">
        <w:rPr>
          <w:sz w:val="28"/>
          <w:szCs w:val="28"/>
        </w:rPr>
        <w:t xml:space="preserve">ти рта. Сила тока до 3 мкА. Время воздействия </w:t>
      </w:r>
      <w:r w:rsidRPr="00202100">
        <w:rPr>
          <w:rStyle w:val="0pt"/>
          <w:b w:val="0"/>
          <w:sz w:val="28"/>
          <w:szCs w:val="28"/>
        </w:rPr>
        <w:t>до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20 мин.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4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4. </w:t>
      </w:r>
      <w:r>
        <w:rPr>
          <w:rStyle w:val="0pt"/>
          <w:sz w:val="28"/>
          <w:szCs w:val="28"/>
        </w:rPr>
        <w:t>Трансканальная анодгальваниза</w:t>
      </w:r>
      <w:r w:rsidRPr="00202100">
        <w:rPr>
          <w:rStyle w:val="0pt"/>
          <w:sz w:val="28"/>
          <w:szCs w:val="28"/>
        </w:rPr>
        <w:t xml:space="preserve">ция периодонта. </w:t>
      </w:r>
      <w:r w:rsidRPr="00202100">
        <w:rPr>
          <w:sz w:val="28"/>
          <w:szCs w:val="28"/>
        </w:rPr>
        <w:t xml:space="preserve">После подготовки зуба, как </w:t>
      </w:r>
      <w:r w:rsidRPr="00202100">
        <w:rPr>
          <w:rStyle w:val="0pt"/>
          <w:b w:val="0"/>
          <w:sz w:val="28"/>
          <w:szCs w:val="28"/>
        </w:rPr>
        <w:t>указано в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 xml:space="preserve">методике № 3, в полость зуба вводят тампон, смоченный водопроводной водой, в который вставляют </w:t>
      </w:r>
      <w:r w:rsidRPr="00202100">
        <w:rPr>
          <w:rStyle w:val="0pt"/>
          <w:b w:val="0"/>
          <w:sz w:val="28"/>
          <w:szCs w:val="28"/>
        </w:rPr>
        <w:t>одножиль</w:t>
      </w:r>
      <w:r w:rsidRPr="00202100">
        <w:rPr>
          <w:rStyle w:val="0pt"/>
          <w:sz w:val="28"/>
          <w:szCs w:val="28"/>
        </w:rPr>
        <w:softHyphen/>
      </w:r>
      <w:r w:rsidRPr="00202100">
        <w:rPr>
          <w:sz w:val="28"/>
          <w:szCs w:val="28"/>
        </w:rPr>
        <w:t xml:space="preserve">ный провод, изолируют полость липким воском и </w:t>
      </w:r>
      <w:r w:rsidRPr="00202100">
        <w:rPr>
          <w:rStyle w:val="0pt"/>
          <w:b w:val="0"/>
          <w:sz w:val="28"/>
          <w:szCs w:val="28"/>
        </w:rPr>
        <w:t>присо</w:t>
      </w:r>
      <w:r w:rsidRPr="00202100">
        <w:rPr>
          <w:rStyle w:val="0pt"/>
          <w:sz w:val="28"/>
          <w:szCs w:val="28"/>
        </w:rPr>
        <w:softHyphen/>
      </w:r>
      <w:r w:rsidRPr="00202100">
        <w:rPr>
          <w:sz w:val="28"/>
          <w:szCs w:val="28"/>
        </w:rPr>
        <w:t xml:space="preserve">единяют проводник к положительной клемме </w:t>
      </w:r>
      <w:r w:rsidRPr="00202100">
        <w:rPr>
          <w:rStyle w:val="0pt"/>
          <w:b w:val="0"/>
          <w:sz w:val="28"/>
          <w:szCs w:val="28"/>
        </w:rPr>
        <w:t>аппарата.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 xml:space="preserve">Индифферентный электрод-катод накладывают </w:t>
      </w:r>
      <w:r w:rsidRPr="00202100">
        <w:rPr>
          <w:rStyle w:val="0pt"/>
          <w:b w:val="0"/>
          <w:sz w:val="28"/>
          <w:szCs w:val="28"/>
        </w:rPr>
        <w:t>на пра</w:t>
      </w:r>
      <w:r w:rsidRPr="00202100">
        <w:rPr>
          <w:rStyle w:val="0pt"/>
          <w:sz w:val="28"/>
          <w:szCs w:val="28"/>
        </w:rPr>
        <w:softHyphen/>
      </w:r>
      <w:r w:rsidRPr="00202100">
        <w:rPr>
          <w:sz w:val="28"/>
          <w:szCs w:val="28"/>
        </w:rPr>
        <w:t>вую руку. Сила воздействия тока до 2 мА, время воздей</w:t>
      </w:r>
      <w:r w:rsidRPr="00202100">
        <w:rPr>
          <w:sz w:val="28"/>
          <w:szCs w:val="28"/>
        </w:rPr>
        <w:softHyphen/>
        <w:t>ствия 5—40 мин.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40" w:right="20" w:firstLine="300"/>
        <w:rPr>
          <w:sz w:val="28"/>
          <w:szCs w:val="28"/>
        </w:rPr>
      </w:pPr>
      <w:r w:rsidRPr="00202100">
        <w:rPr>
          <w:rStyle w:val="2pt0"/>
          <w:b w:val="0"/>
          <w:sz w:val="28"/>
          <w:szCs w:val="28"/>
        </w:rPr>
        <w:t>Методика</w:t>
      </w:r>
      <w:r w:rsidRPr="00202100">
        <w:rPr>
          <w:rStyle w:val="0pt"/>
          <w:b w:val="0"/>
          <w:sz w:val="28"/>
          <w:szCs w:val="28"/>
        </w:rPr>
        <w:t>.</w:t>
      </w:r>
      <w:r w:rsidRPr="00202100">
        <w:rPr>
          <w:rStyle w:val="0pt0"/>
          <w:b w:val="0"/>
          <w:sz w:val="28"/>
          <w:szCs w:val="28"/>
          <w:u w:val="none"/>
        </w:rPr>
        <w:t xml:space="preserve"> №</w:t>
      </w:r>
      <w:r>
        <w:rPr>
          <w:rStyle w:val="0pt0"/>
          <w:b w:val="0"/>
          <w:sz w:val="28"/>
          <w:szCs w:val="28"/>
          <w:u w:val="none"/>
        </w:rPr>
        <w:t xml:space="preserve"> 5.</w:t>
      </w:r>
      <w:r w:rsidRPr="00202100">
        <w:rPr>
          <w:rStyle w:val="0pt"/>
          <w:sz w:val="28"/>
          <w:szCs w:val="28"/>
        </w:rPr>
        <w:t xml:space="preserve"> Поперечное воздействие на ткани в области пораженного зуба. </w:t>
      </w:r>
      <w:r w:rsidRPr="00202100">
        <w:rPr>
          <w:sz w:val="28"/>
          <w:szCs w:val="28"/>
        </w:rPr>
        <w:t xml:space="preserve">Два ротовых электрода </w:t>
      </w:r>
      <w:r w:rsidRPr="00202100">
        <w:rPr>
          <w:rStyle w:val="0pt"/>
          <w:sz w:val="28"/>
          <w:szCs w:val="28"/>
        </w:rPr>
        <w:t xml:space="preserve">с </w:t>
      </w:r>
      <w:r w:rsidRPr="00202100">
        <w:rPr>
          <w:sz w:val="28"/>
          <w:szCs w:val="28"/>
        </w:rPr>
        <w:t>активной боковой поверхностью площадью 2 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</w:t>
      </w:r>
      <w:r w:rsidRPr="00202100">
        <w:rPr>
          <w:rStyle w:val="0pt"/>
          <w:sz w:val="28"/>
          <w:szCs w:val="28"/>
        </w:rPr>
        <w:t>распо</w:t>
      </w:r>
      <w:r w:rsidRPr="00202100">
        <w:rPr>
          <w:rStyle w:val="0pt"/>
          <w:sz w:val="28"/>
          <w:szCs w:val="28"/>
        </w:rPr>
        <w:softHyphen/>
      </w:r>
      <w:r w:rsidRPr="00202100">
        <w:rPr>
          <w:sz w:val="28"/>
          <w:szCs w:val="28"/>
        </w:rPr>
        <w:t xml:space="preserve">лагают с вестибулярной и оральной стороны </w:t>
      </w:r>
      <w:r w:rsidRPr="00202100">
        <w:rPr>
          <w:rStyle w:val="0pt"/>
          <w:b w:val="0"/>
          <w:sz w:val="28"/>
          <w:szCs w:val="28"/>
        </w:rPr>
        <w:t>соответст</w:t>
      </w:r>
      <w:r w:rsidRPr="00202100">
        <w:rPr>
          <w:rStyle w:val="0pt"/>
          <w:sz w:val="28"/>
          <w:szCs w:val="28"/>
        </w:rPr>
        <w:softHyphen/>
      </w:r>
      <w:r w:rsidRPr="00202100">
        <w:rPr>
          <w:sz w:val="28"/>
          <w:szCs w:val="28"/>
        </w:rPr>
        <w:t>венно проекции корня зуба.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4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6. </w:t>
      </w:r>
      <w:r w:rsidRPr="00202100">
        <w:rPr>
          <w:rStyle w:val="0pt"/>
          <w:sz w:val="28"/>
          <w:szCs w:val="28"/>
        </w:rPr>
        <w:t xml:space="preserve">Воздействие продольное на десны. </w:t>
      </w:r>
      <w:r w:rsidRPr="00202100">
        <w:rPr>
          <w:sz w:val="28"/>
          <w:szCs w:val="28"/>
        </w:rPr>
        <w:t xml:space="preserve">Один десневой электрод размером </w:t>
      </w:r>
      <w:r w:rsidRPr="00202100">
        <w:rPr>
          <w:sz w:val="28"/>
          <w:szCs w:val="28"/>
          <w:lang w:eastAsia="en-US" w:bidi="en-US"/>
        </w:rPr>
        <w:t>10</w:t>
      </w:r>
      <w:r w:rsidRPr="00202100">
        <w:rPr>
          <w:sz w:val="28"/>
          <w:szCs w:val="28"/>
          <w:lang w:val="en-US" w:eastAsia="en-US" w:bidi="en-US"/>
        </w:rPr>
        <w:t>X</w:t>
      </w:r>
      <w:r w:rsidRPr="00202100">
        <w:rPr>
          <w:sz w:val="28"/>
          <w:szCs w:val="28"/>
          <w:lang w:eastAsia="en-US" w:bidi="en-US"/>
        </w:rPr>
        <w:t xml:space="preserve">1 </w:t>
      </w:r>
      <w:r w:rsidRPr="00202100">
        <w:rPr>
          <w:sz w:val="28"/>
          <w:szCs w:val="28"/>
        </w:rPr>
        <w:t>см накладыва</w:t>
      </w:r>
      <w:r w:rsidRPr="00202100">
        <w:rPr>
          <w:sz w:val="28"/>
          <w:szCs w:val="28"/>
        </w:rPr>
        <w:softHyphen/>
        <w:t xml:space="preserve">ют на слизистую оболочку альвеолярного отростка </w:t>
      </w:r>
      <w:r w:rsidRPr="00202100">
        <w:rPr>
          <w:rStyle w:val="0pt"/>
          <w:b w:val="0"/>
          <w:sz w:val="28"/>
          <w:szCs w:val="28"/>
        </w:rPr>
        <w:t>верх</w:t>
      </w:r>
      <w:r w:rsidRPr="00202100">
        <w:rPr>
          <w:rStyle w:val="0pt"/>
          <w:sz w:val="28"/>
          <w:szCs w:val="28"/>
        </w:rPr>
        <w:softHyphen/>
      </w:r>
      <w:r w:rsidRPr="00202100">
        <w:rPr>
          <w:sz w:val="28"/>
          <w:szCs w:val="28"/>
        </w:rPr>
        <w:t xml:space="preserve">ней Челюсти с вестибулярной стороны, второй такой </w:t>
      </w:r>
      <w:r w:rsidRPr="00202100">
        <w:rPr>
          <w:rStyle w:val="0pt"/>
          <w:b w:val="0"/>
          <w:sz w:val="28"/>
          <w:szCs w:val="28"/>
        </w:rPr>
        <w:t>же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 xml:space="preserve">электрод — на слизистую оболочку десны нижней </w:t>
      </w:r>
      <w:r w:rsidRPr="00202100">
        <w:rPr>
          <w:rStyle w:val="0pt"/>
          <w:b w:val="0"/>
          <w:sz w:val="28"/>
          <w:szCs w:val="28"/>
        </w:rPr>
        <w:t>челю</w:t>
      </w:r>
      <w:r w:rsidRPr="00202100">
        <w:rPr>
          <w:rStyle w:val="0pt"/>
          <w:sz w:val="28"/>
          <w:szCs w:val="28"/>
        </w:rPr>
        <w:softHyphen/>
      </w:r>
      <w:r w:rsidRPr="00202100">
        <w:rPr>
          <w:sz w:val="28"/>
          <w:szCs w:val="28"/>
        </w:rPr>
        <w:t xml:space="preserve">сти. Проводники от электродов соединяют вместе </w:t>
      </w:r>
      <w:r w:rsidRPr="00202100">
        <w:rPr>
          <w:rStyle w:val="0pt"/>
          <w:b w:val="0"/>
          <w:sz w:val="28"/>
          <w:szCs w:val="28"/>
        </w:rPr>
        <w:t>и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rStyle w:val="0pt"/>
          <w:b w:val="0"/>
          <w:sz w:val="28"/>
          <w:szCs w:val="28"/>
        </w:rPr>
        <w:t>при</w:t>
      </w:r>
      <w:r w:rsidRPr="00202100">
        <w:rPr>
          <w:rStyle w:val="0pt"/>
          <w:b w:val="0"/>
          <w:sz w:val="28"/>
          <w:szCs w:val="28"/>
        </w:rPr>
        <w:softHyphen/>
      </w:r>
      <w:r w:rsidRPr="00202100">
        <w:rPr>
          <w:sz w:val="28"/>
          <w:szCs w:val="28"/>
        </w:rPr>
        <w:t xml:space="preserve">соединяют к одной клемме аппарата ГР-2. </w:t>
      </w:r>
      <w:r w:rsidRPr="00202100">
        <w:rPr>
          <w:rStyle w:val="0pt"/>
          <w:b w:val="0"/>
          <w:sz w:val="28"/>
          <w:szCs w:val="28"/>
        </w:rPr>
        <w:t>Индифферент</w:t>
      </w:r>
      <w:r w:rsidRPr="00202100">
        <w:rPr>
          <w:rStyle w:val="0pt"/>
          <w:sz w:val="28"/>
          <w:szCs w:val="28"/>
        </w:rPr>
        <w:softHyphen/>
      </w:r>
      <w:r w:rsidRPr="00202100">
        <w:rPr>
          <w:sz w:val="28"/>
          <w:szCs w:val="28"/>
        </w:rPr>
        <w:t xml:space="preserve">ный электрод размером </w:t>
      </w:r>
      <w:r w:rsidRPr="00202100">
        <w:rPr>
          <w:sz w:val="28"/>
          <w:szCs w:val="28"/>
          <w:lang w:eastAsia="en-US" w:bidi="en-US"/>
        </w:rPr>
        <w:t>8</w:t>
      </w:r>
      <w:r w:rsidRPr="00202100">
        <w:rPr>
          <w:sz w:val="28"/>
          <w:szCs w:val="28"/>
          <w:lang w:val="en-US" w:eastAsia="en-US" w:bidi="en-US"/>
        </w:rPr>
        <w:t>X</w:t>
      </w:r>
      <w:r w:rsidRPr="00202100">
        <w:rPr>
          <w:sz w:val="28"/>
          <w:szCs w:val="28"/>
          <w:lang w:eastAsia="en-US" w:bidi="en-US"/>
        </w:rPr>
        <w:t xml:space="preserve">10 </w:t>
      </w:r>
      <w:r w:rsidRPr="00202100">
        <w:rPr>
          <w:sz w:val="28"/>
          <w:szCs w:val="28"/>
        </w:rPr>
        <w:t xml:space="preserve">см накладывают на </w:t>
      </w:r>
      <w:r w:rsidRPr="00202100">
        <w:rPr>
          <w:rStyle w:val="0pt"/>
          <w:b w:val="0"/>
          <w:sz w:val="28"/>
          <w:szCs w:val="28"/>
        </w:rPr>
        <w:t>пра</w:t>
      </w:r>
      <w:r w:rsidRPr="00202100">
        <w:rPr>
          <w:rStyle w:val="0pt"/>
          <w:b w:val="0"/>
          <w:sz w:val="28"/>
          <w:szCs w:val="28"/>
        </w:rPr>
        <w:softHyphen/>
      </w:r>
      <w:r w:rsidRPr="00202100">
        <w:rPr>
          <w:sz w:val="28"/>
          <w:szCs w:val="28"/>
        </w:rPr>
        <w:t>вое предплечье с наружной стороны (рис. 3, 1,3).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4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</w:t>
      </w:r>
      <w:r w:rsidRPr="00202100">
        <w:rPr>
          <w:rStyle w:val="0pt"/>
          <w:sz w:val="28"/>
          <w:szCs w:val="28"/>
        </w:rPr>
        <w:t xml:space="preserve">№7. Поперечное воздействие на десны. </w:t>
      </w:r>
      <w:r w:rsidRPr="00202100">
        <w:rPr>
          <w:sz w:val="28"/>
          <w:szCs w:val="28"/>
        </w:rPr>
        <w:t xml:space="preserve">Один десневой электрод размером </w:t>
      </w:r>
      <w:r w:rsidRPr="00202100">
        <w:rPr>
          <w:sz w:val="28"/>
          <w:szCs w:val="28"/>
          <w:lang w:eastAsia="en-US" w:bidi="en-US"/>
        </w:rPr>
        <w:t>10</w:t>
      </w:r>
      <w:r w:rsidRPr="00202100">
        <w:rPr>
          <w:sz w:val="28"/>
          <w:szCs w:val="28"/>
          <w:lang w:val="en-US" w:eastAsia="en-US" w:bidi="en-US"/>
        </w:rPr>
        <w:t>X</w:t>
      </w:r>
      <w:r w:rsidRPr="00202100">
        <w:rPr>
          <w:sz w:val="28"/>
          <w:szCs w:val="28"/>
          <w:lang w:eastAsia="en-US" w:bidi="en-US"/>
        </w:rPr>
        <w:t xml:space="preserve">1 </w:t>
      </w:r>
      <w:r w:rsidRPr="00202100">
        <w:rPr>
          <w:sz w:val="28"/>
          <w:szCs w:val="28"/>
        </w:rPr>
        <w:t xml:space="preserve">см </w:t>
      </w:r>
      <w:r w:rsidRPr="00202100">
        <w:rPr>
          <w:rStyle w:val="0pt"/>
          <w:b w:val="0"/>
          <w:sz w:val="28"/>
          <w:szCs w:val="28"/>
        </w:rPr>
        <w:t>накладыва</w:t>
      </w:r>
      <w:r w:rsidRPr="00202100">
        <w:rPr>
          <w:rStyle w:val="0pt"/>
          <w:sz w:val="28"/>
          <w:szCs w:val="28"/>
        </w:rPr>
        <w:softHyphen/>
      </w:r>
      <w:r w:rsidRPr="00202100">
        <w:rPr>
          <w:sz w:val="28"/>
          <w:szCs w:val="28"/>
        </w:rPr>
        <w:t xml:space="preserve">ют на слизистую оболочку </w:t>
      </w:r>
      <w:r w:rsidRPr="00202100">
        <w:rPr>
          <w:sz w:val="28"/>
          <w:szCs w:val="28"/>
        </w:rPr>
        <w:lastRenderedPageBreak/>
        <w:t xml:space="preserve">альвеолярного отростка </w:t>
      </w:r>
      <w:r w:rsidRPr="00202100">
        <w:rPr>
          <w:rStyle w:val="0pt"/>
          <w:b w:val="0"/>
          <w:sz w:val="28"/>
          <w:szCs w:val="28"/>
        </w:rPr>
        <w:t>верх</w:t>
      </w:r>
      <w:r w:rsidRPr="00202100">
        <w:rPr>
          <w:rStyle w:val="0pt"/>
          <w:sz w:val="28"/>
          <w:szCs w:val="28"/>
        </w:rPr>
        <w:softHyphen/>
      </w:r>
      <w:r w:rsidRPr="00202100">
        <w:rPr>
          <w:sz w:val="28"/>
          <w:szCs w:val="28"/>
        </w:rPr>
        <w:t xml:space="preserve">ней или нижней челюсти с вестибулярной стороны, </w:t>
      </w:r>
      <w:r w:rsidRPr="00202100">
        <w:rPr>
          <w:rStyle w:val="0pt"/>
          <w:b w:val="0"/>
          <w:sz w:val="28"/>
          <w:szCs w:val="28"/>
        </w:rPr>
        <w:t>вто</w:t>
      </w:r>
      <w:r w:rsidRPr="00202100">
        <w:rPr>
          <w:rStyle w:val="0pt"/>
          <w:sz w:val="28"/>
          <w:szCs w:val="28"/>
        </w:rPr>
        <w:softHyphen/>
      </w:r>
      <w:r w:rsidRPr="00202100">
        <w:rPr>
          <w:sz w:val="28"/>
          <w:szCs w:val="28"/>
        </w:rPr>
        <w:t xml:space="preserve">рой размером </w:t>
      </w:r>
      <w:r w:rsidRPr="00202100">
        <w:rPr>
          <w:sz w:val="28"/>
          <w:szCs w:val="28"/>
          <w:lang w:eastAsia="en-US" w:bidi="en-US"/>
        </w:rPr>
        <w:t>5</w:t>
      </w:r>
      <w:r w:rsidRPr="00202100">
        <w:rPr>
          <w:sz w:val="28"/>
          <w:szCs w:val="28"/>
          <w:lang w:val="en-US" w:eastAsia="en-US" w:bidi="en-US"/>
        </w:rPr>
        <w:t>X</w:t>
      </w:r>
      <w:r w:rsidRPr="00202100">
        <w:rPr>
          <w:sz w:val="28"/>
          <w:szCs w:val="28"/>
          <w:lang w:eastAsia="en-US" w:bidi="en-US"/>
        </w:rPr>
        <w:t xml:space="preserve">1 </w:t>
      </w:r>
      <w:r w:rsidRPr="00202100">
        <w:rPr>
          <w:sz w:val="28"/>
          <w:szCs w:val="28"/>
        </w:rPr>
        <w:t>см — с оральной стороны (рис. 3, 1, 4, 5).</w:t>
      </w:r>
      <w:r w:rsidRPr="00202100">
        <w:rPr>
          <w:spacing w:val="0"/>
          <w:sz w:val="28"/>
          <w:szCs w:val="28"/>
        </w:rPr>
        <w:t>Рис. 3. Методики воздейст</w:t>
      </w:r>
      <w:r w:rsidRPr="00202100">
        <w:rPr>
          <w:spacing w:val="0"/>
          <w:sz w:val="28"/>
          <w:szCs w:val="28"/>
        </w:rPr>
        <w:softHyphen/>
        <w:t>вия постоянным и импульс</w:t>
      </w:r>
      <w:r w:rsidRPr="00202100">
        <w:rPr>
          <w:spacing w:val="0"/>
          <w:sz w:val="28"/>
          <w:szCs w:val="28"/>
        </w:rPr>
        <w:softHyphen/>
        <w:t>ным электрическим током при пародонтозе:</w:t>
      </w:r>
    </w:p>
    <w:p w:rsidR="00CD6DA3" w:rsidRPr="00202100" w:rsidRDefault="00202100" w:rsidP="00202100">
      <w:pPr>
        <w:pStyle w:val="72"/>
        <w:shd w:val="clear" w:color="auto" w:fill="auto"/>
        <w:spacing w:after="419" w:line="360" w:lineRule="auto"/>
        <w:ind w:left="20"/>
        <w:rPr>
          <w:sz w:val="28"/>
          <w:szCs w:val="28"/>
        </w:rPr>
      </w:pPr>
      <w:r w:rsidRPr="00202100">
        <w:rPr>
          <w:sz w:val="28"/>
          <w:szCs w:val="28"/>
        </w:rPr>
        <w:t>1—2 — сегментарная; 1—3 — про</w:t>
      </w:r>
      <w:r w:rsidRPr="00202100">
        <w:rPr>
          <w:sz w:val="28"/>
          <w:szCs w:val="28"/>
        </w:rPr>
        <w:softHyphen/>
        <w:t>дольная; 1—4—5 — поперечная.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8. </w:t>
      </w:r>
      <w:r w:rsidRPr="00202100">
        <w:rPr>
          <w:rStyle w:val="0pt"/>
          <w:sz w:val="28"/>
          <w:szCs w:val="28"/>
        </w:rPr>
        <w:t>Воздействие сегментарное при за</w:t>
      </w:r>
      <w:r w:rsidRPr="00202100">
        <w:rPr>
          <w:rStyle w:val="0pt"/>
          <w:sz w:val="28"/>
          <w:szCs w:val="28"/>
        </w:rPr>
        <w:softHyphen/>
        <w:t xml:space="preserve">болевании пародонта. </w:t>
      </w:r>
      <w:r w:rsidRPr="00202100">
        <w:rPr>
          <w:sz w:val="28"/>
          <w:szCs w:val="28"/>
        </w:rPr>
        <w:t xml:space="preserve">Один десневой электрод размером </w:t>
      </w:r>
      <w:r w:rsidRPr="00202100">
        <w:rPr>
          <w:sz w:val="28"/>
          <w:szCs w:val="28"/>
          <w:lang w:eastAsia="en-US" w:bidi="en-US"/>
        </w:rPr>
        <w:t>10</w:t>
      </w:r>
      <w:r w:rsidRPr="00202100">
        <w:rPr>
          <w:sz w:val="28"/>
          <w:szCs w:val="28"/>
          <w:lang w:val="en-US" w:eastAsia="en-US" w:bidi="en-US"/>
        </w:rPr>
        <w:t>X</w:t>
      </w:r>
      <w:r w:rsidRPr="00202100">
        <w:rPr>
          <w:sz w:val="28"/>
          <w:szCs w:val="28"/>
          <w:lang w:eastAsia="en-US" w:bidi="en-US"/>
        </w:rPr>
        <w:t xml:space="preserve">1 </w:t>
      </w:r>
      <w:r w:rsidRPr="00202100">
        <w:rPr>
          <w:sz w:val="28"/>
          <w:szCs w:val="28"/>
        </w:rPr>
        <w:t>см накладывают на слизистую оболочку альвео</w:t>
      </w:r>
      <w:r w:rsidRPr="00202100">
        <w:rPr>
          <w:b/>
          <w:sz w:val="28"/>
          <w:szCs w:val="28"/>
        </w:rPr>
        <w:softHyphen/>
      </w:r>
      <w:r w:rsidRPr="00202100">
        <w:rPr>
          <w:rStyle w:val="0pt"/>
          <w:b w:val="0"/>
          <w:sz w:val="28"/>
          <w:szCs w:val="28"/>
        </w:rPr>
        <w:t>лярного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отростка верхней челюсти с вестибулярной сто</w:t>
      </w:r>
      <w:r w:rsidRPr="00202100">
        <w:rPr>
          <w:sz w:val="28"/>
          <w:szCs w:val="28"/>
        </w:rPr>
        <w:softHyphen/>
      </w:r>
      <w:r w:rsidRPr="00202100">
        <w:rPr>
          <w:rStyle w:val="0pt"/>
          <w:b w:val="0"/>
          <w:sz w:val="28"/>
          <w:szCs w:val="28"/>
        </w:rPr>
        <w:t xml:space="preserve">роны, </w:t>
      </w:r>
      <w:r w:rsidRPr="00202100">
        <w:rPr>
          <w:sz w:val="28"/>
          <w:szCs w:val="28"/>
        </w:rPr>
        <w:t xml:space="preserve">второй — на слизистую оболочку альвеолярного </w:t>
      </w:r>
      <w:r w:rsidRPr="00202100">
        <w:rPr>
          <w:rStyle w:val="0pt"/>
          <w:b w:val="0"/>
          <w:sz w:val="28"/>
          <w:szCs w:val="28"/>
        </w:rPr>
        <w:t>отростка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нижней челюсти. Соединенные вместе провод</w:t>
      </w:r>
      <w:r w:rsidRPr="00202100">
        <w:rPr>
          <w:sz w:val="28"/>
          <w:szCs w:val="28"/>
        </w:rPr>
        <w:softHyphen/>
      </w:r>
      <w:r w:rsidRPr="00202100">
        <w:rPr>
          <w:rStyle w:val="0pt"/>
          <w:b w:val="0"/>
          <w:sz w:val="28"/>
          <w:szCs w:val="28"/>
        </w:rPr>
        <w:t>ники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от электродов присоединяют к одной клемме аппа</w:t>
      </w:r>
      <w:r w:rsidRPr="00202100">
        <w:rPr>
          <w:sz w:val="28"/>
          <w:szCs w:val="28"/>
        </w:rPr>
        <w:softHyphen/>
      </w:r>
      <w:r w:rsidRPr="00202100">
        <w:rPr>
          <w:rStyle w:val="0pt"/>
          <w:b w:val="0"/>
          <w:sz w:val="28"/>
          <w:szCs w:val="28"/>
        </w:rPr>
        <w:t>рата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ГР-2. К другой клемме подсоединяют индифферент</w:t>
      </w:r>
      <w:r w:rsidRPr="00202100">
        <w:rPr>
          <w:sz w:val="28"/>
          <w:szCs w:val="28"/>
        </w:rPr>
        <w:softHyphen/>
      </w:r>
      <w:r w:rsidRPr="00202100">
        <w:rPr>
          <w:rStyle w:val="0pt"/>
          <w:b w:val="0"/>
          <w:sz w:val="28"/>
          <w:szCs w:val="28"/>
        </w:rPr>
        <w:t>ный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 xml:space="preserve">электрод площадью </w:t>
      </w:r>
      <w:r w:rsidRPr="00202100">
        <w:rPr>
          <w:rStyle w:val="0pt"/>
          <w:b w:val="0"/>
          <w:sz w:val="28"/>
          <w:szCs w:val="28"/>
        </w:rPr>
        <w:t>80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>. Этот электрод распола</w:t>
      </w:r>
      <w:r w:rsidRPr="00202100">
        <w:rPr>
          <w:sz w:val="28"/>
          <w:szCs w:val="28"/>
        </w:rPr>
        <w:softHyphen/>
      </w:r>
      <w:r w:rsidRPr="00202100">
        <w:rPr>
          <w:rStyle w:val="0pt"/>
          <w:b w:val="0"/>
          <w:sz w:val="28"/>
          <w:szCs w:val="28"/>
        </w:rPr>
        <w:t>гают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rStyle w:val="0pt"/>
          <w:b w:val="0"/>
          <w:sz w:val="28"/>
          <w:szCs w:val="28"/>
        </w:rPr>
        <w:t>в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 xml:space="preserve">области верхних шейных позвонков, если он анод, </w:t>
      </w:r>
      <w:r w:rsidRPr="00202100">
        <w:rPr>
          <w:rStyle w:val="0pt"/>
          <w:b w:val="0"/>
          <w:sz w:val="28"/>
          <w:szCs w:val="28"/>
        </w:rPr>
        <w:t>и нижних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 xml:space="preserve">шейных позвонков, если он катод (рис. 3, </w:t>
      </w:r>
      <w:r w:rsidRPr="00202100">
        <w:rPr>
          <w:rStyle w:val="2pt"/>
          <w:sz w:val="28"/>
          <w:szCs w:val="28"/>
        </w:rPr>
        <w:t>1,2).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9. </w:t>
      </w:r>
      <w:r w:rsidRPr="00202100">
        <w:rPr>
          <w:rStyle w:val="0pt"/>
          <w:sz w:val="28"/>
          <w:szCs w:val="28"/>
        </w:rPr>
        <w:t>Рефлекторное воздействие при за</w:t>
      </w:r>
      <w:r w:rsidRPr="00202100">
        <w:rPr>
          <w:rStyle w:val="0pt"/>
          <w:sz w:val="28"/>
          <w:szCs w:val="28"/>
        </w:rPr>
        <w:softHyphen/>
        <w:t xml:space="preserve">болевании пародонта. </w:t>
      </w:r>
      <w:r w:rsidRPr="00202100">
        <w:rPr>
          <w:sz w:val="28"/>
          <w:szCs w:val="28"/>
        </w:rPr>
        <w:t xml:space="preserve">Один десневой электрод размером </w:t>
      </w:r>
      <w:r w:rsidRPr="00202100">
        <w:rPr>
          <w:sz w:val="28"/>
          <w:szCs w:val="28"/>
          <w:lang w:eastAsia="en-US" w:bidi="en-US"/>
        </w:rPr>
        <w:t>10</w:t>
      </w:r>
      <w:r w:rsidRPr="00202100">
        <w:rPr>
          <w:sz w:val="28"/>
          <w:szCs w:val="28"/>
          <w:lang w:val="en-US" w:eastAsia="en-US" w:bidi="en-US"/>
        </w:rPr>
        <w:t>X</w:t>
      </w:r>
      <w:r w:rsidRPr="00202100">
        <w:rPr>
          <w:sz w:val="28"/>
          <w:szCs w:val="28"/>
          <w:lang w:eastAsia="en-US" w:bidi="en-US"/>
        </w:rPr>
        <w:t xml:space="preserve">1 </w:t>
      </w:r>
      <w:r w:rsidRPr="00202100">
        <w:rPr>
          <w:sz w:val="28"/>
          <w:szCs w:val="28"/>
        </w:rPr>
        <w:t>см накладывают на слизистую оболочку альвео</w:t>
      </w:r>
      <w:r w:rsidRPr="00202100">
        <w:rPr>
          <w:sz w:val="28"/>
          <w:szCs w:val="28"/>
        </w:rPr>
        <w:softHyphen/>
      </w:r>
      <w:r w:rsidRPr="00897CEA">
        <w:rPr>
          <w:rStyle w:val="0pt"/>
          <w:b w:val="0"/>
          <w:sz w:val="28"/>
          <w:szCs w:val="28"/>
        </w:rPr>
        <w:t>лярного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отростка верхней челюсти, второй — на слизи</w:t>
      </w:r>
      <w:r w:rsidRPr="00202100">
        <w:rPr>
          <w:sz w:val="28"/>
          <w:szCs w:val="28"/>
        </w:rPr>
        <w:softHyphen/>
      </w:r>
      <w:r w:rsidRPr="00897CEA">
        <w:rPr>
          <w:rStyle w:val="0pt"/>
          <w:b w:val="0"/>
          <w:sz w:val="28"/>
          <w:szCs w:val="28"/>
        </w:rPr>
        <w:t>стую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оболочку альвеолярного отростка нижней челюсти. Соединенные вместе концы проводников от электродов присоединяют к одной клемме аппарата. К другой при</w:t>
      </w:r>
      <w:r w:rsidRPr="00202100">
        <w:rPr>
          <w:sz w:val="28"/>
          <w:szCs w:val="28"/>
        </w:rPr>
        <w:softHyphen/>
        <w:t>соединяют назальный электрод, введенный в оба носо</w:t>
      </w:r>
      <w:r w:rsidRPr="00202100">
        <w:rPr>
          <w:sz w:val="28"/>
          <w:szCs w:val="28"/>
        </w:rPr>
        <w:softHyphen/>
      </w:r>
      <w:r w:rsidRPr="00897CEA">
        <w:rPr>
          <w:rStyle w:val="0pt"/>
          <w:b w:val="0"/>
          <w:sz w:val="28"/>
          <w:szCs w:val="28"/>
        </w:rPr>
        <w:t>вых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хода или в один из них (рис. 4).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</w:t>
      </w:r>
      <w:r w:rsidRPr="00897CEA">
        <w:rPr>
          <w:rStyle w:val="0pt"/>
          <w:b w:val="0"/>
          <w:sz w:val="28"/>
          <w:szCs w:val="28"/>
        </w:rPr>
        <w:t>10.</w:t>
      </w:r>
      <w:r w:rsidRPr="00202100">
        <w:rPr>
          <w:rStyle w:val="0pt"/>
          <w:sz w:val="28"/>
          <w:szCs w:val="28"/>
        </w:rPr>
        <w:t xml:space="preserve"> Воздействие на патологические десневые карманы. </w:t>
      </w:r>
      <w:r w:rsidRPr="00202100">
        <w:rPr>
          <w:sz w:val="28"/>
          <w:szCs w:val="28"/>
        </w:rPr>
        <w:t xml:space="preserve">В патологические десневые карманы </w:t>
      </w:r>
      <w:r w:rsidRPr="00897CEA">
        <w:rPr>
          <w:rStyle w:val="0pt"/>
          <w:b w:val="0"/>
          <w:sz w:val="28"/>
          <w:szCs w:val="28"/>
        </w:rPr>
        <w:t>вводят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 xml:space="preserve">турунды с лекарственным веществом. Их концы </w:t>
      </w:r>
      <w:r w:rsidRPr="00897CEA">
        <w:rPr>
          <w:rStyle w:val="0pt"/>
          <w:b w:val="0"/>
          <w:sz w:val="28"/>
          <w:szCs w:val="28"/>
        </w:rPr>
        <w:t>выводят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наружу, затем накладывают десневые электро</w:t>
      </w:r>
      <w:r w:rsidRPr="00202100">
        <w:rPr>
          <w:sz w:val="28"/>
          <w:szCs w:val="28"/>
        </w:rPr>
        <w:softHyphen/>
      </w:r>
      <w:r w:rsidRPr="00897CEA">
        <w:rPr>
          <w:rStyle w:val="0pt"/>
          <w:b w:val="0"/>
          <w:sz w:val="28"/>
          <w:szCs w:val="28"/>
        </w:rPr>
        <w:t>ды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— как в методике № 9.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</w:t>
      </w:r>
      <w:r w:rsidRPr="00897CEA">
        <w:rPr>
          <w:rStyle w:val="0pt"/>
          <w:b w:val="0"/>
          <w:sz w:val="28"/>
          <w:szCs w:val="28"/>
        </w:rPr>
        <w:t>11.</w:t>
      </w:r>
      <w:r w:rsidRPr="00202100">
        <w:rPr>
          <w:rStyle w:val="0pt"/>
          <w:sz w:val="28"/>
          <w:szCs w:val="28"/>
        </w:rPr>
        <w:t xml:space="preserve"> Сегментарное воздействие на язык. </w:t>
      </w:r>
      <w:r w:rsidRPr="00202100">
        <w:rPr>
          <w:sz w:val="28"/>
          <w:szCs w:val="28"/>
        </w:rPr>
        <w:t>Ротовой электрод с активной боковой поверхно</w:t>
      </w:r>
      <w:r w:rsidRPr="00202100">
        <w:rPr>
          <w:sz w:val="28"/>
          <w:szCs w:val="28"/>
        </w:rPr>
        <w:softHyphen/>
        <w:t>стью площадью до 2 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накладывают на спинку языка. Второй электрод размером </w:t>
      </w:r>
      <w:r w:rsidRPr="00202100">
        <w:rPr>
          <w:sz w:val="28"/>
          <w:szCs w:val="28"/>
          <w:lang w:eastAsia="en-US" w:bidi="en-US"/>
        </w:rPr>
        <w:t>5</w:t>
      </w:r>
      <w:r w:rsidRPr="00202100">
        <w:rPr>
          <w:sz w:val="28"/>
          <w:szCs w:val="28"/>
          <w:lang w:val="en-US" w:eastAsia="en-US" w:bidi="en-US"/>
        </w:rPr>
        <w:t>X</w:t>
      </w:r>
      <w:r w:rsidRPr="00202100">
        <w:rPr>
          <w:sz w:val="28"/>
          <w:szCs w:val="28"/>
          <w:lang w:eastAsia="en-US" w:bidi="en-US"/>
        </w:rPr>
        <w:t xml:space="preserve">8 </w:t>
      </w:r>
      <w:r w:rsidRPr="00202100">
        <w:rPr>
          <w:sz w:val="28"/>
          <w:szCs w:val="28"/>
        </w:rPr>
        <w:t>см накладывают на об</w:t>
      </w:r>
      <w:r w:rsidRPr="00202100">
        <w:rPr>
          <w:sz w:val="28"/>
          <w:szCs w:val="28"/>
        </w:rPr>
        <w:softHyphen/>
        <w:t xml:space="preserve">ласть верхних шейных позвонков, если он анод, и </w:t>
      </w:r>
      <w:r w:rsidRPr="00202100">
        <w:rPr>
          <w:sz w:val="28"/>
          <w:szCs w:val="28"/>
        </w:rPr>
        <w:lastRenderedPageBreak/>
        <w:t>ниж</w:t>
      </w:r>
      <w:r w:rsidRPr="00202100">
        <w:rPr>
          <w:sz w:val="28"/>
          <w:szCs w:val="28"/>
        </w:rPr>
        <w:softHyphen/>
        <w:t>них шейных позвонков, если катод.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</w:t>
      </w:r>
      <w:r w:rsidRPr="00897CEA">
        <w:rPr>
          <w:rStyle w:val="0pt"/>
          <w:b w:val="0"/>
          <w:sz w:val="28"/>
          <w:szCs w:val="28"/>
        </w:rPr>
        <w:t>12.</w:t>
      </w:r>
      <w:r w:rsidRPr="00202100">
        <w:rPr>
          <w:rStyle w:val="0pt"/>
          <w:sz w:val="28"/>
          <w:szCs w:val="28"/>
        </w:rPr>
        <w:t xml:space="preserve"> Воздействие на губу. </w:t>
      </w:r>
      <w:r w:rsidRPr="00202100">
        <w:rPr>
          <w:sz w:val="28"/>
          <w:szCs w:val="28"/>
        </w:rPr>
        <w:t xml:space="preserve">Наружный электрод размером </w:t>
      </w:r>
      <w:r w:rsidRPr="00897CEA">
        <w:rPr>
          <w:rStyle w:val="0pt"/>
          <w:b w:val="0"/>
          <w:sz w:val="28"/>
          <w:szCs w:val="28"/>
          <w:lang w:eastAsia="en-US" w:bidi="en-US"/>
        </w:rPr>
        <w:t>3</w:t>
      </w:r>
      <w:r w:rsidRPr="00897CEA">
        <w:rPr>
          <w:rStyle w:val="0pt"/>
          <w:b w:val="0"/>
          <w:sz w:val="28"/>
          <w:szCs w:val="28"/>
          <w:lang w:val="en-US" w:eastAsia="en-US" w:bidi="en-US"/>
        </w:rPr>
        <w:t>X</w:t>
      </w:r>
      <w:r w:rsidRPr="00897CEA">
        <w:rPr>
          <w:rStyle w:val="0pt"/>
          <w:b w:val="0"/>
          <w:sz w:val="28"/>
          <w:szCs w:val="28"/>
          <w:lang w:eastAsia="en-US" w:bidi="en-US"/>
        </w:rPr>
        <w:t>5</w:t>
      </w:r>
      <w:r w:rsidRPr="00202100">
        <w:rPr>
          <w:rStyle w:val="0pt"/>
          <w:sz w:val="28"/>
          <w:szCs w:val="28"/>
          <w:lang w:eastAsia="en-US" w:bidi="en-US"/>
        </w:rPr>
        <w:t xml:space="preserve"> </w:t>
      </w:r>
      <w:r w:rsidRPr="00202100">
        <w:rPr>
          <w:sz w:val="28"/>
          <w:szCs w:val="28"/>
        </w:rPr>
        <w:t xml:space="preserve">см накладывают на кожу губы, второй, десневой </w:t>
      </w:r>
      <w:r w:rsidRPr="00897CEA">
        <w:rPr>
          <w:rStyle w:val="2pt0"/>
          <w:b w:val="0"/>
          <w:sz w:val="28"/>
          <w:szCs w:val="28"/>
          <w:lang w:eastAsia="en-US" w:bidi="en-US"/>
        </w:rPr>
        <w:t>(1</w:t>
      </w:r>
      <w:r w:rsidRPr="00897CEA">
        <w:rPr>
          <w:rStyle w:val="2pt0"/>
          <w:b w:val="0"/>
          <w:sz w:val="28"/>
          <w:szCs w:val="28"/>
          <w:lang w:val="en-US" w:eastAsia="en-US" w:bidi="en-US"/>
        </w:rPr>
        <w:t>X</w:t>
      </w:r>
      <w:r w:rsidRPr="00897CEA">
        <w:rPr>
          <w:rStyle w:val="2pt0"/>
          <w:b w:val="0"/>
          <w:sz w:val="28"/>
          <w:szCs w:val="28"/>
          <w:lang w:eastAsia="en-US" w:bidi="en-US"/>
        </w:rPr>
        <w:t>5</w:t>
      </w:r>
      <w:r w:rsidRPr="00202100">
        <w:rPr>
          <w:rStyle w:val="0pt"/>
          <w:sz w:val="28"/>
          <w:szCs w:val="28"/>
          <w:lang w:eastAsia="en-US" w:bidi="en-US"/>
        </w:rPr>
        <w:t xml:space="preserve"> </w:t>
      </w:r>
      <w:r w:rsidRPr="00202100">
        <w:rPr>
          <w:sz w:val="28"/>
          <w:szCs w:val="28"/>
        </w:rPr>
        <w:t>см), — на слизистую оболочку губы с вестибулярной стороны. Время воздействия 20 мин.</w:t>
      </w:r>
    </w:p>
    <w:p w:rsidR="00CD6DA3" w:rsidRPr="00202100" w:rsidRDefault="00202100" w:rsidP="00202100">
      <w:pPr>
        <w:pStyle w:val="30"/>
        <w:shd w:val="clear" w:color="auto" w:fill="auto"/>
        <w:spacing w:line="360" w:lineRule="auto"/>
        <w:ind w:left="20" w:firstLine="320"/>
        <w:rPr>
          <w:sz w:val="28"/>
          <w:szCs w:val="28"/>
        </w:rPr>
      </w:pPr>
      <w:r w:rsidRPr="00202100">
        <w:rPr>
          <w:rStyle w:val="32pt"/>
          <w:sz w:val="28"/>
          <w:szCs w:val="28"/>
        </w:rPr>
        <w:t>Методика</w:t>
      </w:r>
      <w:r w:rsidRPr="00202100">
        <w:rPr>
          <w:rStyle w:val="30pt"/>
          <w:sz w:val="28"/>
          <w:szCs w:val="28"/>
        </w:rPr>
        <w:t xml:space="preserve"> № 13. </w:t>
      </w:r>
      <w:r w:rsidRPr="00202100">
        <w:rPr>
          <w:sz w:val="28"/>
          <w:szCs w:val="28"/>
        </w:rPr>
        <w:t>Воздействие на слюнные железы.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sz w:val="28"/>
          <w:szCs w:val="28"/>
        </w:rPr>
        <w:t xml:space="preserve">Два электрода размером </w:t>
      </w:r>
      <w:r w:rsidRPr="00202100">
        <w:rPr>
          <w:sz w:val="28"/>
          <w:szCs w:val="28"/>
          <w:lang w:eastAsia="en-US" w:bidi="en-US"/>
        </w:rPr>
        <w:t>12</w:t>
      </w:r>
      <w:r w:rsidRPr="00202100">
        <w:rPr>
          <w:sz w:val="28"/>
          <w:szCs w:val="28"/>
          <w:lang w:val="en-US" w:eastAsia="en-US" w:bidi="en-US"/>
        </w:rPr>
        <w:t>X</w:t>
      </w:r>
      <w:r w:rsidRPr="00202100">
        <w:rPr>
          <w:sz w:val="28"/>
          <w:szCs w:val="28"/>
          <w:lang w:eastAsia="en-US" w:bidi="en-US"/>
        </w:rPr>
        <w:t xml:space="preserve">4 </w:t>
      </w:r>
      <w:r w:rsidRPr="00202100">
        <w:rPr>
          <w:sz w:val="28"/>
          <w:szCs w:val="28"/>
        </w:rPr>
        <w:t>см располагают впереди и книзу от козелка уха с переходом в подчелюстную область с двух сторон. Соединенные вместе проводники электродов присоединяют к клемме аппарата ГР-2. К другой клемме присоединяют электрод, расположен</w:t>
      </w:r>
      <w:r w:rsidRPr="00202100">
        <w:rPr>
          <w:sz w:val="28"/>
          <w:szCs w:val="28"/>
        </w:rPr>
        <w:softHyphen/>
        <w:t>ный в области верхних шейных позвонков, если он анод, и нижних шейных позвонков, если катод (рис. 5).</w:t>
      </w:r>
    </w:p>
    <w:p w:rsidR="00CD6DA3" w:rsidRPr="00202100" w:rsidRDefault="00202100" w:rsidP="00897CEA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14. </w:t>
      </w:r>
      <w:r w:rsidRPr="00202100">
        <w:rPr>
          <w:rStyle w:val="0pt"/>
          <w:sz w:val="28"/>
          <w:szCs w:val="28"/>
        </w:rPr>
        <w:t>Поперечное воздействие на около</w:t>
      </w:r>
      <w:r w:rsidRPr="00202100">
        <w:rPr>
          <w:rStyle w:val="0pt"/>
          <w:sz w:val="28"/>
          <w:szCs w:val="28"/>
        </w:rPr>
        <w:softHyphen/>
        <w:t xml:space="preserve">ушную слюнную железу. </w:t>
      </w:r>
      <w:r w:rsidRPr="00202100">
        <w:rPr>
          <w:sz w:val="28"/>
          <w:szCs w:val="28"/>
        </w:rPr>
        <w:t xml:space="preserve">Электрод размером </w:t>
      </w:r>
      <w:r w:rsidRPr="00202100">
        <w:rPr>
          <w:sz w:val="28"/>
          <w:szCs w:val="28"/>
          <w:lang w:eastAsia="en-US" w:bidi="en-US"/>
        </w:rPr>
        <w:t>8</w:t>
      </w:r>
      <w:r w:rsidRPr="00202100">
        <w:rPr>
          <w:sz w:val="28"/>
          <w:szCs w:val="28"/>
          <w:lang w:val="en-US" w:eastAsia="en-US" w:bidi="en-US"/>
        </w:rPr>
        <w:t>X</w:t>
      </w:r>
      <w:r w:rsidRPr="00202100">
        <w:rPr>
          <w:sz w:val="28"/>
          <w:szCs w:val="28"/>
          <w:lang w:eastAsia="en-US" w:bidi="en-US"/>
        </w:rPr>
        <w:t xml:space="preserve">3 </w:t>
      </w:r>
      <w:r w:rsidRPr="00202100">
        <w:rPr>
          <w:sz w:val="28"/>
          <w:szCs w:val="28"/>
        </w:rPr>
        <w:t>см на</w:t>
      </w:r>
      <w:r w:rsidRPr="00202100">
        <w:rPr>
          <w:sz w:val="28"/>
          <w:szCs w:val="28"/>
        </w:rPr>
        <w:softHyphen/>
        <w:t>кладывают впереди и книзу от наружного слухового про</w:t>
      </w:r>
      <w:r w:rsidRPr="00202100">
        <w:rPr>
          <w:sz w:val="28"/>
          <w:szCs w:val="28"/>
        </w:rPr>
        <w:softHyphen/>
        <w:t>хода. Второй электрод площадью 2 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накладывают на слизистую оболочку</w:t>
      </w:r>
      <w:r w:rsidR="00897CEA">
        <w:rPr>
          <w:sz w:val="28"/>
          <w:szCs w:val="28"/>
        </w:rPr>
        <w:t xml:space="preserve"> щеки в области первого верхнего </w:t>
      </w:r>
      <w:r w:rsidRPr="00202100">
        <w:rPr>
          <w:sz w:val="28"/>
          <w:szCs w:val="28"/>
        </w:rPr>
        <w:t>моляра соответственно проекции выводного протока железы.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15. </w:t>
      </w:r>
      <w:r w:rsidRPr="00202100">
        <w:rPr>
          <w:rStyle w:val="0pt"/>
          <w:sz w:val="28"/>
          <w:szCs w:val="28"/>
        </w:rPr>
        <w:t xml:space="preserve">Воздействие на подчелюстную слюнную железу. </w:t>
      </w:r>
      <w:r w:rsidRPr="00202100">
        <w:rPr>
          <w:sz w:val="28"/>
          <w:szCs w:val="28"/>
        </w:rPr>
        <w:t>Электрод площадью 20 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располага</w:t>
      </w:r>
      <w:r w:rsidRPr="00202100">
        <w:rPr>
          <w:sz w:val="28"/>
          <w:szCs w:val="28"/>
        </w:rPr>
        <w:softHyphen/>
        <w:t>ют в подчелюстной области на кожной проекции железы, второй — ротовой электрод с активной боковой поверх</w:t>
      </w:r>
      <w:r w:rsidRPr="00202100">
        <w:rPr>
          <w:sz w:val="28"/>
          <w:szCs w:val="28"/>
        </w:rPr>
        <w:softHyphen/>
        <w:t>ностью площадью до 2 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накладывают под язык на дно полости рта соответствующей стороны.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16. </w:t>
      </w:r>
      <w:r w:rsidRPr="00202100">
        <w:rPr>
          <w:rStyle w:val="0pt"/>
          <w:sz w:val="28"/>
          <w:szCs w:val="28"/>
        </w:rPr>
        <w:t xml:space="preserve">Воздействие на подчелюстной лимфатический узел. </w:t>
      </w:r>
      <w:r w:rsidRPr="00202100">
        <w:rPr>
          <w:sz w:val="28"/>
          <w:szCs w:val="28"/>
        </w:rPr>
        <w:t>Ротовой электрод с активной боко</w:t>
      </w:r>
      <w:r w:rsidRPr="00202100">
        <w:rPr>
          <w:sz w:val="28"/>
          <w:szCs w:val="28"/>
        </w:rPr>
        <w:softHyphen/>
        <w:t>вой поверхностью площадью до 2 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накладывают на дно полости рта над очагом. Второй электрод распола</w:t>
      </w:r>
      <w:r w:rsidRPr="00202100">
        <w:rPr>
          <w:sz w:val="28"/>
          <w:szCs w:val="28"/>
        </w:rPr>
        <w:softHyphen/>
        <w:t>гают параллельно первому на коже подчелюстной обла</w:t>
      </w:r>
      <w:r w:rsidRPr="00202100">
        <w:rPr>
          <w:sz w:val="28"/>
          <w:szCs w:val="28"/>
        </w:rPr>
        <w:softHyphen/>
        <w:t>сти. Его площадь должна быть больше размера патоло</w:t>
      </w:r>
      <w:r w:rsidRPr="00202100">
        <w:rPr>
          <w:sz w:val="28"/>
          <w:szCs w:val="28"/>
        </w:rPr>
        <w:softHyphen/>
        <w:t>гического очага.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17. </w:t>
      </w:r>
      <w:r w:rsidRPr="00202100">
        <w:rPr>
          <w:rStyle w:val="0pt"/>
          <w:sz w:val="28"/>
          <w:szCs w:val="28"/>
        </w:rPr>
        <w:t xml:space="preserve">Воздействие на жевательную мышцу. </w:t>
      </w:r>
      <w:r w:rsidRPr="00202100">
        <w:rPr>
          <w:sz w:val="28"/>
          <w:szCs w:val="28"/>
        </w:rPr>
        <w:t xml:space="preserve">Электрод размером </w:t>
      </w:r>
      <w:r w:rsidRPr="00202100">
        <w:rPr>
          <w:sz w:val="28"/>
          <w:szCs w:val="28"/>
          <w:lang w:eastAsia="en-US" w:bidi="en-US"/>
        </w:rPr>
        <w:t>4</w:t>
      </w:r>
      <w:r w:rsidRPr="00202100">
        <w:rPr>
          <w:sz w:val="28"/>
          <w:szCs w:val="28"/>
          <w:lang w:val="en-US" w:eastAsia="en-US" w:bidi="en-US"/>
        </w:rPr>
        <w:t>X</w:t>
      </w:r>
      <w:r w:rsidRPr="00202100">
        <w:rPr>
          <w:sz w:val="28"/>
          <w:szCs w:val="28"/>
          <w:lang w:eastAsia="en-US" w:bidi="en-US"/>
        </w:rPr>
        <w:t xml:space="preserve">8 </w:t>
      </w:r>
      <w:r w:rsidRPr="00202100">
        <w:rPr>
          <w:sz w:val="28"/>
          <w:szCs w:val="28"/>
        </w:rPr>
        <w:t>см накладывают на об</w:t>
      </w:r>
      <w:r w:rsidRPr="00202100">
        <w:rPr>
          <w:sz w:val="28"/>
          <w:szCs w:val="28"/>
        </w:rPr>
        <w:softHyphen/>
        <w:t>ласть расположения жевательной мышцы, второй рото</w:t>
      </w:r>
      <w:r w:rsidRPr="00202100">
        <w:rPr>
          <w:sz w:val="28"/>
          <w:szCs w:val="28"/>
        </w:rPr>
        <w:softHyphen/>
        <w:t xml:space="preserve">вой электрод — на слизистую оболочку щеки в </w:t>
      </w:r>
      <w:r w:rsidRPr="00202100">
        <w:rPr>
          <w:sz w:val="28"/>
          <w:szCs w:val="28"/>
        </w:rPr>
        <w:lastRenderedPageBreak/>
        <w:t>области первог</w:t>
      </w:r>
      <w:r w:rsidR="00897CEA">
        <w:rPr>
          <w:sz w:val="28"/>
          <w:szCs w:val="28"/>
        </w:rPr>
        <w:t>о</w:t>
      </w:r>
      <w:r w:rsidRPr="00202100">
        <w:rPr>
          <w:sz w:val="28"/>
          <w:szCs w:val="28"/>
        </w:rPr>
        <w:t xml:space="preserve"> верхнего моляра параллельно первому элект</w:t>
      </w:r>
      <w:r w:rsidRPr="00202100">
        <w:rPr>
          <w:sz w:val="28"/>
          <w:szCs w:val="28"/>
        </w:rPr>
        <w:softHyphen/>
        <w:t>роду.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 №18.</w:t>
      </w:r>
      <w:r w:rsidRPr="00202100">
        <w:rPr>
          <w:sz w:val="28"/>
          <w:szCs w:val="28"/>
        </w:rPr>
        <w:t xml:space="preserve"> </w:t>
      </w:r>
      <w:r w:rsidRPr="00202100">
        <w:rPr>
          <w:rStyle w:val="0pt"/>
          <w:sz w:val="28"/>
          <w:szCs w:val="28"/>
        </w:rPr>
        <w:t>Воздействие поперечное на верх</w:t>
      </w:r>
      <w:r w:rsidRPr="00202100">
        <w:rPr>
          <w:rStyle w:val="0pt"/>
          <w:sz w:val="28"/>
          <w:szCs w:val="28"/>
        </w:rPr>
        <w:softHyphen/>
        <w:t xml:space="preserve">нечелюстную пазуху. </w:t>
      </w:r>
      <w:r w:rsidRPr="00202100">
        <w:rPr>
          <w:sz w:val="28"/>
          <w:szCs w:val="28"/>
        </w:rPr>
        <w:t>Электрод площадью 20 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накла</w:t>
      </w:r>
      <w:r w:rsidRPr="00202100">
        <w:rPr>
          <w:sz w:val="28"/>
          <w:szCs w:val="28"/>
        </w:rPr>
        <w:softHyphen/>
        <w:t>дывают на кожу соответственно проекции пораженной пазухи. Второй электрод площадью 2—5 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накладыва</w:t>
      </w:r>
      <w:r w:rsidRPr="00202100">
        <w:rPr>
          <w:sz w:val="28"/>
          <w:szCs w:val="28"/>
        </w:rPr>
        <w:softHyphen/>
        <w:t>ют при открытом рте на небо с этой же стороны.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19. </w:t>
      </w:r>
      <w:r w:rsidRPr="00202100">
        <w:rPr>
          <w:rStyle w:val="0pt"/>
          <w:sz w:val="28"/>
          <w:szCs w:val="28"/>
        </w:rPr>
        <w:t>Воздействие на слизистую обо</w:t>
      </w:r>
      <w:r w:rsidRPr="00202100">
        <w:rPr>
          <w:rStyle w:val="0pt"/>
          <w:sz w:val="28"/>
          <w:szCs w:val="28"/>
        </w:rPr>
        <w:softHyphen/>
        <w:t xml:space="preserve">лочку носа. </w:t>
      </w:r>
      <w:r w:rsidRPr="00202100">
        <w:rPr>
          <w:sz w:val="28"/>
          <w:szCs w:val="28"/>
        </w:rPr>
        <w:t>Два назальных электрода с навернутыми на них ватными тампонами вводят как можно глубже в но</w:t>
      </w:r>
      <w:r w:rsidRPr="00202100">
        <w:rPr>
          <w:sz w:val="28"/>
          <w:szCs w:val="28"/>
        </w:rPr>
        <w:softHyphen/>
        <w:t>совые ходы и присоединяют к клемме аппарата. Тампо</w:t>
      </w:r>
      <w:r w:rsidRPr="00202100">
        <w:rPr>
          <w:sz w:val="28"/>
          <w:szCs w:val="28"/>
        </w:rPr>
        <w:softHyphen/>
        <w:t>ны должны плотно контактировать со слизистой обо</w:t>
      </w:r>
      <w:r w:rsidRPr="00202100">
        <w:rPr>
          <w:sz w:val="28"/>
          <w:szCs w:val="28"/>
        </w:rPr>
        <w:softHyphen/>
        <w:t>лочкой носовых ходов. Индифферентный электрод распо</w:t>
      </w:r>
      <w:r w:rsidRPr="00202100">
        <w:rPr>
          <w:sz w:val="28"/>
          <w:szCs w:val="28"/>
        </w:rPr>
        <w:softHyphen/>
        <w:t>лагают в области верхних шейных позвонков, если он анод, и нижних шейных позвонков, если катод.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20. </w:t>
      </w:r>
      <w:r w:rsidRPr="00202100">
        <w:rPr>
          <w:rStyle w:val="0pt"/>
          <w:sz w:val="28"/>
          <w:szCs w:val="28"/>
        </w:rPr>
        <w:t xml:space="preserve">Воздействие на шейно-лицевую область. </w:t>
      </w:r>
      <w:r w:rsidRPr="00202100">
        <w:rPr>
          <w:sz w:val="28"/>
          <w:szCs w:val="28"/>
          <w:lang w:val="en-US" w:eastAsia="en-US" w:bidi="en-US"/>
        </w:rPr>
        <w:t>V</w:t>
      </w:r>
      <w:r w:rsidRPr="00202100">
        <w:rPr>
          <w:sz w:val="28"/>
          <w:szCs w:val="28"/>
        </w:rPr>
        <w:t>-образный электрод площадью 150 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распо</w:t>
      </w:r>
      <w:r w:rsidRPr="00202100">
        <w:rPr>
          <w:sz w:val="28"/>
          <w:szCs w:val="28"/>
        </w:rPr>
        <w:softHyphen/>
        <w:t>лагают так, чтобы его лопасти охватывали снизу ушную раковину. Такой же электрод располагают с противопо</w:t>
      </w:r>
      <w:r w:rsidRPr="00202100">
        <w:rPr>
          <w:sz w:val="28"/>
          <w:szCs w:val="28"/>
        </w:rPr>
        <w:softHyphen/>
        <w:t>ложной стороны. Сила тока в первые две процедуры 4—7 мА, а затем 10—15 мА.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21. </w:t>
      </w:r>
      <w:r w:rsidRPr="00202100">
        <w:rPr>
          <w:rStyle w:val="0pt"/>
          <w:sz w:val="28"/>
          <w:szCs w:val="28"/>
        </w:rPr>
        <w:t>Поперечное воздействие на височ</w:t>
      </w:r>
      <w:r w:rsidRPr="00202100">
        <w:rPr>
          <w:rStyle w:val="0pt"/>
          <w:sz w:val="28"/>
          <w:szCs w:val="28"/>
        </w:rPr>
        <w:softHyphen/>
        <w:t xml:space="preserve">но-нижнечелюстной сустав. </w:t>
      </w:r>
      <w:r w:rsidRPr="00202100">
        <w:rPr>
          <w:sz w:val="28"/>
          <w:szCs w:val="28"/>
        </w:rPr>
        <w:t xml:space="preserve">Электрод размером </w:t>
      </w:r>
      <w:r w:rsidRPr="00202100">
        <w:rPr>
          <w:rStyle w:val="0pt"/>
          <w:sz w:val="28"/>
          <w:szCs w:val="28"/>
          <w:lang w:eastAsia="en-US" w:bidi="en-US"/>
        </w:rPr>
        <w:t>4</w:t>
      </w:r>
      <w:r w:rsidRPr="00202100">
        <w:rPr>
          <w:rStyle w:val="0pt"/>
          <w:sz w:val="28"/>
          <w:szCs w:val="28"/>
          <w:lang w:val="en-US" w:eastAsia="en-US" w:bidi="en-US"/>
        </w:rPr>
        <w:t>X</w:t>
      </w:r>
      <w:r w:rsidRPr="00202100">
        <w:rPr>
          <w:rStyle w:val="0pt"/>
          <w:sz w:val="28"/>
          <w:szCs w:val="28"/>
          <w:lang w:eastAsia="en-US" w:bidi="en-US"/>
        </w:rPr>
        <w:t xml:space="preserve">5 </w:t>
      </w:r>
      <w:r w:rsidRPr="00202100">
        <w:rPr>
          <w:sz w:val="28"/>
          <w:szCs w:val="28"/>
        </w:rPr>
        <w:t>см накладывают на пораженный сустав. Второй, ротовой, с активной верхушкой электрод площадью 2 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вводят при открытом рте в ретромолярный треугольник. Плот</w:t>
      </w:r>
      <w:r w:rsidRPr="00202100">
        <w:rPr>
          <w:sz w:val="28"/>
          <w:szCs w:val="28"/>
        </w:rPr>
        <w:softHyphen/>
        <w:t>ность тока до 0,3 мА/см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(рис. 6).</w:t>
      </w:r>
    </w:p>
    <w:p w:rsidR="00897CEA" w:rsidRDefault="00897CEA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rStyle w:val="2pt"/>
          <w:sz w:val="28"/>
          <w:szCs w:val="28"/>
        </w:rPr>
      </w:pP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22. </w:t>
      </w:r>
      <w:r w:rsidRPr="00202100">
        <w:rPr>
          <w:rStyle w:val="0pt"/>
          <w:sz w:val="28"/>
          <w:szCs w:val="28"/>
        </w:rPr>
        <w:t>Воздействие на шейные симпа</w:t>
      </w:r>
      <w:r w:rsidRPr="00202100">
        <w:rPr>
          <w:rStyle w:val="0pt"/>
          <w:sz w:val="28"/>
          <w:szCs w:val="28"/>
        </w:rPr>
        <w:softHyphen/>
        <w:t xml:space="preserve">тические узлы. </w:t>
      </w:r>
      <w:r w:rsidRPr="00202100">
        <w:rPr>
          <w:sz w:val="28"/>
          <w:szCs w:val="28"/>
        </w:rPr>
        <w:t xml:space="preserve">Два электрода размером </w:t>
      </w:r>
      <w:r w:rsidRPr="00897CEA">
        <w:rPr>
          <w:rStyle w:val="0pt"/>
          <w:b w:val="0"/>
          <w:sz w:val="28"/>
          <w:szCs w:val="28"/>
          <w:lang w:eastAsia="en-US" w:bidi="en-US"/>
        </w:rPr>
        <w:t>3</w:t>
      </w:r>
      <w:r w:rsidRPr="00897CEA">
        <w:rPr>
          <w:rStyle w:val="0pt"/>
          <w:b w:val="0"/>
          <w:sz w:val="28"/>
          <w:szCs w:val="28"/>
          <w:lang w:val="en-US" w:eastAsia="en-US" w:bidi="en-US"/>
        </w:rPr>
        <w:t>X</w:t>
      </w:r>
      <w:r w:rsidRPr="00897CEA">
        <w:rPr>
          <w:rStyle w:val="0pt"/>
          <w:b w:val="0"/>
          <w:sz w:val="28"/>
          <w:szCs w:val="28"/>
          <w:lang w:eastAsia="en-US" w:bidi="en-US"/>
        </w:rPr>
        <w:t>6</w:t>
      </w:r>
      <w:r w:rsidRPr="00202100">
        <w:rPr>
          <w:rStyle w:val="0pt"/>
          <w:sz w:val="28"/>
          <w:szCs w:val="28"/>
          <w:lang w:eastAsia="en-US" w:bidi="en-US"/>
        </w:rPr>
        <w:t xml:space="preserve"> </w:t>
      </w:r>
      <w:r w:rsidRPr="00202100">
        <w:rPr>
          <w:sz w:val="28"/>
          <w:szCs w:val="28"/>
        </w:rPr>
        <w:t>см накла</w:t>
      </w:r>
      <w:r w:rsidRPr="00202100">
        <w:rPr>
          <w:sz w:val="28"/>
          <w:szCs w:val="28"/>
        </w:rPr>
        <w:softHyphen/>
        <w:t>дывают вдоль переднего края грудино-ключично-сосце</w:t>
      </w:r>
      <w:r w:rsidRPr="00202100">
        <w:rPr>
          <w:sz w:val="28"/>
          <w:szCs w:val="28"/>
        </w:rPr>
        <w:softHyphen/>
        <w:t>видных мышц. Соединенные концы проводников присое</w:t>
      </w:r>
      <w:r w:rsidRPr="00202100">
        <w:rPr>
          <w:sz w:val="28"/>
          <w:szCs w:val="28"/>
        </w:rPr>
        <w:softHyphen/>
        <w:t>диняют к одной клемме аппарата. К другой присоединя</w:t>
      </w:r>
      <w:r w:rsidRPr="00202100">
        <w:rPr>
          <w:sz w:val="28"/>
          <w:szCs w:val="28"/>
        </w:rPr>
        <w:softHyphen/>
        <w:t xml:space="preserve">ют электрод </w:t>
      </w:r>
      <w:r w:rsidRPr="00202100">
        <w:rPr>
          <w:sz w:val="28"/>
          <w:szCs w:val="28"/>
          <w:lang w:eastAsia="en-US" w:bidi="en-US"/>
        </w:rPr>
        <w:t>6</w:t>
      </w:r>
      <w:r w:rsidRPr="00202100">
        <w:rPr>
          <w:sz w:val="28"/>
          <w:szCs w:val="28"/>
          <w:lang w:val="en-US" w:eastAsia="en-US" w:bidi="en-US"/>
        </w:rPr>
        <w:t>X</w:t>
      </w:r>
      <w:r w:rsidRPr="00202100">
        <w:rPr>
          <w:sz w:val="28"/>
          <w:szCs w:val="28"/>
          <w:lang w:eastAsia="en-US" w:bidi="en-US"/>
        </w:rPr>
        <w:t xml:space="preserve">8 </w:t>
      </w:r>
      <w:r w:rsidRPr="00202100">
        <w:rPr>
          <w:sz w:val="28"/>
          <w:szCs w:val="28"/>
        </w:rPr>
        <w:t>см, расположенный в области верхних шейных позвонков, если он анод, и нижних шейных поз</w:t>
      </w:r>
      <w:r w:rsidRPr="00202100">
        <w:rPr>
          <w:sz w:val="28"/>
          <w:szCs w:val="28"/>
        </w:rPr>
        <w:softHyphen/>
        <w:t>вонков, если катод. Плотность тока до 0,1 мА/см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>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lastRenderedPageBreak/>
        <w:t>Методика</w:t>
      </w:r>
      <w:r w:rsidRPr="00202100">
        <w:rPr>
          <w:sz w:val="28"/>
          <w:szCs w:val="28"/>
        </w:rPr>
        <w:t xml:space="preserve"> №23. </w:t>
      </w:r>
      <w:r w:rsidRPr="00202100">
        <w:rPr>
          <w:rStyle w:val="0pt"/>
          <w:sz w:val="28"/>
          <w:szCs w:val="28"/>
        </w:rPr>
        <w:t xml:space="preserve">Воздействие на воротниковую зону </w:t>
      </w:r>
      <w:r w:rsidRPr="00202100">
        <w:rPr>
          <w:sz w:val="28"/>
          <w:szCs w:val="28"/>
        </w:rPr>
        <w:t>(по А. Е. Щербаку). Электрод — анод площадью 1000 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располагают на воротниковую область, второй электрод — катод площадью 600 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— на пояснично- крестцовую область. Силу тока и время дозируют по сле</w:t>
      </w:r>
      <w:r w:rsidRPr="00202100">
        <w:rPr>
          <w:sz w:val="28"/>
          <w:szCs w:val="28"/>
        </w:rPr>
        <w:softHyphen/>
        <w:t>дующей схеме: 1—2-я процедуры — 6 мА, 6 мин; 3—4-я процедуры — 8 мА, 8 мин, 5—6-я процедуры—10 мА, 10 мин; 7—8-я процедуры—12 мА, 12 мин; 9—10-я про</w:t>
      </w:r>
      <w:r w:rsidRPr="00202100">
        <w:rPr>
          <w:sz w:val="28"/>
          <w:szCs w:val="28"/>
        </w:rPr>
        <w:softHyphen/>
        <w:t>цедуры— 14 мА, 14 мин; с 11-й процедуры и далее — 16 мА, 16 мин. На курс лечения назначают до 30 воздей</w:t>
      </w:r>
      <w:r w:rsidRPr="00202100">
        <w:rPr>
          <w:sz w:val="28"/>
          <w:szCs w:val="28"/>
        </w:rPr>
        <w:softHyphen/>
        <w:t>ствий ежедневно или через день.</w:t>
      </w:r>
    </w:p>
    <w:p w:rsidR="00CD6DA3" w:rsidRPr="00897CEA" w:rsidRDefault="00202100" w:rsidP="00897CEA">
      <w:pPr>
        <w:pStyle w:val="30"/>
        <w:shd w:val="clear" w:color="auto" w:fill="auto"/>
        <w:tabs>
          <w:tab w:val="left" w:pos="2217"/>
        </w:tabs>
        <w:spacing w:line="360" w:lineRule="auto"/>
        <w:ind w:left="20" w:firstLine="320"/>
        <w:rPr>
          <w:b w:val="0"/>
          <w:sz w:val="28"/>
          <w:szCs w:val="28"/>
        </w:rPr>
      </w:pPr>
      <w:r w:rsidRPr="00202100">
        <w:rPr>
          <w:rStyle w:val="32pt"/>
          <w:sz w:val="28"/>
          <w:szCs w:val="28"/>
        </w:rPr>
        <w:t>Методика</w:t>
      </w:r>
      <w:r w:rsidRPr="00202100">
        <w:rPr>
          <w:rStyle w:val="30pt"/>
          <w:sz w:val="28"/>
          <w:szCs w:val="28"/>
        </w:rPr>
        <w:t xml:space="preserve"> №</w:t>
      </w:r>
      <w:r w:rsidRPr="00202100">
        <w:rPr>
          <w:rStyle w:val="30pt"/>
          <w:sz w:val="28"/>
          <w:szCs w:val="28"/>
        </w:rPr>
        <w:tab/>
        <w:t xml:space="preserve">24. </w:t>
      </w:r>
      <w:r w:rsidRPr="00202100">
        <w:rPr>
          <w:sz w:val="28"/>
          <w:szCs w:val="28"/>
        </w:rPr>
        <w:t>Общая гальванизация (по</w:t>
      </w:r>
      <w:r w:rsidR="00897CEA">
        <w:rPr>
          <w:sz w:val="28"/>
          <w:szCs w:val="28"/>
        </w:rPr>
        <w:t xml:space="preserve"> </w:t>
      </w:r>
      <w:r w:rsidRPr="00897CEA">
        <w:rPr>
          <w:rStyle w:val="0pt"/>
          <w:b/>
          <w:sz w:val="28"/>
          <w:szCs w:val="28"/>
        </w:rPr>
        <w:t>С. Б. Вермелю</w:t>
      </w:r>
      <w:r w:rsidRPr="00202100">
        <w:rPr>
          <w:rStyle w:val="0pt"/>
          <w:sz w:val="28"/>
          <w:szCs w:val="28"/>
        </w:rPr>
        <w:t xml:space="preserve">). </w:t>
      </w:r>
      <w:r w:rsidRPr="00897CEA">
        <w:rPr>
          <w:b w:val="0"/>
          <w:sz w:val="28"/>
          <w:szCs w:val="28"/>
        </w:rPr>
        <w:t xml:space="preserve">Электрод площадью </w:t>
      </w:r>
      <w:r w:rsidRPr="00897CEA">
        <w:rPr>
          <w:rStyle w:val="0pt"/>
          <w:sz w:val="28"/>
          <w:szCs w:val="28"/>
        </w:rPr>
        <w:t>300</w:t>
      </w:r>
      <w:r w:rsidRPr="00897CEA">
        <w:rPr>
          <w:rStyle w:val="0pt"/>
          <w:b/>
          <w:sz w:val="28"/>
          <w:szCs w:val="28"/>
        </w:rPr>
        <w:t xml:space="preserve"> </w:t>
      </w:r>
      <w:r w:rsidRPr="00897CEA">
        <w:rPr>
          <w:b w:val="0"/>
          <w:sz w:val="28"/>
          <w:szCs w:val="28"/>
        </w:rPr>
        <w:t>см</w:t>
      </w:r>
      <w:r w:rsidRPr="00897CEA">
        <w:rPr>
          <w:b w:val="0"/>
          <w:sz w:val="28"/>
          <w:szCs w:val="28"/>
          <w:vertAlign w:val="superscript"/>
        </w:rPr>
        <w:t>2</w:t>
      </w:r>
      <w:r w:rsidRPr="00897CEA">
        <w:rPr>
          <w:b w:val="0"/>
          <w:sz w:val="28"/>
          <w:szCs w:val="28"/>
        </w:rPr>
        <w:t xml:space="preserve"> располага</w:t>
      </w:r>
      <w:r w:rsidRPr="00897CEA">
        <w:rPr>
          <w:b w:val="0"/>
          <w:sz w:val="28"/>
          <w:szCs w:val="28"/>
        </w:rPr>
        <w:softHyphen/>
        <w:t>ют в межлопаточной области, два других, каждый пло</w:t>
      </w:r>
      <w:r w:rsidRPr="00897CEA">
        <w:rPr>
          <w:b w:val="0"/>
          <w:sz w:val="28"/>
          <w:szCs w:val="28"/>
        </w:rPr>
        <w:softHyphen/>
        <w:t xml:space="preserve">щадью </w:t>
      </w:r>
      <w:r w:rsidRPr="00897CEA">
        <w:rPr>
          <w:rStyle w:val="0pt"/>
          <w:sz w:val="28"/>
          <w:szCs w:val="28"/>
        </w:rPr>
        <w:t>150</w:t>
      </w:r>
      <w:r w:rsidRPr="00897CEA">
        <w:rPr>
          <w:rStyle w:val="0pt"/>
          <w:b/>
          <w:sz w:val="28"/>
          <w:szCs w:val="28"/>
        </w:rPr>
        <w:t xml:space="preserve"> </w:t>
      </w:r>
      <w:r w:rsidRPr="00897CEA">
        <w:rPr>
          <w:b w:val="0"/>
          <w:sz w:val="28"/>
          <w:szCs w:val="28"/>
        </w:rPr>
        <w:t>см</w:t>
      </w:r>
      <w:r w:rsidRPr="00897CEA">
        <w:rPr>
          <w:b w:val="0"/>
          <w:sz w:val="28"/>
          <w:szCs w:val="28"/>
          <w:vertAlign w:val="superscript"/>
        </w:rPr>
        <w:t>2</w:t>
      </w:r>
      <w:r w:rsidRPr="00897CEA">
        <w:rPr>
          <w:b w:val="0"/>
          <w:sz w:val="28"/>
          <w:szCs w:val="28"/>
        </w:rPr>
        <w:t>, помещают на икроножные мышцы. Про</w:t>
      </w:r>
      <w:r w:rsidRPr="00897CEA">
        <w:rPr>
          <w:b w:val="0"/>
          <w:sz w:val="28"/>
          <w:szCs w:val="28"/>
        </w:rPr>
        <w:softHyphen/>
        <w:t>водники этих двух электродов соединяют вместе и под</w:t>
      </w:r>
      <w:r w:rsidRPr="00897CEA">
        <w:rPr>
          <w:b w:val="0"/>
          <w:sz w:val="28"/>
          <w:szCs w:val="28"/>
        </w:rPr>
        <w:softHyphen/>
        <w:t xml:space="preserve">ключают к клемме аппарата. Сила тока до </w:t>
      </w:r>
      <w:r w:rsidRPr="00897CEA">
        <w:rPr>
          <w:rStyle w:val="0pt"/>
          <w:sz w:val="28"/>
          <w:szCs w:val="28"/>
        </w:rPr>
        <w:t>10</w:t>
      </w:r>
      <w:r w:rsidRPr="00897CEA">
        <w:rPr>
          <w:rStyle w:val="0pt"/>
          <w:b/>
          <w:sz w:val="28"/>
          <w:szCs w:val="28"/>
        </w:rPr>
        <w:t xml:space="preserve"> </w:t>
      </w:r>
      <w:r w:rsidRPr="00897CEA">
        <w:rPr>
          <w:b w:val="0"/>
          <w:sz w:val="28"/>
          <w:szCs w:val="28"/>
        </w:rPr>
        <w:t>мА.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</w:t>
      </w:r>
      <w:r w:rsidRPr="00202100">
        <w:rPr>
          <w:rStyle w:val="0pt"/>
          <w:sz w:val="28"/>
          <w:szCs w:val="28"/>
        </w:rPr>
        <w:t xml:space="preserve">25. Воздействие на лицо. </w:t>
      </w:r>
      <w:r w:rsidRPr="00202100">
        <w:rPr>
          <w:sz w:val="28"/>
          <w:szCs w:val="28"/>
        </w:rPr>
        <w:t>Трехлопаст</w:t>
      </w:r>
      <w:r w:rsidRPr="00202100">
        <w:rPr>
          <w:sz w:val="28"/>
          <w:szCs w:val="28"/>
        </w:rPr>
        <w:softHyphen/>
        <w:t xml:space="preserve">ный электрод («полумаска Бергонье») площадью </w:t>
      </w:r>
      <w:r w:rsidRPr="00897CEA">
        <w:rPr>
          <w:rStyle w:val="0pt"/>
          <w:b w:val="0"/>
          <w:sz w:val="28"/>
          <w:szCs w:val="28"/>
        </w:rPr>
        <w:t>200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накладывают на одну половину лица, второй электрод такой же площади располагают на противоположном плече. Сила тока до</w:t>
      </w:r>
      <w:r w:rsidRPr="00897CEA">
        <w:rPr>
          <w:sz w:val="28"/>
          <w:szCs w:val="28"/>
        </w:rPr>
        <w:t xml:space="preserve"> </w:t>
      </w:r>
      <w:r w:rsidRPr="00897CEA">
        <w:rPr>
          <w:rStyle w:val="0pt"/>
          <w:sz w:val="28"/>
          <w:szCs w:val="28"/>
        </w:rPr>
        <w:t>5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мА. Продолжительность воздейст</w:t>
      </w:r>
      <w:r w:rsidRPr="00202100">
        <w:rPr>
          <w:sz w:val="28"/>
          <w:szCs w:val="28"/>
        </w:rPr>
        <w:softHyphen/>
        <w:t>вия до 20 мин.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26. </w:t>
      </w:r>
      <w:r w:rsidRPr="00202100">
        <w:rPr>
          <w:rStyle w:val="0pt"/>
          <w:sz w:val="28"/>
          <w:szCs w:val="28"/>
        </w:rPr>
        <w:t xml:space="preserve">Воздействие на лицо при неврите лицевого и слухового нервов. </w:t>
      </w:r>
      <w:r w:rsidRPr="00202100">
        <w:rPr>
          <w:sz w:val="28"/>
          <w:szCs w:val="28"/>
        </w:rPr>
        <w:t>В наружный слуховой про</w:t>
      </w:r>
      <w:r w:rsidRPr="00202100">
        <w:rPr>
          <w:sz w:val="28"/>
          <w:szCs w:val="28"/>
        </w:rPr>
        <w:softHyphen/>
        <w:t>ход на стороне поражения вводят ватный тампон, смо</w:t>
      </w:r>
      <w:r w:rsidRPr="00202100">
        <w:rPr>
          <w:sz w:val="28"/>
          <w:szCs w:val="28"/>
        </w:rPr>
        <w:softHyphen/>
        <w:t xml:space="preserve">ченный лекарственным веществом. Затем накладывают электрод — «полумаску Бергонье» площадью </w:t>
      </w:r>
      <w:r w:rsidRPr="00897CEA">
        <w:rPr>
          <w:rStyle w:val="0pt"/>
          <w:b w:val="0"/>
          <w:sz w:val="28"/>
          <w:szCs w:val="28"/>
        </w:rPr>
        <w:t>200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>. Конец тампона должен контактировать с электродом. Второй электрод такой же площади располагают на про</w:t>
      </w:r>
      <w:r w:rsidRPr="00202100">
        <w:rPr>
          <w:sz w:val="28"/>
          <w:szCs w:val="28"/>
        </w:rPr>
        <w:softHyphen/>
        <w:t xml:space="preserve">тивоположном плече. Плотность тока до </w:t>
      </w:r>
      <w:r w:rsidRPr="00897CEA">
        <w:rPr>
          <w:rStyle w:val="0pt"/>
          <w:b w:val="0"/>
          <w:sz w:val="28"/>
          <w:szCs w:val="28"/>
        </w:rPr>
        <w:t>0,1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мА/см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>.</w:t>
      </w:r>
    </w:p>
    <w:p w:rsidR="00CD6DA3" w:rsidRPr="00202100" w:rsidRDefault="00202100" w:rsidP="00202100">
      <w:pPr>
        <w:pStyle w:val="30"/>
        <w:shd w:val="clear" w:color="auto" w:fill="auto"/>
        <w:tabs>
          <w:tab w:val="left" w:pos="2217"/>
        </w:tabs>
        <w:spacing w:line="360" w:lineRule="auto"/>
        <w:ind w:left="20" w:firstLine="320"/>
        <w:rPr>
          <w:sz w:val="28"/>
          <w:szCs w:val="28"/>
        </w:rPr>
      </w:pPr>
      <w:r w:rsidRPr="00202100">
        <w:rPr>
          <w:rStyle w:val="32pt0"/>
          <w:b/>
          <w:bCs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</w:t>
      </w:r>
      <w:r w:rsidRPr="00202100">
        <w:rPr>
          <w:sz w:val="28"/>
          <w:szCs w:val="28"/>
        </w:rPr>
        <w:tab/>
        <w:t>27. Воздействие на точки выхода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0pt"/>
          <w:sz w:val="28"/>
          <w:szCs w:val="28"/>
        </w:rPr>
        <w:t xml:space="preserve">тройничного нерва. </w:t>
      </w:r>
      <w:r w:rsidRPr="00202100">
        <w:rPr>
          <w:sz w:val="28"/>
          <w:szCs w:val="28"/>
        </w:rPr>
        <w:t>Три круглых электрода диаметром 4 см помещают на к</w:t>
      </w:r>
      <w:r w:rsidR="00897CEA">
        <w:rPr>
          <w:sz w:val="28"/>
          <w:szCs w:val="28"/>
        </w:rPr>
        <w:t>ожную проекцию супраорбитально</w:t>
      </w:r>
      <w:r w:rsidRPr="00202100">
        <w:rPr>
          <w:sz w:val="28"/>
          <w:szCs w:val="28"/>
        </w:rPr>
        <w:t>го, инфраорбитального и ментального отверстий. Соеди</w:t>
      </w:r>
      <w:r w:rsidRPr="00202100">
        <w:rPr>
          <w:sz w:val="28"/>
          <w:szCs w:val="28"/>
        </w:rPr>
        <w:softHyphen/>
        <w:t xml:space="preserve">ненные вместе концы их проводников </w:t>
      </w:r>
      <w:r w:rsidRPr="00202100">
        <w:rPr>
          <w:sz w:val="28"/>
          <w:szCs w:val="28"/>
        </w:rPr>
        <w:lastRenderedPageBreak/>
        <w:t>присоединяют к одной клемме аппарата. К другой клемме присоединяют электрод с площадью, равной площади трех первых, на</w:t>
      </w:r>
      <w:r w:rsidRPr="00202100">
        <w:rPr>
          <w:sz w:val="28"/>
          <w:szCs w:val="28"/>
        </w:rPr>
        <w:softHyphen/>
        <w:t>ложенный на 0,5 см впереди козелка уха соответственно проекции ствола нерва. При поражении одной из ветвей электроды располагают на проекции выхода ветви и ствола.</w:t>
      </w:r>
    </w:p>
    <w:p w:rsidR="00CD6DA3" w:rsidRPr="00202100" w:rsidRDefault="00202100" w:rsidP="00202100">
      <w:pPr>
        <w:pStyle w:val="4"/>
        <w:shd w:val="clear" w:color="auto" w:fill="auto"/>
        <w:spacing w:before="0" w:after="229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28. </w:t>
      </w:r>
      <w:r w:rsidRPr="00202100">
        <w:rPr>
          <w:rStyle w:val="0pt"/>
          <w:sz w:val="28"/>
          <w:szCs w:val="28"/>
        </w:rPr>
        <w:t>Воздействие на нижнеальвеоляр</w:t>
      </w:r>
      <w:r w:rsidRPr="00202100">
        <w:rPr>
          <w:rStyle w:val="0pt"/>
          <w:sz w:val="28"/>
          <w:szCs w:val="28"/>
        </w:rPr>
        <w:softHyphen/>
        <w:t xml:space="preserve">ный нерв. </w:t>
      </w:r>
      <w:r w:rsidRPr="00202100">
        <w:rPr>
          <w:sz w:val="28"/>
          <w:szCs w:val="28"/>
        </w:rPr>
        <w:t>Ротовой электрод с активной боковой поверх</w:t>
      </w:r>
      <w:r w:rsidRPr="00202100">
        <w:rPr>
          <w:sz w:val="28"/>
          <w:szCs w:val="28"/>
        </w:rPr>
        <w:softHyphen/>
        <w:t>ностью площадью до 2 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накладывают с вестибуляр</w:t>
      </w:r>
      <w:r w:rsidRPr="00202100">
        <w:rPr>
          <w:sz w:val="28"/>
          <w:szCs w:val="28"/>
        </w:rPr>
        <w:softHyphen/>
        <w:t>ной стороны по переходной складке в области нижнего клыка. Второй такой же электрод располагают при от</w:t>
      </w:r>
      <w:r w:rsidRPr="00202100">
        <w:rPr>
          <w:sz w:val="28"/>
          <w:szCs w:val="28"/>
        </w:rPr>
        <w:softHyphen/>
        <w:t>крытом рте за верхним восьмым зубом.</w:t>
      </w:r>
    </w:p>
    <w:p w:rsidR="00CD6DA3" w:rsidRPr="00202100" w:rsidRDefault="00202100" w:rsidP="00897CEA">
      <w:pPr>
        <w:pStyle w:val="90"/>
        <w:shd w:val="clear" w:color="auto" w:fill="auto"/>
        <w:spacing w:before="0" w:after="30" w:line="360" w:lineRule="auto"/>
        <w:ind w:left="20" w:firstLine="1260"/>
        <w:jc w:val="center"/>
        <w:rPr>
          <w:rFonts w:ascii="Times New Roman" w:hAnsi="Times New Roman" w:cs="Times New Roman"/>
          <w:sz w:val="28"/>
          <w:szCs w:val="28"/>
        </w:rPr>
      </w:pPr>
      <w:r w:rsidRPr="00202100">
        <w:rPr>
          <w:rFonts w:ascii="Times New Roman" w:hAnsi="Times New Roman" w:cs="Times New Roman"/>
          <w:sz w:val="28"/>
          <w:szCs w:val="28"/>
        </w:rPr>
        <w:t>ЭЛЕКТРООБЕЗБОЛИВАНИЕ ПОСТОЯННЫМ</w:t>
      </w:r>
    </w:p>
    <w:p w:rsidR="00CD6DA3" w:rsidRPr="00202100" w:rsidRDefault="00202100" w:rsidP="00897CEA">
      <w:pPr>
        <w:pStyle w:val="90"/>
        <w:shd w:val="clear" w:color="auto" w:fill="auto"/>
        <w:spacing w:before="0" w:after="139" w:line="360" w:lineRule="auto"/>
        <w:ind w:left="20" w:firstLine="1260"/>
        <w:jc w:val="center"/>
        <w:rPr>
          <w:rFonts w:ascii="Times New Roman" w:hAnsi="Times New Roman" w:cs="Times New Roman"/>
          <w:sz w:val="28"/>
          <w:szCs w:val="28"/>
        </w:rPr>
      </w:pPr>
      <w:r w:rsidRPr="00202100">
        <w:rPr>
          <w:rFonts w:ascii="Times New Roman" w:hAnsi="Times New Roman" w:cs="Times New Roman"/>
          <w:sz w:val="28"/>
          <w:szCs w:val="28"/>
        </w:rPr>
        <w:t>ЭЛЕКТРИЧЕСКИМ ТОКОМ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1260"/>
        <w:rPr>
          <w:sz w:val="28"/>
          <w:szCs w:val="28"/>
        </w:rPr>
      </w:pPr>
      <w:r w:rsidRPr="00202100">
        <w:rPr>
          <w:sz w:val="28"/>
          <w:szCs w:val="28"/>
        </w:rPr>
        <w:t>Обезболивающее действие постоянного электрического тока связано с развитием в тканях явле</w:t>
      </w:r>
      <w:r w:rsidRPr="00202100">
        <w:rPr>
          <w:sz w:val="28"/>
          <w:szCs w:val="28"/>
        </w:rPr>
        <w:softHyphen/>
        <w:t>ний электротона, вызывающих изменение возбудимости нерва при прохождении тока. Считают, что при этом под катодом повышается возбудимость на раздражение, а под анодом — снижается. В то же время при длительном пропускании тока под катодом также происходит пони</w:t>
      </w:r>
      <w:r w:rsidRPr="00202100">
        <w:rPr>
          <w:sz w:val="28"/>
          <w:szCs w:val="28"/>
        </w:rPr>
        <w:softHyphen/>
        <w:t>жение возбудимости, что объясняется развитием вторич</w:t>
      </w:r>
      <w:r w:rsidRPr="00202100">
        <w:rPr>
          <w:sz w:val="28"/>
          <w:szCs w:val="28"/>
        </w:rPr>
        <w:softHyphen/>
        <w:t>ной католической депрессии.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Формирование болевого импульса начинается на пе</w:t>
      </w:r>
      <w:r w:rsidRPr="00202100">
        <w:rPr>
          <w:sz w:val="28"/>
          <w:szCs w:val="28"/>
        </w:rPr>
        <w:softHyphen/>
        <w:t>риферии при раздражении нервного рецептора, которое приводит к повышению проницаемости мембраны и воз</w:t>
      </w:r>
      <w:r w:rsidRPr="00202100">
        <w:rPr>
          <w:sz w:val="28"/>
          <w:szCs w:val="28"/>
        </w:rPr>
        <w:softHyphen/>
        <w:t>никновению потенциала действия. Потенциал дейс</w:t>
      </w:r>
      <w:r w:rsidR="00897CEA">
        <w:rPr>
          <w:sz w:val="28"/>
          <w:szCs w:val="28"/>
        </w:rPr>
        <w:t>твия, возникший в одном участке</w:t>
      </w:r>
      <w:r w:rsidRPr="00202100">
        <w:rPr>
          <w:sz w:val="28"/>
          <w:szCs w:val="28"/>
        </w:rPr>
        <w:t>, распространяется по всей поверхности клетки за счет циркуляции локальных токов между разноименно заряженными участками, что при</w:t>
      </w:r>
      <w:r w:rsidRPr="00202100">
        <w:rPr>
          <w:sz w:val="28"/>
          <w:szCs w:val="28"/>
        </w:rPr>
        <w:softHyphen/>
        <w:t>водит к развитию деполяризации. Возникшее возбужде</w:t>
      </w:r>
      <w:r w:rsidRPr="00202100">
        <w:rPr>
          <w:sz w:val="28"/>
          <w:szCs w:val="28"/>
        </w:rPr>
        <w:softHyphen/>
        <w:t>ние по афферентным путям передается в центральную нервную систему, что приводит к замыканию болевой цепи.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При препарировании зубов под воздействием механи</w:t>
      </w:r>
      <w:r w:rsidRPr="00202100">
        <w:rPr>
          <w:sz w:val="28"/>
          <w:szCs w:val="28"/>
        </w:rPr>
        <w:softHyphen/>
        <w:t xml:space="preserve">ческого, </w:t>
      </w:r>
      <w:r w:rsidRPr="00202100">
        <w:rPr>
          <w:sz w:val="28"/>
          <w:szCs w:val="28"/>
        </w:rPr>
        <w:lastRenderedPageBreak/>
        <w:t>теплового и химического раздражения изменя</w:t>
      </w:r>
      <w:r w:rsidRPr="00202100">
        <w:rPr>
          <w:sz w:val="28"/>
          <w:szCs w:val="28"/>
        </w:rPr>
        <w:softHyphen/>
        <w:t>ется биоэлектрическая активность одонтобластов и их дентинных отростков в дентинных канальцах, что при</w:t>
      </w:r>
      <w:r w:rsidRPr="00202100">
        <w:rPr>
          <w:sz w:val="28"/>
          <w:szCs w:val="28"/>
        </w:rPr>
        <w:softHyphen/>
        <w:t>водит к возникновению болевого импульса. В то же вре</w:t>
      </w:r>
      <w:r w:rsidRPr="00202100">
        <w:rPr>
          <w:sz w:val="28"/>
          <w:szCs w:val="28"/>
        </w:rPr>
        <w:softHyphen/>
        <w:t>мя приложение в этот момент постоянного электрическо</w:t>
      </w:r>
      <w:r w:rsidRPr="00202100">
        <w:rPr>
          <w:sz w:val="28"/>
          <w:szCs w:val="28"/>
        </w:rPr>
        <w:softHyphen/>
        <w:t>го тока прерывает или уменьшает явления деполяриза</w:t>
      </w:r>
      <w:r w:rsidRPr="00202100">
        <w:rPr>
          <w:sz w:val="28"/>
          <w:szCs w:val="28"/>
        </w:rPr>
        <w:softHyphen/>
        <w:t>ции их мембран, что блокирует нервный импульс и пред</w:t>
      </w:r>
      <w:r w:rsidRPr="00202100">
        <w:rPr>
          <w:sz w:val="28"/>
          <w:szCs w:val="28"/>
        </w:rPr>
        <w:softHyphen/>
        <w:t>отвращает его распространение в центральную нервную систему.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В связи с явлениями физического и физиологического электротона для электрообезболивания применяют пос</w:t>
      </w:r>
      <w:r w:rsidRPr="00202100">
        <w:rPr>
          <w:sz w:val="28"/>
          <w:szCs w:val="28"/>
        </w:rPr>
        <w:softHyphen/>
        <w:t>тоянный ток как с положительного, так и с отрицатель</w:t>
      </w:r>
      <w:r w:rsidRPr="00202100">
        <w:rPr>
          <w:sz w:val="28"/>
          <w:szCs w:val="28"/>
        </w:rPr>
        <w:softHyphen/>
        <w:t>ного полюса, но отдают предпочтение положительному (Никитина 'Г. В., 1968), как более адекватному раздра</w:t>
      </w:r>
      <w:r w:rsidRPr="00202100">
        <w:rPr>
          <w:sz w:val="28"/>
          <w:szCs w:val="28"/>
        </w:rPr>
        <w:softHyphen/>
        <w:t>жителю. Однако имеются данные, что катод обезболи</w:t>
      </w:r>
      <w:r w:rsidRPr="00202100">
        <w:rPr>
          <w:sz w:val="28"/>
          <w:szCs w:val="28"/>
        </w:rPr>
        <w:softHyphen/>
        <w:t>вает лучше, чем анод (Рубин Л. Р., 1967).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Для обезболивания необходимо подобрать силу тока, которая приведет к блокированию болевого импульса. Считают, что оптимальные параметры силы тока при прямом воздействии на нервный рецептор лежат в пре</w:t>
      </w:r>
      <w:r w:rsidRPr="00202100">
        <w:rPr>
          <w:sz w:val="28"/>
          <w:szCs w:val="28"/>
        </w:rPr>
        <w:softHyphen/>
        <w:t>делах от 10 до 20 мкА.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Нервные рецепторы пульпы зуба высокочувствитель</w:t>
      </w:r>
      <w:r w:rsidRPr="00202100">
        <w:rPr>
          <w:sz w:val="28"/>
          <w:szCs w:val="28"/>
        </w:rPr>
        <w:softHyphen/>
        <w:t>ны к электрическому току, что обусловливает малую ин</w:t>
      </w:r>
      <w:r w:rsidRPr="00202100">
        <w:rPr>
          <w:sz w:val="28"/>
          <w:szCs w:val="28"/>
        </w:rPr>
        <w:softHyphen/>
        <w:t>тенсивность воздействия для электрообезболивания. Для разных групп зубов она составляет 2—16 мкА и под</w:t>
      </w:r>
      <w:r w:rsidRPr="00202100">
        <w:rPr>
          <w:sz w:val="28"/>
          <w:szCs w:val="28"/>
        </w:rPr>
        <w:softHyphen/>
        <w:t>бирается индивидуально в процессе работы. Электриче</w:t>
      </w:r>
      <w:r w:rsidRPr="00202100">
        <w:rPr>
          <w:sz w:val="28"/>
          <w:szCs w:val="28"/>
        </w:rPr>
        <w:softHyphen/>
        <w:t>ский ток силой более 30 мкА приводит к повреждению пульпы и последующему ее некрозу.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Электрообезболивание применяют при обработке зуба под коронку, препарировании кариозной полости, вскрытии полости зуба при пульпите, инъекции.</w:t>
      </w:r>
    </w:p>
    <w:p w:rsidR="00CD6DA3" w:rsidRPr="00202100" w:rsidRDefault="00202100" w:rsidP="00202100">
      <w:pPr>
        <w:pStyle w:val="4"/>
        <w:shd w:val="clear" w:color="auto" w:fill="auto"/>
        <w:spacing w:before="0" w:after="184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По данным Т. В. Никитиной (1969), эффективность электрообезболивания при препарировании кариозной полости зависит от глубины, локализации полости и воз</w:t>
      </w:r>
      <w:r w:rsidRPr="00202100">
        <w:rPr>
          <w:sz w:val="28"/>
          <w:szCs w:val="28"/>
        </w:rPr>
        <w:softHyphen/>
        <w:t xml:space="preserve">раста больного. Автор отметила полное или частичное обезболивание при глубоком кариесе в 92%, при </w:t>
      </w:r>
      <w:r w:rsidRPr="00202100">
        <w:rPr>
          <w:sz w:val="28"/>
          <w:szCs w:val="28"/>
        </w:rPr>
        <w:lastRenderedPageBreak/>
        <w:t>сред</w:t>
      </w:r>
      <w:r w:rsidRPr="00202100">
        <w:rPr>
          <w:sz w:val="28"/>
          <w:szCs w:val="28"/>
        </w:rPr>
        <w:softHyphen/>
        <w:t>нем— в 84%, при поверхностном — в 53% случаев. Эф</w:t>
      </w:r>
      <w:r w:rsidRPr="00202100">
        <w:rPr>
          <w:sz w:val="28"/>
          <w:szCs w:val="28"/>
        </w:rPr>
        <w:softHyphen/>
        <w:t>фективность в полостях, расположенных на жевательной и контактной поверхностях, была в 2—3 раза выше, чем в расположенных в пришеечной области. У молодых лю</w:t>
      </w:r>
      <w:r w:rsidRPr="00202100">
        <w:rPr>
          <w:sz w:val="28"/>
          <w:szCs w:val="28"/>
        </w:rPr>
        <w:softHyphen/>
        <w:t>дей электроанестезия более выражена, чем у пожилых.</w:t>
      </w:r>
    </w:p>
    <w:p w:rsidR="00CD6DA3" w:rsidRPr="00202100" w:rsidRDefault="00202100" w:rsidP="00202100">
      <w:pPr>
        <w:pStyle w:val="70"/>
        <w:keepNext/>
        <w:keepLines/>
        <w:shd w:val="clear" w:color="auto" w:fill="auto"/>
        <w:spacing w:before="0" w:after="176" w:line="360" w:lineRule="auto"/>
        <w:ind w:left="1300" w:right="18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2"/>
      <w:r w:rsidRPr="00202100">
        <w:rPr>
          <w:rFonts w:ascii="Times New Roman" w:hAnsi="Times New Roman" w:cs="Times New Roman"/>
          <w:sz w:val="28"/>
          <w:szCs w:val="28"/>
        </w:rPr>
        <w:t>Техника и методика электрообезболивания зуба</w:t>
      </w:r>
      <w:bookmarkEnd w:id="1"/>
    </w:p>
    <w:p w:rsidR="00CD6DA3" w:rsidRPr="00202100" w:rsidRDefault="00202100" w:rsidP="00897CEA">
      <w:pPr>
        <w:pStyle w:val="4"/>
        <w:shd w:val="clear" w:color="auto" w:fill="auto"/>
        <w:spacing w:before="0" w:line="360" w:lineRule="auto"/>
        <w:ind w:left="20" w:right="20" w:firstLine="1280"/>
        <w:rPr>
          <w:sz w:val="28"/>
          <w:szCs w:val="28"/>
        </w:rPr>
      </w:pPr>
      <w:r w:rsidRPr="00202100">
        <w:rPr>
          <w:sz w:val="28"/>
          <w:szCs w:val="28"/>
        </w:rPr>
        <w:t>Для электрообезболивания в настоящее время выпускается аппарат ЭЛОЗ-1 (электрический обезболиватель зубной) (рис. 7). ЭЛОЗ-1 имеет автоном</w:t>
      </w:r>
      <w:r w:rsidRPr="00202100">
        <w:rPr>
          <w:sz w:val="28"/>
          <w:szCs w:val="28"/>
        </w:rPr>
        <w:softHyphen/>
        <w:t>ное питание напряж</w:t>
      </w:r>
      <w:r w:rsidR="00897CEA">
        <w:rPr>
          <w:sz w:val="28"/>
          <w:szCs w:val="28"/>
        </w:rPr>
        <w:t>ением 18 В от двух батарей «Кро</w:t>
      </w:r>
      <w:r w:rsidRPr="00202100">
        <w:rPr>
          <w:sz w:val="28"/>
          <w:szCs w:val="28"/>
        </w:rPr>
        <w:t>на ВЦ». При нагрузке через ткани зуба максимальное напряжение не превышает 9 В при максимальной силе тока 50 мкА, что делает аппарат практически электро- безопасным. Достоинством аппарата является то, что при изменении сопротивления тканей от 0 до 180 кОм обеспе</w:t>
      </w:r>
      <w:r w:rsidRPr="00202100">
        <w:rPr>
          <w:sz w:val="28"/>
          <w:szCs w:val="28"/>
        </w:rPr>
        <w:softHyphen/>
        <w:t>чивается постоянная сила тока; отклонение не превыша</w:t>
      </w:r>
      <w:r w:rsidRPr="00202100">
        <w:rPr>
          <w:sz w:val="28"/>
          <w:szCs w:val="28"/>
        </w:rPr>
        <w:softHyphen/>
        <w:t>ет 5% показателя шкалы.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Аппарат ЭЛОЗ-1 выполнен в пластмассовом корпусе и не требует заземления. На передней панели располо</w:t>
      </w:r>
      <w:r w:rsidRPr="00202100">
        <w:rPr>
          <w:sz w:val="28"/>
          <w:szCs w:val="28"/>
        </w:rPr>
        <w:softHyphen/>
        <w:t>жены микроамперметр (1), ручка включения и подачи тока на больного (2), клавиша переключения полярно</w:t>
      </w:r>
      <w:r w:rsidRPr="00202100">
        <w:rPr>
          <w:sz w:val="28"/>
          <w:szCs w:val="28"/>
        </w:rPr>
        <w:softHyphen/>
        <w:t>сти (3), гнездо с обозначением полярности для присоеди</w:t>
      </w:r>
      <w:r w:rsidRPr="00202100">
        <w:rPr>
          <w:sz w:val="28"/>
          <w:szCs w:val="28"/>
        </w:rPr>
        <w:softHyphen/>
        <w:t>нения электродов (4), винт регулировки нуля шкалы (5). На задней стенке расположены отверстие с резьбой для крепления штанги к подголовнику стоматологическо</w:t>
      </w:r>
      <w:r w:rsidRPr="00202100">
        <w:rPr>
          <w:sz w:val="28"/>
          <w:szCs w:val="28"/>
        </w:rPr>
        <w:softHyphen/>
        <w:t>го кресла, крышка, прикрывающая отсек элементов питания.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 xml:space="preserve">При подготовке к работе подсоединяют провода в гнезда аппарата. В </w:t>
      </w:r>
      <w:r w:rsidR="00897CEA" w:rsidRPr="00202100">
        <w:rPr>
          <w:sz w:val="28"/>
          <w:szCs w:val="28"/>
        </w:rPr>
        <w:t>«+»</w:t>
      </w:r>
      <w:r w:rsidRPr="00202100">
        <w:rPr>
          <w:sz w:val="28"/>
          <w:szCs w:val="28"/>
        </w:rPr>
        <w:t xml:space="preserve"> вставляют провод, оканчиваю</w:t>
      </w:r>
      <w:r w:rsidRPr="00202100">
        <w:rPr>
          <w:sz w:val="28"/>
          <w:szCs w:val="28"/>
        </w:rPr>
        <w:softHyphen/>
        <w:t>щийся полукольцевым хомутиковым зажимом, а в «—» — зажимом в виде клипсы. Для проверки работы включают аппарат, смыкают между собой зажимы и вращают руч</w:t>
      </w:r>
      <w:r w:rsidRPr="00202100">
        <w:rPr>
          <w:sz w:val="28"/>
          <w:szCs w:val="28"/>
        </w:rPr>
        <w:softHyphen/>
        <w:t>ку подачи тока, что должно приводить к плавному пере</w:t>
      </w:r>
      <w:r w:rsidRPr="00202100">
        <w:rPr>
          <w:sz w:val="28"/>
          <w:szCs w:val="28"/>
        </w:rPr>
        <w:softHyphen/>
        <w:t>мещению стрелки микроамперметра. После проверки аппарат вы</w:t>
      </w:r>
      <w:r w:rsidR="003D2C67">
        <w:rPr>
          <w:sz w:val="28"/>
          <w:szCs w:val="28"/>
        </w:rPr>
        <w:t>ключают, подсоединяют зажи</w:t>
      </w:r>
      <w:r w:rsidRPr="00202100">
        <w:rPr>
          <w:sz w:val="28"/>
          <w:szCs w:val="28"/>
        </w:rPr>
        <w:t>мы и готовят операционное поле.</w:t>
      </w:r>
      <w:r w:rsidR="00897CEA">
        <w:rPr>
          <w:sz w:val="28"/>
          <w:szCs w:val="28"/>
        </w:rPr>
        <w:t xml:space="preserve"> По окончании работы аппарат </w:t>
      </w:r>
      <w:r w:rsidR="00897CEA">
        <w:rPr>
          <w:sz w:val="28"/>
          <w:szCs w:val="28"/>
        </w:rPr>
        <w:lastRenderedPageBreak/>
        <w:t>вы</w:t>
      </w:r>
      <w:r w:rsidRPr="00202100">
        <w:rPr>
          <w:sz w:val="28"/>
          <w:szCs w:val="28"/>
        </w:rPr>
        <w:t>ключают. при этом на ручке выключателя устанавлива</w:t>
      </w:r>
      <w:r w:rsidRPr="00202100">
        <w:rPr>
          <w:sz w:val="28"/>
          <w:szCs w:val="28"/>
        </w:rPr>
        <w:softHyphen/>
        <w:t>ется красная риска.</w:t>
      </w:r>
    </w:p>
    <w:p w:rsidR="00CD6DA3" w:rsidRPr="00202100" w:rsidRDefault="00202100" w:rsidP="00202100">
      <w:pPr>
        <w:pStyle w:val="4"/>
        <w:shd w:val="clear" w:color="auto" w:fill="auto"/>
        <w:spacing w:before="0" w:after="189" w:line="360" w:lineRule="auto"/>
        <w:ind w:left="4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Для непрерывной подачи тока в цепь больного нажи</w:t>
      </w:r>
      <w:r w:rsidRPr="00202100">
        <w:rPr>
          <w:sz w:val="28"/>
          <w:szCs w:val="28"/>
        </w:rPr>
        <w:softHyphen/>
        <w:t>мают кнопку посылки импульсов и поворачивают ее вправо, после чего она зажимается и цепь больного оста</w:t>
      </w:r>
      <w:r w:rsidRPr="00202100">
        <w:rPr>
          <w:sz w:val="28"/>
          <w:szCs w:val="28"/>
        </w:rPr>
        <w:softHyphen/>
        <w:t>ется включенной на необходимое время. По окончании работы сбрасывают ток до нуля, для чего нажимают на кнопку импульсов, поворачивают ее влево и, отпустив, выключают цепь больного, а затем аппарат.</w:t>
      </w:r>
    </w:p>
    <w:p w:rsidR="00CD6DA3" w:rsidRPr="00202100" w:rsidRDefault="00202100" w:rsidP="00202100">
      <w:pPr>
        <w:pStyle w:val="70"/>
        <w:keepNext/>
        <w:keepLines/>
        <w:shd w:val="clear" w:color="auto" w:fill="auto"/>
        <w:spacing w:before="0" w:line="360" w:lineRule="auto"/>
        <w:ind w:right="22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3"/>
      <w:r w:rsidRPr="00202100">
        <w:rPr>
          <w:rFonts w:ascii="Times New Roman" w:hAnsi="Times New Roman" w:cs="Times New Roman"/>
          <w:sz w:val="28"/>
          <w:szCs w:val="28"/>
        </w:rPr>
        <w:t>Методики электрообезболивания</w:t>
      </w:r>
      <w:bookmarkEnd w:id="2"/>
    </w:p>
    <w:p w:rsidR="00CD6DA3" w:rsidRPr="00202100" w:rsidRDefault="003D2C67" w:rsidP="003D2C67">
      <w:pPr>
        <w:pStyle w:val="4"/>
        <w:shd w:val="clear" w:color="auto" w:fill="auto"/>
        <w:spacing w:before="0" w:line="360" w:lineRule="auto"/>
        <w:ind w:right="20" w:firstLine="0"/>
        <w:rPr>
          <w:sz w:val="28"/>
          <w:szCs w:val="28"/>
        </w:rPr>
      </w:pPr>
      <w:r>
        <w:rPr>
          <w:rStyle w:val="2pt"/>
          <w:sz w:val="28"/>
          <w:szCs w:val="28"/>
        </w:rPr>
        <w:t xml:space="preserve">   </w:t>
      </w:r>
      <w:r w:rsidR="00202100" w:rsidRPr="00202100">
        <w:rPr>
          <w:rStyle w:val="2pt"/>
          <w:sz w:val="28"/>
          <w:szCs w:val="28"/>
        </w:rPr>
        <w:t>Методика №29.</w:t>
      </w:r>
      <w:r w:rsidR="00202100" w:rsidRPr="00202100">
        <w:rPr>
          <w:sz w:val="28"/>
          <w:szCs w:val="28"/>
        </w:rPr>
        <w:t xml:space="preserve"> Электрообезболивание</w:t>
      </w:r>
      <w:r>
        <w:rPr>
          <w:sz w:val="28"/>
          <w:szCs w:val="28"/>
        </w:rPr>
        <w:t xml:space="preserve"> </w:t>
      </w:r>
      <w:r w:rsidR="00202100" w:rsidRPr="003D2C67">
        <w:rPr>
          <w:rStyle w:val="0pt"/>
          <w:b w:val="0"/>
          <w:sz w:val="28"/>
          <w:szCs w:val="28"/>
        </w:rPr>
        <w:t>при</w:t>
      </w:r>
      <w:r w:rsidR="00202100" w:rsidRPr="00202100">
        <w:rPr>
          <w:rStyle w:val="0pt"/>
          <w:sz w:val="28"/>
          <w:szCs w:val="28"/>
        </w:rPr>
        <w:t xml:space="preserve"> </w:t>
      </w:r>
      <w:r w:rsidR="00202100" w:rsidRPr="00202100">
        <w:rPr>
          <w:sz w:val="28"/>
          <w:szCs w:val="28"/>
        </w:rPr>
        <w:t>препарировании зуба. Полукольцевой зажим от по</w:t>
      </w:r>
      <w:r w:rsidR="00202100" w:rsidRPr="00202100">
        <w:rPr>
          <w:sz w:val="28"/>
          <w:szCs w:val="28"/>
        </w:rPr>
        <w:softHyphen/>
        <w:t>ложительного полюса аппарата ЭЛОЗ-1 подсоединяют к наконечнику бормашины, на который после этого наде</w:t>
      </w:r>
      <w:r w:rsidR="00202100" w:rsidRPr="00202100">
        <w:rPr>
          <w:sz w:val="28"/>
          <w:szCs w:val="28"/>
        </w:rPr>
        <w:softHyphen/>
        <w:t>вают изолирующий пластмассовый или резиновый чехол, предотвращающий утечку тока через руку врача при ра</w:t>
      </w:r>
      <w:r w:rsidR="00202100" w:rsidRPr="00202100">
        <w:rPr>
          <w:sz w:val="28"/>
          <w:szCs w:val="28"/>
        </w:rPr>
        <w:softHyphen/>
        <w:t>боте. Электрод-катод в виде клипсы укрепляют на мочку уха больного. Кариозную полость препарируют, как обыч</w:t>
      </w:r>
      <w:r w:rsidR="00202100" w:rsidRPr="00202100">
        <w:rPr>
          <w:sz w:val="28"/>
          <w:szCs w:val="28"/>
        </w:rPr>
        <w:softHyphen/>
        <w:t>но. В случае болезненности высушивают поверхность препарируемого зуба, изолируют его от слюны ватными валиками и, проделав отверстие в большом куске перча</w:t>
      </w:r>
      <w:r w:rsidR="00202100" w:rsidRPr="00202100">
        <w:rPr>
          <w:sz w:val="28"/>
          <w:szCs w:val="28"/>
        </w:rPr>
        <w:softHyphen/>
        <w:t>точной резины, натягивают ее на зуб. Такая тщательная изоляция позволяет предотвратить утечку тока по слюне и значительно повышает эффективность электрообезбо</w:t>
      </w:r>
      <w:r w:rsidR="00202100" w:rsidRPr="00202100">
        <w:rPr>
          <w:sz w:val="28"/>
          <w:szCs w:val="28"/>
        </w:rPr>
        <w:softHyphen/>
        <w:t>ливания. Для улучшения электропроводности препари</w:t>
      </w:r>
      <w:r w:rsidR="00202100" w:rsidRPr="00202100">
        <w:rPr>
          <w:sz w:val="28"/>
          <w:szCs w:val="28"/>
        </w:rPr>
        <w:softHyphen/>
        <w:t>руемую кариозную полость и бор слегка увлажняют слю</w:t>
      </w:r>
      <w:r w:rsidR="00202100" w:rsidRPr="00202100">
        <w:rPr>
          <w:sz w:val="28"/>
          <w:szCs w:val="28"/>
        </w:rPr>
        <w:softHyphen/>
        <w:t>ной. После этого включают ЭЛОЗ-1, постепенно увели</w:t>
      </w:r>
      <w:r w:rsidR="00202100" w:rsidRPr="00202100">
        <w:rPr>
          <w:sz w:val="28"/>
          <w:szCs w:val="28"/>
        </w:rPr>
        <w:softHyphen/>
        <w:t>чивая напряжение на боре, который является активным электродом, добиваются аналгезирующего эффекта и препарируют полость без боли. Аналгезирующий эффект появляется во фронтальных зубах при средней силе тока 2—6 мкА, в премолярах — 5—10 мкА, в молярах — 10— 16 мкА. Можно доводить силу тока, пропускаемого через зуб, максимум до 30 мкА, так как при больших значе</w:t>
      </w:r>
      <w:r w:rsidR="00202100" w:rsidRPr="00202100">
        <w:rPr>
          <w:sz w:val="28"/>
          <w:szCs w:val="28"/>
        </w:rPr>
        <w:softHyphen/>
        <w:t xml:space="preserve">ниях и длительном воздействии может </w:t>
      </w:r>
      <w:r w:rsidR="00202100" w:rsidRPr="00202100">
        <w:rPr>
          <w:sz w:val="28"/>
          <w:szCs w:val="28"/>
        </w:rPr>
        <w:lastRenderedPageBreak/>
        <w:t>проявляться по</w:t>
      </w:r>
      <w:r w:rsidR="00202100" w:rsidRPr="00202100">
        <w:rPr>
          <w:sz w:val="28"/>
          <w:szCs w:val="28"/>
        </w:rPr>
        <w:softHyphen/>
        <w:t>вреждающее действие тока. Надо учитывать, что цепь больного замыкается только при контакте бора со стен</w:t>
      </w:r>
      <w:r w:rsidR="00202100" w:rsidRPr="00202100">
        <w:rPr>
          <w:sz w:val="28"/>
          <w:szCs w:val="28"/>
        </w:rPr>
        <w:softHyphen/>
        <w:t>ками кариозной полости, поэтому аналгез</w:t>
      </w:r>
      <w:r>
        <w:rPr>
          <w:sz w:val="28"/>
          <w:szCs w:val="28"/>
        </w:rPr>
        <w:t>и</w:t>
      </w:r>
      <w:r w:rsidR="00202100" w:rsidRPr="00202100">
        <w:rPr>
          <w:sz w:val="28"/>
          <w:szCs w:val="28"/>
        </w:rPr>
        <w:t>я возникает только в момент препарирования.</w:t>
      </w:r>
    </w:p>
    <w:p w:rsidR="00CD6DA3" w:rsidRPr="00202100" w:rsidRDefault="00202100" w:rsidP="003D2C67">
      <w:pPr>
        <w:pStyle w:val="4"/>
        <w:shd w:val="clear" w:color="auto" w:fill="auto"/>
        <w:spacing w:before="0" w:line="360" w:lineRule="auto"/>
        <w:ind w:left="4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П</w:t>
      </w:r>
      <w:r w:rsidR="003D2C67">
        <w:rPr>
          <w:sz w:val="28"/>
          <w:szCs w:val="28"/>
        </w:rPr>
        <w:t>ри</w:t>
      </w:r>
      <w:r w:rsidRPr="00202100">
        <w:rPr>
          <w:sz w:val="28"/>
          <w:szCs w:val="28"/>
        </w:rPr>
        <w:t xml:space="preserve"> отсутствии обезболивающего эффекта нужно, выключи^' бормашину, поместить бор на дно кариозной полости и</w:t>
      </w:r>
      <w:r w:rsidRPr="00202100">
        <w:rPr>
          <w:sz w:val="28"/>
          <w:szCs w:val="28"/>
          <w:vertAlign w:val="superscript"/>
        </w:rPr>
        <w:t>1</w:t>
      </w:r>
      <w:r w:rsidRPr="00202100">
        <w:rPr>
          <w:sz w:val="28"/>
          <w:szCs w:val="28"/>
        </w:rPr>
        <w:t>подавать ток 20—30 мкА в течение 3—6 мин.</w:t>
      </w:r>
      <w:r w:rsidR="003D2C67">
        <w:rPr>
          <w:sz w:val="28"/>
          <w:szCs w:val="28"/>
        </w:rPr>
        <w:t xml:space="preserve"> </w:t>
      </w:r>
      <w:r w:rsidRPr="00202100">
        <w:rPr>
          <w:sz w:val="28"/>
          <w:szCs w:val="28"/>
        </w:rPr>
        <w:t>При этом для усиления аналгезии можно провести элек</w:t>
      </w:r>
      <w:r w:rsidRPr="00202100">
        <w:rPr>
          <w:sz w:val="28"/>
          <w:szCs w:val="28"/>
        </w:rPr>
        <w:softHyphen/>
        <w:t>трофорез, наложив на дно тампон, смоченный раствором любого анестетика (дикаин, тримекаин, новокаин), но лучше всего кокаина. Через 5—6 мин стабильного элек</w:t>
      </w:r>
      <w:r w:rsidRPr="00202100">
        <w:rPr>
          <w:sz w:val="28"/>
          <w:szCs w:val="28"/>
        </w:rPr>
        <w:softHyphen/>
        <w:t>трообезболивания или электрофореза анестетика вновь приступают к препарированию кариозной полости, пода</w:t>
      </w:r>
      <w:r w:rsidRPr="00202100">
        <w:rPr>
          <w:sz w:val="28"/>
          <w:szCs w:val="28"/>
        </w:rPr>
        <w:softHyphen/>
        <w:t>вая постоянный ток той же силы. После сформирования кариозной полости выключают аппарат и отсоединяют электроды.</w:t>
      </w:r>
    </w:p>
    <w:p w:rsidR="00CD6DA3" w:rsidRPr="00202100" w:rsidRDefault="003541FF" w:rsidP="003541FF">
      <w:pPr>
        <w:pStyle w:val="30"/>
        <w:shd w:val="clear" w:color="auto" w:fill="auto"/>
        <w:spacing w:line="360" w:lineRule="auto"/>
        <w:ind w:right="20"/>
        <w:rPr>
          <w:sz w:val="28"/>
          <w:szCs w:val="28"/>
        </w:rPr>
      </w:pPr>
      <w:r>
        <w:rPr>
          <w:rStyle w:val="32pt"/>
          <w:sz w:val="28"/>
          <w:szCs w:val="28"/>
        </w:rPr>
        <w:t xml:space="preserve">  </w:t>
      </w:r>
      <w:r w:rsidR="00202100" w:rsidRPr="00202100">
        <w:rPr>
          <w:rStyle w:val="32pt"/>
          <w:sz w:val="28"/>
          <w:szCs w:val="28"/>
        </w:rPr>
        <w:t>Методика</w:t>
      </w:r>
      <w:r w:rsidR="00202100" w:rsidRPr="00202100">
        <w:rPr>
          <w:rStyle w:val="30pt"/>
          <w:sz w:val="28"/>
          <w:szCs w:val="28"/>
        </w:rPr>
        <w:t xml:space="preserve"> № 30. </w:t>
      </w:r>
      <w:r w:rsidR="00202100" w:rsidRPr="00202100">
        <w:rPr>
          <w:sz w:val="28"/>
          <w:szCs w:val="28"/>
        </w:rPr>
        <w:t>Электрообезболивание инъекции.</w:t>
      </w:r>
    </w:p>
    <w:p w:rsidR="00CD6DA3" w:rsidRPr="00202100" w:rsidRDefault="00202100" w:rsidP="003541FF">
      <w:pPr>
        <w:pStyle w:val="4"/>
        <w:shd w:val="clear" w:color="auto" w:fill="auto"/>
        <w:spacing w:before="0" w:after="329" w:line="360" w:lineRule="auto"/>
        <w:ind w:right="20" w:firstLine="0"/>
        <w:rPr>
          <w:sz w:val="28"/>
          <w:szCs w:val="28"/>
        </w:rPr>
      </w:pPr>
      <w:r w:rsidRPr="00202100">
        <w:rPr>
          <w:sz w:val="28"/>
          <w:szCs w:val="28"/>
        </w:rPr>
        <w:t>Электрод-катод аппарата ЭЛОЗ-1 в виде клипсы укреп</w:t>
      </w:r>
      <w:r w:rsidRPr="00202100">
        <w:rPr>
          <w:sz w:val="28"/>
          <w:szCs w:val="28"/>
        </w:rPr>
        <w:softHyphen/>
        <w:t>ляют на мочку уха больного, хомутик проводника от по</w:t>
      </w:r>
      <w:r w:rsidRPr="00202100">
        <w:rPr>
          <w:sz w:val="28"/>
          <w:szCs w:val="28"/>
        </w:rPr>
        <w:softHyphen/>
        <w:t>ложительного полюса присоединяют к канюле иглы шприца. Включают ЭЛОЗ-1, выводят ручку подачи тока вниз до упора, что обеспечивает максимальную силу тока, и вкалывают иглу в мягкие ткани. Вводят нужное вещество, извлекают иглу из тканей, выключают ЭЛОЗ-1, снимают</w:t>
      </w:r>
      <w:r w:rsidR="003541FF">
        <w:rPr>
          <w:sz w:val="28"/>
          <w:szCs w:val="28"/>
        </w:rPr>
        <w:t xml:space="preserve"> </w:t>
      </w:r>
      <w:r w:rsidRPr="00202100">
        <w:rPr>
          <w:sz w:val="28"/>
          <w:szCs w:val="28"/>
        </w:rPr>
        <w:t>электроды.</w:t>
      </w:r>
    </w:p>
    <w:p w:rsidR="00CD6DA3" w:rsidRPr="00202100" w:rsidRDefault="00202100" w:rsidP="003541FF">
      <w:pPr>
        <w:pStyle w:val="70"/>
        <w:keepNext/>
        <w:keepLines/>
        <w:shd w:val="clear" w:color="auto" w:fill="auto"/>
        <w:spacing w:before="0" w:after="151" w:line="360" w:lineRule="auto"/>
        <w:ind w:left="20" w:right="8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4"/>
      <w:r w:rsidRPr="00202100">
        <w:rPr>
          <w:rFonts w:ascii="Times New Roman" w:hAnsi="Times New Roman" w:cs="Times New Roman"/>
          <w:sz w:val="28"/>
          <w:szCs w:val="28"/>
        </w:rPr>
        <w:t>2. ИМПУЛЬСНЫЙ ТОК НИЗКОГО НАПРЯЖЕНИЯ И ЧАСТОТЫ</w:t>
      </w:r>
      <w:bookmarkEnd w:id="3"/>
    </w:p>
    <w:p w:rsidR="00CD6DA3" w:rsidRPr="00202100" w:rsidRDefault="00202100" w:rsidP="003541FF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sz w:val="28"/>
          <w:szCs w:val="28"/>
        </w:rPr>
        <w:t>В последние десятилетия все шире внедряются в повсе</w:t>
      </w:r>
      <w:r w:rsidRPr="00202100">
        <w:rPr>
          <w:sz w:val="28"/>
          <w:szCs w:val="28"/>
        </w:rPr>
        <w:softHyphen/>
        <w:t>дневную врачебную практику импульсные воздействия в ритме, соответствующем физиологическим ритмам ор</w:t>
      </w:r>
      <w:r w:rsidRPr="00202100">
        <w:rPr>
          <w:sz w:val="28"/>
          <w:szCs w:val="28"/>
        </w:rPr>
        <w:softHyphen/>
        <w:t>ганов и процессов. Применяют различные формы импуль</w:t>
      </w:r>
      <w:r w:rsidRPr="00202100">
        <w:rPr>
          <w:sz w:val="28"/>
          <w:szCs w:val="28"/>
        </w:rPr>
        <w:softHyphen/>
        <w:t>сов (рис. 8). Треугольный импульс — ток быстро дости</w:t>
      </w:r>
      <w:r w:rsidRPr="00202100">
        <w:rPr>
          <w:sz w:val="28"/>
          <w:szCs w:val="28"/>
        </w:rPr>
        <w:softHyphen/>
        <w:t xml:space="preserve">гает максимальной величины и так же быстро падает до нуля (рис. 8, а). Время нарастания и спада импульса можно изменять в широких пределах. Прямоугольный импульс — ток мгновенно </w:t>
      </w:r>
      <w:r w:rsidRPr="00202100">
        <w:rPr>
          <w:sz w:val="28"/>
          <w:szCs w:val="28"/>
        </w:rPr>
        <w:lastRenderedPageBreak/>
        <w:t>достигает максимума, держит</w:t>
      </w:r>
      <w:r w:rsidRPr="00202100">
        <w:rPr>
          <w:sz w:val="28"/>
          <w:szCs w:val="28"/>
        </w:rPr>
        <w:softHyphen/>
        <w:t xml:space="preserve">ся определенное время на этом уровне и потом мгновенно падает до нуля (рис. 8, б). Экспоненциальный импульс — ток, постепенно нарастая, достигает максимума и затем плавно, особенно в конце, </w:t>
      </w:r>
      <w:r w:rsidR="003541FF">
        <w:rPr>
          <w:sz w:val="28"/>
          <w:szCs w:val="28"/>
        </w:rPr>
        <w:t>падает до нуля (рис. 8,в) По</w:t>
      </w:r>
      <w:r w:rsidRPr="00202100">
        <w:rPr>
          <w:sz w:val="28"/>
          <w:szCs w:val="28"/>
        </w:rPr>
        <w:t>лусинусоидальный импульс — ток постепенно достигает максимума и постепенно падает до нуля (рис. 8, г). При синусоидальном импульсе происходит периодическое из</w:t>
      </w:r>
      <w:r w:rsidRPr="00202100">
        <w:rPr>
          <w:sz w:val="28"/>
          <w:szCs w:val="28"/>
        </w:rPr>
        <w:softHyphen/>
        <w:t>менение направления тока на обратное (рис. 8, д). Сину</w:t>
      </w:r>
      <w:r w:rsidRPr="00202100">
        <w:rPr>
          <w:sz w:val="28"/>
          <w:szCs w:val="28"/>
        </w:rPr>
        <w:softHyphen/>
        <w:t>соидальный ток можно модулировать по амплитуде, тогда он называется синусоидальным модулированным (рис. 8, е). Применяют также синусоидальный флюктуи</w:t>
      </w:r>
      <w:r w:rsidRPr="00202100">
        <w:rPr>
          <w:sz w:val="28"/>
          <w:szCs w:val="28"/>
        </w:rPr>
        <w:softHyphen/>
        <w:t>рующий ток, при котор</w:t>
      </w:r>
      <w:r w:rsidR="003541FF">
        <w:rPr>
          <w:sz w:val="28"/>
          <w:szCs w:val="28"/>
        </w:rPr>
        <w:t>ом происходит беспорядочная сме</w:t>
      </w:r>
      <w:r w:rsidRPr="00202100">
        <w:rPr>
          <w:sz w:val="28"/>
          <w:szCs w:val="28"/>
        </w:rPr>
        <w:t>на величины амплитуды и частоты выбросов в пределах 100—2000 Гц (рис. 8, ж).</w:t>
      </w:r>
    </w:p>
    <w:p w:rsidR="00CD6DA3" w:rsidRPr="00202100" w:rsidRDefault="00202100" w:rsidP="00202100">
      <w:pPr>
        <w:pStyle w:val="4"/>
        <w:shd w:val="clear" w:color="auto" w:fill="auto"/>
        <w:spacing w:before="0" w:after="229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В механизме физиологического действия импульсных токов играют роль не только параметры применяемого тока (сила, время), но и форма и частота импульсов, что придает специфическую окраску различным воздействи</w:t>
      </w:r>
      <w:r w:rsidRPr="00202100">
        <w:rPr>
          <w:sz w:val="28"/>
          <w:szCs w:val="28"/>
        </w:rPr>
        <w:softHyphen/>
        <w:t>ям. При нарастании напряжения во время подачи им</w:t>
      </w:r>
      <w:r w:rsidRPr="00202100">
        <w:rPr>
          <w:sz w:val="28"/>
          <w:szCs w:val="28"/>
        </w:rPr>
        <w:softHyphen/>
        <w:t>пульса в тканях больного происходит быстрое перемеще</w:t>
      </w:r>
      <w:r w:rsidRPr="00202100">
        <w:rPr>
          <w:sz w:val="28"/>
          <w:szCs w:val="28"/>
        </w:rPr>
        <w:softHyphen/>
        <w:t>ние ионов, что приводит приблизительно к таким же био</w:t>
      </w:r>
      <w:r w:rsidRPr="00202100">
        <w:rPr>
          <w:sz w:val="28"/>
          <w:szCs w:val="28"/>
        </w:rPr>
        <w:softHyphen/>
        <w:t>физическим процессам, как и при действии постоянного тока, в частности быстрому накоплению ионов на полу</w:t>
      </w:r>
      <w:r w:rsidRPr="00202100">
        <w:rPr>
          <w:sz w:val="28"/>
          <w:szCs w:val="28"/>
        </w:rPr>
        <w:softHyphen/>
        <w:t>проницаемых клеточных мембранах. Следствием изме</w:t>
      </w:r>
      <w:r w:rsidRPr="00202100">
        <w:rPr>
          <w:sz w:val="28"/>
          <w:szCs w:val="28"/>
        </w:rPr>
        <w:softHyphen/>
        <w:t>нения ионной конъюнктуры является возбуждение нерв</w:t>
      </w:r>
      <w:r w:rsidRPr="00202100">
        <w:rPr>
          <w:sz w:val="28"/>
          <w:szCs w:val="28"/>
        </w:rPr>
        <w:softHyphen/>
        <w:t>ных рецепторов, которые при длительном ритмическом раздражении переходят в состояние парабиоза, и появ</w:t>
      </w:r>
      <w:r w:rsidRPr="00202100">
        <w:rPr>
          <w:sz w:val="28"/>
          <w:szCs w:val="28"/>
        </w:rPr>
        <w:softHyphen/>
        <w:t>ление мышечных сокращений. После падения напряже</w:t>
      </w:r>
      <w:r w:rsidRPr="00202100">
        <w:rPr>
          <w:sz w:val="28"/>
          <w:szCs w:val="28"/>
        </w:rPr>
        <w:softHyphen/>
        <w:t>ния в импульсе ионы за счет процессов диффузии и осмо</w:t>
      </w:r>
      <w:r w:rsidRPr="00202100">
        <w:rPr>
          <w:sz w:val="28"/>
          <w:szCs w:val="28"/>
        </w:rPr>
        <w:softHyphen/>
        <w:t>са возвращаются в исходное положение равновесия, что</w:t>
      </w:r>
      <w:r w:rsidR="003541FF">
        <w:rPr>
          <w:sz w:val="28"/>
          <w:szCs w:val="28"/>
        </w:rPr>
        <w:t xml:space="preserve"> </w:t>
      </w:r>
      <w:r w:rsidRPr="00202100">
        <w:rPr>
          <w:sz w:val="28"/>
          <w:szCs w:val="28"/>
        </w:rPr>
        <w:t xml:space="preserve">снимает возбуждение. Наступает фаза покоя, которая зависит от длительности паузы. В действии импульсного тока имеет значение не только частота импульсов, но и длительность «отдыха» тканей во время паузы. Такое чередование фаз возбуждения и покоя при разнообразии других адаптационных процессов в тканях способствует более высокой </w:t>
      </w:r>
      <w:r w:rsidRPr="00202100">
        <w:rPr>
          <w:sz w:val="28"/>
          <w:szCs w:val="28"/>
        </w:rPr>
        <w:lastRenderedPageBreak/>
        <w:t>клинической эффективности импульсного тока по сравнению с непрерывным постоянным током.</w:t>
      </w:r>
    </w:p>
    <w:p w:rsidR="00CD6DA3" w:rsidRPr="003541FF" w:rsidRDefault="00202100" w:rsidP="00202100">
      <w:pPr>
        <w:pStyle w:val="90"/>
        <w:shd w:val="clear" w:color="auto" w:fill="auto"/>
        <w:spacing w:before="0" w:after="139" w:line="360" w:lineRule="auto"/>
        <w:ind w:left="20" w:firstLine="12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41FF">
        <w:rPr>
          <w:rFonts w:ascii="Times New Roman" w:hAnsi="Times New Roman" w:cs="Times New Roman"/>
          <w:b/>
          <w:sz w:val="28"/>
          <w:szCs w:val="28"/>
          <w:u w:val="single"/>
        </w:rPr>
        <w:t>ЭЛЕКТРОДИАГНОСТИКА И ЭЛЕКТРОСТИМУЛЯЦИЯ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1240"/>
        <w:rPr>
          <w:sz w:val="28"/>
          <w:szCs w:val="28"/>
        </w:rPr>
      </w:pPr>
      <w:r w:rsidRPr="00202100">
        <w:rPr>
          <w:sz w:val="28"/>
          <w:szCs w:val="28"/>
        </w:rPr>
        <w:t>Электродиагностика — это метод исследова</w:t>
      </w:r>
      <w:r w:rsidRPr="00202100">
        <w:rPr>
          <w:sz w:val="28"/>
          <w:szCs w:val="28"/>
        </w:rPr>
        <w:softHyphen/>
        <w:t>ния нервной и мышечной ткани электрическим раздраже</w:t>
      </w:r>
      <w:r w:rsidRPr="00202100">
        <w:rPr>
          <w:sz w:val="28"/>
          <w:szCs w:val="28"/>
        </w:rPr>
        <w:softHyphen/>
        <w:t>нием. Так как эти ткани обладают возбудимостью, под действием электрического тока в нерве возникает им</w:t>
      </w:r>
      <w:r w:rsidRPr="00202100">
        <w:rPr>
          <w:sz w:val="28"/>
          <w:szCs w:val="28"/>
        </w:rPr>
        <w:softHyphen/>
        <w:t>пульс, а в мышце —сокращение как физиологическая реакция на раздражение. В зависимости от силы реак</w:t>
      </w:r>
      <w:r w:rsidRPr="00202100">
        <w:rPr>
          <w:sz w:val="28"/>
          <w:szCs w:val="28"/>
        </w:rPr>
        <w:softHyphen/>
        <w:t>ции, связанной с физиологическими процессами, можно сделать заключение о степени поражения нервно-мышеч</w:t>
      </w:r>
      <w:r w:rsidRPr="00202100">
        <w:rPr>
          <w:sz w:val="28"/>
          <w:szCs w:val="28"/>
        </w:rPr>
        <w:softHyphen/>
        <w:t>ного аппарата при том или ином заболевании.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В клинике в качестве раздражителя используют по</w:t>
      </w:r>
      <w:r w:rsidRPr="00202100">
        <w:rPr>
          <w:sz w:val="28"/>
          <w:szCs w:val="28"/>
        </w:rPr>
        <w:softHyphen/>
        <w:t>стоянный ток и короткие ритмические импульсы разной частоты длительности и силы. Критерием возбудимости служит порог раздражения, т. е. наименьшая сила тока, вызывающая минимальную реакцию нерва или мышцы. В норме раздражение двигательного нерва или мышцы приводит к возникновению сокращения в момент замы</w:t>
      </w:r>
      <w:r w:rsidRPr="00202100">
        <w:rPr>
          <w:sz w:val="28"/>
          <w:szCs w:val="28"/>
        </w:rPr>
        <w:softHyphen/>
        <w:t>кания и размыкания цепи постоянного электрического тока, причем на катоде оно более выражено в момент замыкания цепи, а на аноде — при размыкании. Эта за</w:t>
      </w:r>
      <w:r w:rsidRPr="00202100">
        <w:rPr>
          <w:sz w:val="28"/>
          <w:szCs w:val="28"/>
        </w:rPr>
        <w:softHyphen/>
        <w:t>кономерность получила название закона полярного раз</w:t>
      </w:r>
      <w:r w:rsidRPr="00202100">
        <w:rPr>
          <w:sz w:val="28"/>
          <w:szCs w:val="28"/>
        </w:rPr>
        <w:softHyphen/>
        <w:t>дражения Пфлюгера — Бреннера: катодозамыкательное сокращение (КЗС) больше анодозамыкательного (АЗС), больше анодоразмык</w:t>
      </w:r>
      <w:r w:rsidR="003541FF">
        <w:rPr>
          <w:sz w:val="28"/>
          <w:szCs w:val="28"/>
        </w:rPr>
        <w:t>ательного (АРС) и катодоразмыка</w:t>
      </w:r>
      <w:r w:rsidRPr="00202100">
        <w:rPr>
          <w:sz w:val="28"/>
          <w:szCs w:val="28"/>
        </w:rPr>
        <w:t>тельного сокращения (КРС) (КЗС&gt;АЗС&gt;АРС&gt;КРС). При воздействии тетанизирующего тока (частота 100 Гц, длительность 1,5 мс) мышца отвечает слитным сокра</w:t>
      </w:r>
      <w:r w:rsidRPr="00202100">
        <w:rPr>
          <w:sz w:val="28"/>
          <w:szCs w:val="28"/>
        </w:rPr>
        <w:softHyphen/>
        <w:t>щением на протяжении всего времени прохождения тока, так как каждый последующий импульс приводит ее в состояние сокращения, не давая возможности рассла</w:t>
      </w:r>
      <w:r w:rsidRPr="00202100">
        <w:rPr>
          <w:sz w:val="28"/>
          <w:szCs w:val="28"/>
        </w:rPr>
        <w:softHyphen/>
        <w:t>биться.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 xml:space="preserve">При различных патологических процессах, указанных выше, физиологические закономерности возбудимости нервно-мышечного </w:t>
      </w:r>
      <w:r w:rsidRPr="00202100">
        <w:rPr>
          <w:sz w:val="28"/>
          <w:szCs w:val="28"/>
        </w:rPr>
        <w:lastRenderedPageBreak/>
        <w:t>аппарата изменяются как количествен</w:t>
      </w:r>
      <w:r w:rsidRPr="00202100">
        <w:rPr>
          <w:sz w:val="28"/>
          <w:szCs w:val="28"/>
        </w:rPr>
        <w:softHyphen/>
        <w:t>но, так и качественно. При количественных изменениях отмечается повышение порога возбудимости, т. е. для появления сокращения необходима большая сила тока. Такие изменения чаще всего бывают при мышечной ат</w:t>
      </w:r>
      <w:r w:rsidRPr="00202100">
        <w:rPr>
          <w:sz w:val="28"/>
          <w:szCs w:val="28"/>
        </w:rPr>
        <w:softHyphen/>
        <w:t>рофии вследствие бездеятельности, иммобилизации, за</w:t>
      </w:r>
      <w:r w:rsidRPr="00202100">
        <w:rPr>
          <w:sz w:val="28"/>
          <w:szCs w:val="28"/>
        </w:rPr>
        <w:softHyphen/>
        <w:t>болевании височно-нижнечелюстного сустава, легкой травме нерва. При тетании и спазмофилии, наоборот, по</w:t>
      </w:r>
      <w:r w:rsidRPr="00202100">
        <w:rPr>
          <w:sz w:val="28"/>
          <w:szCs w:val="28"/>
        </w:rPr>
        <w:softHyphen/>
        <w:t>рог возбудимости на электрический ток понижается.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40" w:right="40" w:firstLine="320"/>
        <w:rPr>
          <w:sz w:val="28"/>
          <w:szCs w:val="28"/>
        </w:rPr>
      </w:pPr>
      <w:r w:rsidRPr="00202100">
        <w:rPr>
          <w:sz w:val="28"/>
          <w:szCs w:val="28"/>
        </w:rPr>
        <w:t>Качественные изменения наряду с количественными возникают при грубом повреждении двигательных нер</w:t>
      </w:r>
      <w:r w:rsidRPr="00202100">
        <w:rPr>
          <w:sz w:val="28"/>
          <w:szCs w:val="28"/>
        </w:rPr>
        <w:softHyphen/>
        <w:t>вов. При этом меняется характер мышечного сокраще</w:t>
      </w:r>
      <w:r w:rsidRPr="00202100">
        <w:rPr>
          <w:sz w:val="28"/>
          <w:szCs w:val="28"/>
        </w:rPr>
        <w:softHyphen/>
      </w:r>
      <w:r w:rsidRPr="00202100">
        <w:rPr>
          <w:rStyle w:val="2pt"/>
          <w:sz w:val="28"/>
          <w:szCs w:val="28"/>
        </w:rPr>
        <w:t>ния—</w:t>
      </w:r>
      <w:r w:rsidRPr="00202100">
        <w:rPr>
          <w:sz w:val="28"/>
          <w:szCs w:val="28"/>
        </w:rPr>
        <w:t xml:space="preserve"> оно становится вялым, «червеобразным», извра</w:t>
      </w:r>
      <w:r w:rsidRPr="00202100">
        <w:rPr>
          <w:sz w:val="28"/>
          <w:szCs w:val="28"/>
        </w:rPr>
        <w:softHyphen/>
        <w:t>щаются закон полярного раздражения и чувствитель</w:t>
      </w:r>
      <w:r w:rsidRPr="00202100">
        <w:rPr>
          <w:sz w:val="28"/>
          <w:szCs w:val="28"/>
        </w:rPr>
        <w:softHyphen/>
        <w:t>ность к различным видам тока. Выраженность этих из</w:t>
      </w:r>
      <w:r w:rsidRPr="00202100">
        <w:rPr>
          <w:sz w:val="28"/>
          <w:szCs w:val="28"/>
        </w:rPr>
        <w:softHyphen/>
        <w:t>менений свидетельствует о глубине повреждения нерва и обозначается частичной (А и Б) и полной реакцией перерождения нерва.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40" w:right="40" w:firstLine="320"/>
        <w:rPr>
          <w:sz w:val="28"/>
          <w:szCs w:val="28"/>
        </w:rPr>
      </w:pPr>
      <w:r w:rsidRPr="00202100">
        <w:rPr>
          <w:sz w:val="28"/>
          <w:szCs w:val="28"/>
        </w:rPr>
        <w:t>При реакции типа А выявляется вялое сокращение мышц, пониженная возбудимость на тетанизирующий и гальванический ток, уравнение полярной формулы (КЗС = АЗС) и падение возбудимости на тетанизирую</w:t>
      </w:r>
      <w:r w:rsidRPr="00202100">
        <w:rPr>
          <w:sz w:val="28"/>
          <w:szCs w:val="28"/>
        </w:rPr>
        <w:softHyphen/>
        <w:t>щий ток с одновременным повышением на гальваниче</w:t>
      </w:r>
      <w:r w:rsidRPr="00202100">
        <w:rPr>
          <w:sz w:val="28"/>
          <w:szCs w:val="28"/>
        </w:rPr>
        <w:softHyphen/>
        <w:t>ский. При более тяжелой реакции типа Б отмечается вя</w:t>
      </w:r>
      <w:r w:rsidRPr="00202100">
        <w:rPr>
          <w:sz w:val="28"/>
          <w:szCs w:val="28"/>
        </w:rPr>
        <w:softHyphen/>
        <w:t>лое сокращение мышц только на гальванический ток с повышением или понижением порога возбудимости по сравнению со здоровой стороной, уравнение (КЗС = АЗС) или извращение (КСЗ&lt;АЗС) полярной формулы.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40" w:right="40" w:firstLine="320"/>
        <w:rPr>
          <w:sz w:val="28"/>
          <w:szCs w:val="28"/>
        </w:rPr>
      </w:pPr>
      <w:r w:rsidRPr="00202100">
        <w:rPr>
          <w:sz w:val="28"/>
          <w:szCs w:val="28"/>
        </w:rPr>
        <w:t>При полной реакции перерождения отсутствует воз</w:t>
      </w:r>
      <w:r w:rsidRPr="00202100">
        <w:rPr>
          <w:sz w:val="28"/>
          <w:szCs w:val="28"/>
        </w:rPr>
        <w:softHyphen/>
        <w:t>будимость нерва на тетанизирующий ток, но отмечается вялое червеобразное тоническое сокращение мышц при их раздражении гальваническим током на фоне резкого повышения или понижения порога возбудимости и извра</w:t>
      </w:r>
      <w:r w:rsidRPr="00202100">
        <w:rPr>
          <w:sz w:val="28"/>
          <w:szCs w:val="28"/>
        </w:rPr>
        <w:softHyphen/>
        <w:t>щения полярной формулы (КЗС&lt;АЗС).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40" w:right="40" w:firstLine="320"/>
        <w:rPr>
          <w:sz w:val="28"/>
          <w:szCs w:val="28"/>
        </w:rPr>
      </w:pPr>
      <w:r w:rsidRPr="00202100">
        <w:rPr>
          <w:sz w:val="28"/>
          <w:szCs w:val="28"/>
        </w:rPr>
        <w:t>Возбудимость на оба вида тока может полностью от</w:t>
      </w:r>
      <w:r w:rsidRPr="00202100">
        <w:rPr>
          <w:sz w:val="28"/>
          <w:szCs w:val="28"/>
        </w:rPr>
        <w:softHyphen/>
        <w:t>сутствовать только при циррозе мышцы. Реакция пере</w:t>
      </w:r>
      <w:r w:rsidRPr="00202100">
        <w:rPr>
          <w:sz w:val="28"/>
          <w:szCs w:val="28"/>
        </w:rPr>
        <w:softHyphen/>
        <w:t xml:space="preserve">рождения развивается при </w:t>
      </w:r>
      <w:r w:rsidRPr="00202100">
        <w:rPr>
          <w:sz w:val="28"/>
          <w:szCs w:val="28"/>
        </w:rPr>
        <w:lastRenderedPageBreak/>
        <w:t>поражении как ядра лицевого нерва, так и аксона.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40" w:right="40" w:firstLine="320"/>
        <w:rPr>
          <w:sz w:val="28"/>
          <w:szCs w:val="28"/>
        </w:rPr>
      </w:pPr>
      <w:r w:rsidRPr="00202100">
        <w:rPr>
          <w:sz w:val="28"/>
          <w:szCs w:val="28"/>
        </w:rPr>
        <w:t>Различные типы реакции перерождения свидетельст</w:t>
      </w:r>
      <w:r w:rsidRPr="00202100">
        <w:rPr>
          <w:sz w:val="28"/>
          <w:szCs w:val="28"/>
        </w:rPr>
        <w:softHyphen/>
        <w:t>вуют о степени поражения нерва и мышц, так как вслед</w:t>
      </w:r>
      <w:r w:rsidRPr="00202100">
        <w:rPr>
          <w:sz w:val="28"/>
          <w:szCs w:val="28"/>
        </w:rPr>
        <w:softHyphen/>
        <w:t>ствие нарушения иннервации нарушается ее трофика, что приводит к атрофическим процессам. Это в свою оче</w:t>
      </w:r>
      <w:r w:rsidRPr="00202100">
        <w:rPr>
          <w:sz w:val="28"/>
          <w:szCs w:val="28"/>
        </w:rPr>
        <w:softHyphen/>
        <w:t>редь сказывается на чувствительности нерва к раздра</w:t>
      </w:r>
      <w:r w:rsidRPr="00202100">
        <w:rPr>
          <w:sz w:val="28"/>
          <w:szCs w:val="28"/>
        </w:rPr>
        <w:softHyphen/>
        <w:t>жителям, в данном случае к тетаническому и гальвани</w:t>
      </w:r>
      <w:r w:rsidRPr="00202100">
        <w:rPr>
          <w:sz w:val="28"/>
          <w:szCs w:val="28"/>
        </w:rPr>
        <w:softHyphen/>
        <w:t>ческому току. В процессе усугубления атрофии вначале нарушается и выпадает реакция на тетанизирующий ток, а по мере развития соединительной ткани — и на гальванический. Сохранение хотя бы и ненормальной реакции на теганический ток говорит о частичном сохра</w:t>
      </w:r>
      <w:r w:rsidRPr="00202100">
        <w:rPr>
          <w:sz w:val="28"/>
          <w:szCs w:val="28"/>
        </w:rPr>
        <w:softHyphen/>
        <w:t>нении иннервации, а отсутствие — о полной денервации. При выявлении частичных реакций перерождения (А и Б) в зависимости от их тяжести часто отмечается и кон</w:t>
      </w:r>
      <w:r w:rsidRPr="00202100">
        <w:rPr>
          <w:sz w:val="28"/>
          <w:szCs w:val="28"/>
        </w:rPr>
        <w:softHyphen/>
        <w:t>трактура мимических мышц.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При восстановлении иннервации появляются призна</w:t>
      </w:r>
      <w:r w:rsidRPr="00202100">
        <w:rPr>
          <w:sz w:val="28"/>
          <w:szCs w:val="28"/>
        </w:rPr>
        <w:softHyphen/>
        <w:t>ки возбудимости.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Выявляются также миотоническая и миастеническая реакции. При первой отмечается повышение возбуди</w:t>
      </w:r>
      <w:r w:rsidRPr="00202100">
        <w:rPr>
          <w:sz w:val="28"/>
          <w:szCs w:val="28"/>
        </w:rPr>
        <w:softHyphen/>
        <w:t>мости на постоянный и импульсный ток на фоне медлен</w:t>
      </w:r>
      <w:r w:rsidRPr="00202100">
        <w:rPr>
          <w:sz w:val="28"/>
          <w:szCs w:val="28"/>
        </w:rPr>
        <w:softHyphen/>
        <w:t>ных, вялых сокращений. При второй происходит быстрое снижение силы мышечного сокращения при каждом по</w:t>
      </w:r>
      <w:r w:rsidRPr="00202100">
        <w:rPr>
          <w:sz w:val="28"/>
          <w:szCs w:val="28"/>
        </w:rPr>
        <w:softHyphen/>
        <w:t>следующем импульсе тока, что в конце концов приводит к исчезновению сокращений.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Метод электродиагностики применяется в стоматоло</w:t>
      </w:r>
      <w:r w:rsidRPr="00202100">
        <w:rPr>
          <w:sz w:val="28"/>
          <w:szCs w:val="28"/>
        </w:rPr>
        <w:softHyphen/>
        <w:t>гии при заболеваниях лицевого нерва. Он позволяет не только выявить степень и глубину повреждения лицевого нерва и мимических мышц, но и уловить ранние призна</w:t>
      </w:r>
      <w:r w:rsidRPr="00202100">
        <w:rPr>
          <w:sz w:val="28"/>
          <w:szCs w:val="28"/>
        </w:rPr>
        <w:softHyphen/>
        <w:t>ки контрактуры мимической мускулатуры, что имеет зна</w:t>
      </w:r>
      <w:r w:rsidRPr="00202100">
        <w:rPr>
          <w:sz w:val="28"/>
          <w:szCs w:val="28"/>
        </w:rPr>
        <w:softHyphen/>
        <w:t>чение для построения терапии и контроля за ее эффек</w:t>
      </w:r>
      <w:r w:rsidRPr="00202100">
        <w:rPr>
          <w:sz w:val="28"/>
          <w:szCs w:val="28"/>
        </w:rPr>
        <w:softHyphen/>
        <w:t>тивностью в течение всего заболевания.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С этим методом логически связан другой метод, полу</w:t>
      </w:r>
      <w:r w:rsidRPr="00202100">
        <w:rPr>
          <w:sz w:val="28"/>
          <w:szCs w:val="28"/>
        </w:rPr>
        <w:softHyphen/>
        <w:t>чивший название электростимуляции, основанный на ла</w:t>
      </w:r>
      <w:r w:rsidRPr="00202100">
        <w:rPr>
          <w:sz w:val="28"/>
          <w:szCs w:val="28"/>
        </w:rPr>
        <w:softHyphen/>
        <w:t xml:space="preserve">бильности мышц. Для электростимуляции применяют одиночные или ритмические импульсы постоянного тока, диадинамические токи, синусоидальные </w:t>
      </w:r>
      <w:r w:rsidRPr="00202100">
        <w:rPr>
          <w:sz w:val="28"/>
          <w:szCs w:val="28"/>
        </w:rPr>
        <w:lastRenderedPageBreak/>
        <w:t>модулированные токи, сигналы со звуковым спектром и биопотенциалы нормальных мышц и т. д.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Под влиянием электростимуляции увеличивается энергетический потенциал мышц, возрастает активность ферментативных систем, что стимулирует окислительные процессы и преобразование в мышцах гликогена. При систематической электростимуляции отдельных групп мышц происходят благоприятные биохимические сдвиги в нетренируемых симметричных мышцах. Электростиму</w:t>
      </w:r>
      <w:r w:rsidRPr="00202100">
        <w:rPr>
          <w:sz w:val="28"/>
          <w:szCs w:val="28"/>
        </w:rPr>
        <w:softHyphen/>
        <w:t>ляцию назначают и проводят, основываясь на данных электродиагностики, так как при патологических состоя</w:t>
      </w:r>
      <w:r w:rsidRPr="00202100">
        <w:rPr>
          <w:sz w:val="28"/>
          <w:szCs w:val="28"/>
        </w:rPr>
        <w:softHyphen/>
        <w:t>ниях возбудимость нервно-мышечного аппарата изменя</w:t>
      </w:r>
      <w:r w:rsidRPr="00202100">
        <w:rPr>
          <w:sz w:val="28"/>
          <w:szCs w:val="28"/>
        </w:rPr>
        <w:softHyphen/>
        <w:t>ется в широких пределах. При нарушении иннервации мышц происходит резкое падение лабильности, поэтому для адекватности стимуляции учитывают тяжесть заболе</w:t>
      </w:r>
      <w:r w:rsidRPr="00202100">
        <w:rPr>
          <w:sz w:val="28"/>
          <w:szCs w:val="28"/>
        </w:rPr>
        <w:softHyphen/>
        <w:t>вания: чем тяжелее процесс, тем меньшая частота и боль</w:t>
      </w:r>
      <w:r w:rsidRPr="00202100">
        <w:rPr>
          <w:sz w:val="28"/>
          <w:szCs w:val="28"/>
        </w:rPr>
        <w:softHyphen/>
        <w:t>шая длительность импульса нужны для стимуляции. Форма импульса должна соответствовать способности мышцы адаптироваться к раздражителю. Играет роль также частота модуляции. При наличии реакции пере</w:t>
      </w:r>
      <w:r w:rsidRPr="00202100">
        <w:rPr>
          <w:sz w:val="28"/>
          <w:szCs w:val="28"/>
        </w:rPr>
        <w:softHyphen/>
        <w:t>рождения в мышце более адекватна меньшая частота мо</w:t>
      </w:r>
      <w:r w:rsidRPr="00202100">
        <w:rPr>
          <w:sz w:val="28"/>
          <w:szCs w:val="28"/>
        </w:rPr>
        <w:softHyphen/>
        <w:t>дуляции, так как при этом мышца отдыхает дольше. При полной реакции перерождения для удлинения паузы мож</w:t>
      </w:r>
      <w:r w:rsidRPr="00202100">
        <w:rPr>
          <w:sz w:val="28"/>
          <w:szCs w:val="28"/>
        </w:rPr>
        <w:softHyphen/>
        <w:t>но применять ручную стимуляцию.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Полярность активному электроду задают на основа</w:t>
      </w:r>
      <w:r w:rsidRPr="00202100">
        <w:rPr>
          <w:sz w:val="28"/>
          <w:szCs w:val="28"/>
        </w:rPr>
        <w:softHyphen/>
        <w:t>нии полярной формулы Бреннера. Так, при уравнитель</w:t>
      </w:r>
      <w:r w:rsidRPr="00202100">
        <w:rPr>
          <w:sz w:val="28"/>
          <w:szCs w:val="28"/>
        </w:rPr>
        <w:softHyphen/>
        <w:t>ной формуле КЗС = АЗС стимуляцию производят как ка</w:t>
      </w:r>
      <w:r w:rsidRPr="00202100">
        <w:rPr>
          <w:sz w:val="28"/>
          <w:szCs w:val="28"/>
        </w:rPr>
        <w:softHyphen/>
        <w:t>тодом, так и анодом; при извращении полярной форму</w:t>
      </w:r>
      <w:r w:rsidRPr="00202100">
        <w:rPr>
          <w:sz w:val="28"/>
          <w:szCs w:val="28"/>
        </w:rPr>
        <w:softHyphen/>
        <w:t>лы АЗСЖЗС стимуляцию проводят анодом. Длитель</w:t>
      </w:r>
      <w:r w:rsidRPr="00202100">
        <w:rPr>
          <w:sz w:val="28"/>
          <w:szCs w:val="28"/>
        </w:rPr>
        <w:softHyphen/>
        <w:t>ность стимуляции зависит от тяжести поражения. При тяжелом поражении воздействие должно продолжаться не более 3—5 мин, при стимуляции нескольких мышц об</w:t>
      </w:r>
      <w:r w:rsidRPr="00202100">
        <w:rPr>
          <w:sz w:val="28"/>
          <w:szCs w:val="28"/>
        </w:rPr>
        <w:softHyphen/>
        <w:t>щее максимальное воздействие не должно превышать 20 мин. Курс лечения составляет 15—20 воздействий при тяжелом поражении и 8—10 при легком. Стимуляцию ми</w:t>
      </w:r>
      <w:r w:rsidRPr="00202100">
        <w:rPr>
          <w:sz w:val="28"/>
          <w:szCs w:val="28"/>
        </w:rPr>
        <w:softHyphen/>
        <w:t>мических мышц проводят не чаще двух раз в неделю.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lastRenderedPageBreak/>
        <w:t>Показаниями для электродиагностики и электрости</w:t>
      </w:r>
      <w:r w:rsidRPr="00202100">
        <w:rPr>
          <w:sz w:val="28"/>
          <w:szCs w:val="28"/>
        </w:rPr>
        <w:softHyphen/>
        <w:t>муляции являются первичная мышечная атрофия, раз</w:t>
      </w:r>
      <w:r w:rsidRPr="00202100">
        <w:rPr>
          <w:sz w:val="28"/>
          <w:szCs w:val="28"/>
        </w:rPr>
        <w:softHyphen/>
        <w:t>вившаяся в результате поражения периферического дви</w:t>
      </w:r>
      <w:r w:rsidRPr="00202100">
        <w:rPr>
          <w:sz w:val="28"/>
          <w:szCs w:val="28"/>
        </w:rPr>
        <w:softHyphen/>
        <w:t>гательного нейрона (полиомиелит, полиневрит, травма</w:t>
      </w:r>
      <w:r w:rsidRPr="00202100">
        <w:rPr>
          <w:sz w:val="28"/>
          <w:szCs w:val="28"/>
        </w:rPr>
        <w:softHyphen/>
        <w:t>тический неврит и др.); вторичная атрофия мышц в ре</w:t>
      </w:r>
      <w:r w:rsidRPr="00202100">
        <w:rPr>
          <w:sz w:val="28"/>
          <w:szCs w:val="28"/>
        </w:rPr>
        <w:softHyphen/>
        <w:t>зультате длительной иммобилизации челюстей после пе</w:t>
      </w:r>
      <w:r w:rsidRPr="00202100">
        <w:rPr>
          <w:sz w:val="28"/>
          <w:szCs w:val="28"/>
        </w:rPr>
        <w:softHyphen/>
        <w:t>релома, костнопластической операции, при заболеваниях височно-нижнечелюстного сустава; миопатические паре</w:t>
      </w:r>
      <w:r w:rsidRPr="00202100">
        <w:rPr>
          <w:sz w:val="28"/>
          <w:szCs w:val="28"/>
        </w:rPr>
        <w:softHyphen/>
        <w:t>зы и параличи.</w:t>
      </w:r>
    </w:p>
    <w:p w:rsidR="00CD6DA3" w:rsidRPr="00202100" w:rsidRDefault="00202100" w:rsidP="00202100">
      <w:pPr>
        <w:pStyle w:val="4"/>
        <w:shd w:val="clear" w:color="auto" w:fill="auto"/>
        <w:spacing w:before="0" w:after="189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Противопоказанием для электростимуляции служат спастические парезы и параличи, повышение электровоз</w:t>
      </w:r>
      <w:r w:rsidRPr="00202100">
        <w:rPr>
          <w:sz w:val="28"/>
          <w:szCs w:val="28"/>
        </w:rPr>
        <w:softHyphen/>
        <w:t>будимости мимических мышц, содружественные сокраще</w:t>
      </w:r>
      <w:r w:rsidRPr="00202100">
        <w:rPr>
          <w:sz w:val="28"/>
          <w:szCs w:val="28"/>
        </w:rPr>
        <w:softHyphen/>
        <w:t>ния мышц, ранние признаки контрактуры, анкилоз височ</w:t>
      </w:r>
      <w:r w:rsidRPr="00202100">
        <w:rPr>
          <w:sz w:val="28"/>
          <w:szCs w:val="28"/>
        </w:rPr>
        <w:softHyphen/>
        <w:t>но-нижнечелюстного сустава, вывих до момента вправле</w:t>
      </w:r>
      <w:r w:rsidRPr="00202100">
        <w:rPr>
          <w:sz w:val="28"/>
          <w:szCs w:val="28"/>
        </w:rPr>
        <w:softHyphen/>
        <w:t>ния, переломы до их консолидации, шов нерва, сосуда в течение первого месяца после операции.</w:t>
      </w:r>
    </w:p>
    <w:p w:rsidR="00CD6DA3" w:rsidRPr="003541FF" w:rsidRDefault="00202100" w:rsidP="003541FF">
      <w:pPr>
        <w:pStyle w:val="80"/>
        <w:shd w:val="clear" w:color="auto" w:fill="auto"/>
        <w:spacing w:after="0" w:line="360" w:lineRule="auto"/>
        <w:ind w:left="20" w:firstLine="12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41FF">
        <w:rPr>
          <w:rFonts w:ascii="Times New Roman" w:hAnsi="Times New Roman" w:cs="Times New Roman"/>
          <w:sz w:val="28"/>
          <w:szCs w:val="28"/>
          <w:u w:val="single"/>
        </w:rPr>
        <w:t>Техника и методика электродиагностики</w:t>
      </w:r>
    </w:p>
    <w:p w:rsidR="00CD6DA3" w:rsidRPr="003541FF" w:rsidRDefault="00202100" w:rsidP="003541FF">
      <w:pPr>
        <w:pStyle w:val="80"/>
        <w:shd w:val="clear" w:color="auto" w:fill="auto"/>
        <w:spacing w:after="129" w:line="360" w:lineRule="auto"/>
        <w:ind w:left="20" w:firstLine="12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41FF">
        <w:rPr>
          <w:rFonts w:ascii="Times New Roman" w:hAnsi="Times New Roman" w:cs="Times New Roman"/>
          <w:sz w:val="28"/>
          <w:szCs w:val="28"/>
          <w:u w:val="single"/>
        </w:rPr>
        <w:t>и электростимуляции лицевого нерва</w:t>
      </w:r>
    </w:p>
    <w:p w:rsidR="00CD6DA3" w:rsidRPr="00202100" w:rsidRDefault="00202100" w:rsidP="00EE03C7">
      <w:pPr>
        <w:pStyle w:val="4"/>
        <w:shd w:val="clear" w:color="auto" w:fill="auto"/>
        <w:spacing w:before="0" w:line="360" w:lineRule="auto"/>
        <w:ind w:left="20" w:right="20" w:firstLine="1280"/>
        <w:rPr>
          <w:sz w:val="28"/>
          <w:szCs w:val="28"/>
        </w:rPr>
      </w:pPr>
      <w:r w:rsidRPr="00202100">
        <w:rPr>
          <w:sz w:val="28"/>
          <w:szCs w:val="28"/>
        </w:rPr>
        <w:t>Больного удобно усаживают, предупрежда</w:t>
      </w:r>
      <w:r w:rsidRPr="00202100">
        <w:rPr>
          <w:sz w:val="28"/>
          <w:szCs w:val="28"/>
        </w:rPr>
        <w:softHyphen/>
        <w:t>ют об ощущениях, которые возникают при воздействии током. Застольной лам</w:t>
      </w:r>
      <w:r w:rsidR="003541FF">
        <w:rPr>
          <w:sz w:val="28"/>
          <w:szCs w:val="28"/>
        </w:rPr>
        <w:t>пой хорошо и равномерно-освеща</w:t>
      </w:r>
      <w:r w:rsidRPr="00202100">
        <w:rPr>
          <w:sz w:val="28"/>
          <w:szCs w:val="28"/>
        </w:rPr>
        <w:t>ют исследуемую область. Электродиагностику можно проводить униполярным или биполярным методом. При униполярном методе «точечный» или «пуговчатый» элек</w:t>
      </w:r>
      <w:r w:rsidRPr="00202100">
        <w:rPr>
          <w:sz w:val="28"/>
          <w:szCs w:val="28"/>
        </w:rPr>
        <w:softHyphen/>
        <w:t>трод в виде изогнутого стержня с утолщением на конце и кнопочным прерывателем на рукоятке помещают на дви</w:t>
      </w:r>
      <w:r w:rsidRPr="00202100">
        <w:rPr>
          <w:sz w:val="28"/>
          <w:szCs w:val="28"/>
        </w:rPr>
        <w:softHyphen/>
        <w:t>гательную точку нерва или мышцы. На рабочей поверх</w:t>
      </w:r>
      <w:r w:rsidRPr="00202100">
        <w:rPr>
          <w:sz w:val="28"/>
          <w:szCs w:val="28"/>
        </w:rPr>
        <w:softHyphen/>
        <w:t>ности электрода площадью 1 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из нескольких слоев марли делают прокладку и смачивают теплой водопро</w:t>
      </w:r>
      <w:r w:rsidRPr="00202100">
        <w:rPr>
          <w:sz w:val="28"/>
          <w:szCs w:val="28"/>
        </w:rPr>
        <w:softHyphen/>
        <w:t>водной водой. Второй электрод площадью 150 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распо</w:t>
      </w:r>
      <w:r w:rsidRPr="00202100">
        <w:rPr>
          <w:sz w:val="28"/>
          <w:szCs w:val="28"/>
        </w:rPr>
        <w:softHyphen/>
        <w:t>лагают в межлопаточной области. При биполярной мето</w:t>
      </w:r>
      <w:r w:rsidRPr="00202100">
        <w:rPr>
          <w:sz w:val="28"/>
          <w:szCs w:val="28"/>
        </w:rPr>
        <w:softHyphen/>
        <w:t>дике сдвоенный «пуговчатый» электрод состоит из двух изогнутых стержней, имеющих утолщения на концах, и кнопочного прерывателя на рукоятке. Стержни распола</w:t>
      </w:r>
      <w:r w:rsidRPr="00202100">
        <w:rPr>
          <w:sz w:val="28"/>
          <w:szCs w:val="28"/>
        </w:rPr>
        <w:softHyphen/>
        <w:t>гают вдоль мышцы на расстоянии 2—3,5 см друг от дру</w:t>
      </w:r>
      <w:r w:rsidRPr="00202100">
        <w:rPr>
          <w:sz w:val="28"/>
          <w:szCs w:val="28"/>
        </w:rPr>
        <w:softHyphen/>
        <w:t xml:space="preserve">га. Биополярную методику </w:t>
      </w:r>
      <w:r w:rsidR="00EE03C7">
        <w:rPr>
          <w:sz w:val="28"/>
          <w:szCs w:val="28"/>
        </w:rPr>
        <w:lastRenderedPageBreak/>
        <w:t xml:space="preserve">используют, </w:t>
      </w:r>
      <w:r w:rsidRPr="00202100">
        <w:rPr>
          <w:sz w:val="28"/>
          <w:szCs w:val="28"/>
        </w:rPr>
        <w:t>когда униполяр</w:t>
      </w:r>
      <w:r w:rsidRPr="00202100">
        <w:rPr>
          <w:sz w:val="28"/>
          <w:szCs w:val="28"/>
        </w:rPr>
        <w:softHyphen/>
        <w:t>ным методом не удается получить реакции</w:t>
      </w:r>
      <w:r w:rsidR="00EE03C7">
        <w:rPr>
          <w:sz w:val="28"/>
          <w:szCs w:val="28"/>
        </w:rPr>
        <w:t xml:space="preserve"> </w:t>
      </w:r>
      <w:r w:rsidRPr="00202100">
        <w:rPr>
          <w:sz w:val="28"/>
          <w:szCs w:val="28"/>
        </w:rPr>
        <w:t>мышцы.</w:t>
      </w:r>
      <w:r w:rsidR="00EE03C7" w:rsidRPr="00202100">
        <w:rPr>
          <w:sz w:val="28"/>
          <w:szCs w:val="28"/>
        </w:rPr>
        <w:t xml:space="preserve"> </w:t>
      </w:r>
      <w:r w:rsidRPr="00202100">
        <w:rPr>
          <w:sz w:val="28"/>
          <w:szCs w:val="28"/>
        </w:rPr>
        <w:t>Двигательной точкой нерва является участок ближай</w:t>
      </w:r>
      <w:r w:rsidRPr="00202100">
        <w:rPr>
          <w:sz w:val="28"/>
          <w:szCs w:val="28"/>
        </w:rPr>
        <w:softHyphen/>
        <w:t>шего подхода нерва к коже, а мышцы — место вхождения в нее</w:t>
      </w:r>
      <w:r w:rsidR="00EE03C7">
        <w:rPr>
          <w:sz w:val="28"/>
          <w:szCs w:val="28"/>
        </w:rPr>
        <w:t xml:space="preserve"> </w:t>
      </w:r>
      <w:r w:rsidRPr="00202100">
        <w:rPr>
          <w:sz w:val="28"/>
          <w:szCs w:val="28"/>
        </w:rPr>
        <w:t>нерва. Исследование возбудимости лицевого нерва производят по следующим двигательным точкам и в ука</w:t>
      </w:r>
      <w:r w:rsidRPr="00202100">
        <w:rPr>
          <w:sz w:val="28"/>
          <w:szCs w:val="28"/>
        </w:rPr>
        <w:softHyphen/>
        <w:t>занной последовательности: общий ствол, средняя, ниж</w:t>
      </w:r>
      <w:r w:rsidRPr="00202100">
        <w:rPr>
          <w:sz w:val="28"/>
          <w:szCs w:val="28"/>
        </w:rPr>
        <w:softHyphen/>
        <w:t>няя ветви, круглая мышца глаза, рта, подбородочная, лобная и скуловая мышцы и верхняя ветвь лицевого нер</w:t>
      </w:r>
      <w:r w:rsidRPr="00202100">
        <w:rPr>
          <w:sz w:val="28"/>
          <w:szCs w:val="28"/>
        </w:rPr>
        <w:softHyphen/>
        <w:t>ва. Раздражение последних трех мышц может быть бо</w:t>
      </w:r>
      <w:r w:rsidRPr="00202100">
        <w:rPr>
          <w:sz w:val="28"/>
          <w:szCs w:val="28"/>
        </w:rPr>
        <w:softHyphen/>
        <w:t>лезненно, о чем необходимо предупредить больного (Антропова М. И., 1971). Основные двигательные точки на лице и шее приведены на рис. 9.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При патологических процессах происходит смещение двигательных точек, что необходимо учитывать при электродиагностике. Кроме того, при раздражении одной из мимических мышц могут появиться сокращения других вследствие анатомической, топографической и морфоло</w:t>
      </w:r>
      <w:r w:rsidRPr="00202100">
        <w:rPr>
          <w:sz w:val="28"/>
          <w:szCs w:val="28"/>
        </w:rPr>
        <w:softHyphen/>
        <w:t>гической связи мимических мышц. Иногда появляются сокращения жевательных мышц, которые больной может устранить, крепко сжав зубы.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Исследование обычно начинают на здоровой стороне лица, а затем переходят на пораженную. С каждой точ</w:t>
      </w:r>
      <w:r w:rsidRPr="00202100">
        <w:rPr>
          <w:sz w:val="28"/>
          <w:szCs w:val="28"/>
        </w:rPr>
        <w:softHyphen/>
        <w:t>ки сначала определяют пороговую возбудимость на тета</w:t>
      </w:r>
      <w:r w:rsidRPr="00202100">
        <w:rPr>
          <w:sz w:val="28"/>
          <w:szCs w:val="28"/>
        </w:rPr>
        <w:softHyphen/>
        <w:t>низирующий ток, затем — на гальванический. Получен</w:t>
      </w:r>
      <w:r w:rsidRPr="00202100">
        <w:rPr>
          <w:sz w:val="28"/>
          <w:szCs w:val="28"/>
        </w:rPr>
        <w:softHyphen/>
        <w:t>ные данные заносят в протокол.</w:t>
      </w:r>
    </w:p>
    <w:p w:rsidR="00CD6DA3" w:rsidRPr="00202100" w:rsidRDefault="00202100" w:rsidP="003541FF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В настоящее время промышленность выпускает уни</w:t>
      </w:r>
      <w:r w:rsidRPr="00202100">
        <w:rPr>
          <w:sz w:val="28"/>
          <w:szCs w:val="28"/>
        </w:rPr>
        <w:softHyphen/>
        <w:t>версальный электроимпульсатор (УЭИ-1). На этом аппа</w:t>
      </w:r>
      <w:r w:rsidRPr="00202100">
        <w:rPr>
          <w:sz w:val="28"/>
          <w:szCs w:val="28"/>
        </w:rPr>
        <w:softHyphen/>
        <w:t>рате можно проводить полное электродиагностическое ис</w:t>
      </w:r>
      <w:r w:rsidRPr="00202100">
        <w:rPr>
          <w:sz w:val="28"/>
          <w:szCs w:val="28"/>
        </w:rPr>
        <w:softHyphen/>
        <w:t>следование лицевого нерва и мимических мышц, а также</w:t>
      </w:r>
      <w:r w:rsidR="00EE03C7">
        <w:rPr>
          <w:sz w:val="28"/>
          <w:szCs w:val="28"/>
        </w:rPr>
        <w:t xml:space="preserve"> </w:t>
      </w:r>
      <w:r w:rsidRPr="00202100">
        <w:rPr>
          <w:rStyle w:val="63"/>
          <w:rFonts w:ascii="Times New Roman" w:hAnsi="Times New Roman" w:cs="Times New Roman"/>
          <w:sz w:val="28"/>
          <w:szCs w:val="28"/>
        </w:rPr>
        <w:t xml:space="preserve">Рис. </w:t>
      </w:r>
      <w:r w:rsidRPr="00202100">
        <w:rPr>
          <w:sz w:val="28"/>
          <w:szCs w:val="28"/>
        </w:rPr>
        <w:t>9. Двигательные точки на лице и шее.</w:t>
      </w:r>
    </w:p>
    <w:p w:rsidR="00CD6DA3" w:rsidRPr="00202100" w:rsidRDefault="00202100" w:rsidP="00202100">
      <w:pPr>
        <w:pStyle w:val="72"/>
        <w:shd w:val="clear" w:color="auto" w:fill="auto"/>
        <w:spacing w:after="0" w:line="360" w:lineRule="auto"/>
        <w:ind w:right="60"/>
        <w:jc w:val="both"/>
        <w:rPr>
          <w:sz w:val="28"/>
          <w:szCs w:val="28"/>
        </w:rPr>
      </w:pPr>
      <w:r w:rsidRPr="00202100">
        <w:rPr>
          <w:sz w:val="28"/>
          <w:szCs w:val="28"/>
        </w:rPr>
        <w:t>I — ствол лицевого нерва; 2 — височная и скуловая ветви ли</w:t>
      </w:r>
      <w:r w:rsidRPr="00202100">
        <w:rPr>
          <w:sz w:val="28"/>
          <w:szCs w:val="28"/>
        </w:rPr>
        <w:softHyphen/>
        <w:t>цевого нерва; 3 — щечные вет</w:t>
      </w:r>
      <w:r w:rsidRPr="00202100">
        <w:rPr>
          <w:sz w:val="28"/>
          <w:szCs w:val="28"/>
        </w:rPr>
        <w:softHyphen/>
        <w:t>ви; 4 — нижнечелюстная ветвь;</w:t>
      </w:r>
    </w:p>
    <w:p w:rsidR="00CD6DA3" w:rsidRPr="00202100" w:rsidRDefault="00202100" w:rsidP="00202100">
      <w:pPr>
        <w:pStyle w:val="72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202100">
        <w:rPr>
          <w:sz w:val="28"/>
          <w:szCs w:val="28"/>
        </w:rPr>
        <w:t>В — лобно-затылочная мышца;</w:t>
      </w:r>
    </w:p>
    <w:p w:rsidR="00CD6DA3" w:rsidRPr="00202100" w:rsidRDefault="00202100" w:rsidP="00202100">
      <w:pPr>
        <w:pStyle w:val="72"/>
        <w:shd w:val="clear" w:color="auto" w:fill="auto"/>
        <w:tabs>
          <w:tab w:val="right" w:pos="2261"/>
        </w:tabs>
        <w:spacing w:after="0" w:line="360" w:lineRule="auto"/>
        <w:jc w:val="both"/>
        <w:rPr>
          <w:sz w:val="28"/>
          <w:szCs w:val="28"/>
        </w:rPr>
      </w:pPr>
      <w:r w:rsidRPr="00202100">
        <w:rPr>
          <w:sz w:val="28"/>
          <w:szCs w:val="28"/>
        </w:rPr>
        <w:t>О — мышца,</w:t>
      </w:r>
      <w:r w:rsidRPr="00202100">
        <w:rPr>
          <w:sz w:val="28"/>
          <w:szCs w:val="28"/>
        </w:rPr>
        <w:tab/>
        <w:t>сморщивающая</w:t>
      </w:r>
    </w:p>
    <w:p w:rsidR="00EE03C7" w:rsidRDefault="00202100" w:rsidP="00EE03C7">
      <w:pPr>
        <w:pStyle w:val="72"/>
        <w:shd w:val="clear" w:color="auto" w:fill="auto"/>
        <w:spacing w:after="355" w:line="360" w:lineRule="auto"/>
        <w:ind w:right="60"/>
        <w:jc w:val="both"/>
        <w:rPr>
          <w:sz w:val="28"/>
          <w:szCs w:val="28"/>
        </w:rPr>
      </w:pPr>
      <w:r w:rsidRPr="00202100">
        <w:rPr>
          <w:sz w:val="28"/>
          <w:szCs w:val="28"/>
        </w:rPr>
        <w:t xml:space="preserve">бровь; 7 — круговая мышца </w:t>
      </w:r>
      <w:r w:rsidRPr="00EE03C7">
        <w:rPr>
          <w:sz w:val="28"/>
          <w:szCs w:val="28"/>
        </w:rPr>
        <w:t>гла</w:t>
      </w:r>
      <w:r w:rsidR="00EE03C7" w:rsidRPr="00EE03C7">
        <w:rPr>
          <w:rStyle w:val="73"/>
          <w:sz w:val="28"/>
          <w:szCs w:val="28"/>
        </w:rPr>
        <w:t>за</w:t>
      </w:r>
      <w:r w:rsidRPr="00202100">
        <w:rPr>
          <w:rStyle w:val="73"/>
          <w:sz w:val="28"/>
          <w:szCs w:val="28"/>
        </w:rPr>
        <w:t>;</w:t>
      </w:r>
      <w:r w:rsidRPr="00202100">
        <w:rPr>
          <w:sz w:val="28"/>
          <w:szCs w:val="28"/>
        </w:rPr>
        <w:t xml:space="preserve"> 8—мышца, поднимающая верхнюю </w:t>
      </w:r>
      <w:r w:rsidRPr="00202100">
        <w:rPr>
          <w:sz w:val="28"/>
          <w:szCs w:val="28"/>
        </w:rPr>
        <w:lastRenderedPageBreak/>
        <w:t>губу; 9 — мышца, под</w:t>
      </w:r>
      <w:r w:rsidRPr="00202100">
        <w:rPr>
          <w:sz w:val="28"/>
          <w:szCs w:val="28"/>
        </w:rPr>
        <w:softHyphen/>
        <w:t>нимающая угол рта; 10—11 — круговая мышца рта; 12 — под</w:t>
      </w:r>
      <w:r w:rsidRPr="00202100">
        <w:rPr>
          <w:sz w:val="28"/>
          <w:szCs w:val="28"/>
        </w:rPr>
        <w:softHyphen/>
        <w:t>бородочная мышца; 13 — височ</w:t>
      </w:r>
      <w:r w:rsidRPr="00202100">
        <w:rPr>
          <w:sz w:val="28"/>
          <w:szCs w:val="28"/>
        </w:rPr>
        <w:softHyphen/>
        <w:t>ная мышца; 14 — жевательная мышца; 15 — грудино-ключично</w:t>
      </w:r>
      <w:r w:rsidRPr="00202100">
        <w:rPr>
          <w:sz w:val="28"/>
          <w:szCs w:val="28"/>
        </w:rPr>
        <w:softHyphen/>
        <w:t>сосцевидная мышца; 16 — под</w:t>
      </w:r>
      <w:r w:rsidRPr="00202100">
        <w:rPr>
          <w:sz w:val="28"/>
          <w:szCs w:val="28"/>
        </w:rPr>
        <w:softHyphen/>
        <w:t>кожная мышца шеи.</w:t>
      </w:r>
    </w:p>
    <w:p w:rsidR="00EE03C7" w:rsidRDefault="00202100" w:rsidP="00EE03C7">
      <w:pPr>
        <w:pStyle w:val="72"/>
        <w:shd w:val="clear" w:color="auto" w:fill="auto"/>
        <w:spacing w:after="355" w:line="360" w:lineRule="auto"/>
        <w:ind w:right="60"/>
        <w:jc w:val="both"/>
        <w:rPr>
          <w:sz w:val="28"/>
          <w:szCs w:val="28"/>
        </w:rPr>
      </w:pPr>
      <w:r w:rsidRPr="00202100">
        <w:rPr>
          <w:sz w:val="28"/>
          <w:szCs w:val="28"/>
        </w:rPr>
        <w:t>лечение методом электростимуляции. С аппарата можно получить постоянный (гальванический) ток силой до 45 мА и импульсный (тетанизирующий) ток частотой от 0,5 до 1200 Гц, длительностью импульса от 0,02 до 300 мс, с частотой ритмической модуляции от 4 до 30. По пока</w:t>
      </w:r>
      <w:r w:rsidRPr="00202100">
        <w:rPr>
          <w:sz w:val="28"/>
          <w:szCs w:val="28"/>
        </w:rPr>
        <w:softHyphen/>
        <w:t>заниям модуляцию можно проводить и вручную. Имею</w:t>
      </w:r>
      <w:r w:rsidRPr="00202100">
        <w:rPr>
          <w:sz w:val="28"/>
          <w:szCs w:val="28"/>
        </w:rPr>
        <w:softHyphen/>
        <w:t>щийся в цепи пациента миллиамперметр измеряет ампли</w:t>
      </w:r>
      <w:r w:rsidRPr="00202100">
        <w:rPr>
          <w:sz w:val="28"/>
          <w:szCs w:val="28"/>
        </w:rPr>
        <w:softHyphen/>
        <w:t>туду тока, которая регистрируется на экране осциллогра</w:t>
      </w:r>
      <w:r w:rsidRPr="00202100">
        <w:rPr>
          <w:sz w:val="28"/>
          <w:szCs w:val="28"/>
        </w:rPr>
        <w:softHyphen/>
        <w:t>фа и может быть визуально проконтролирована врачом при проведении воздействия.</w:t>
      </w:r>
    </w:p>
    <w:p w:rsidR="00CD6DA3" w:rsidRPr="00202100" w:rsidRDefault="00EE03C7" w:rsidP="00EE03C7">
      <w:pPr>
        <w:pStyle w:val="72"/>
        <w:shd w:val="clear" w:color="auto" w:fill="auto"/>
        <w:spacing w:after="355" w:line="360" w:lineRule="auto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2100" w:rsidRPr="00202100">
        <w:rPr>
          <w:sz w:val="28"/>
          <w:szCs w:val="28"/>
        </w:rPr>
        <w:t>Аппарат УЭИ-1 (рис. 10) имеет металлический корпус и требует заземления. На лицевой панели слева размеще</w:t>
      </w:r>
      <w:r w:rsidR="00202100" w:rsidRPr="00202100">
        <w:rPr>
          <w:sz w:val="28"/>
          <w:szCs w:val="28"/>
        </w:rPr>
        <w:softHyphen/>
        <w:t>ны: выключатель сети (1), экран осциллографа (2), сиг</w:t>
      </w:r>
      <w:r w:rsidR="00202100" w:rsidRPr="00202100">
        <w:rPr>
          <w:sz w:val="28"/>
          <w:szCs w:val="28"/>
        </w:rPr>
        <w:softHyphen/>
        <w:t>нальная лампочка (3), ручка регулировки частоты раз</w:t>
      </w:r>
      <w:r w:rsidR="00202100" w:rsidRPr="00202100">
        <w:rPr>
          <w:sz w:val="28"/>
          <w:szCs w:val="28"/>
        </w:rPr>
        <w:softHyphen/>
        <w:t>вертки ступенчатой (4) и плавной (5). На боковой левой стенке закрыты крышкой ручки регуляции фокусировки и яркости луча на экране осциллографа (6). Для удобства эксплуатации обозначения переключателей для электро</w:t>
      </w:r>
      <w:r w:rsidR="00202100" w:rsidRPr="00202100">
        <w:rPr>
          <w:sz w:val="28"/>
          <w:szCs w:val="28"/>
        </w:rPr>
        <w:softHyphen/>
        <w:t>диагностики имеют черный цвет, а для электростимуляц</w:t>
      </w:r>
      <w:r>
        <w:rPr>
          <w:sz w:val="28"/>
          <w:szCs w:val="28"/>
        </w:rPr>
        <w:t>и</w:t>
      </w:r>
      <w:r w:rsidR="00202100" w:rsidRPr="00202100">
        <w:rPr>
          <w:sz w:val="28"/>
          <w:szCs w:val="28"/>
        </w:rPr>
        <w:t>и — красный. Ручки переключателей на передней пане</w:t>
      </w:r>
      <w:r w:rsidR="00202100" w:rsidRPr="00202100">
        <w:rPr>
          <w:sz w:val="28"/>
          <w:szCs w:val="28"/>
        </w:rPr>
        <w:softHyphen/>
        <w:t>ли расположены в три ряда. В нижнем ряду расположены переключатели длительности импульса (7), вида то</w:t>
      </w:r>
      <w:r w:rsidR="00202100" w:rsidRPr="00202100">
        <w:rPr>
          <w:sz w:val="28"/>
          <w:szCs w:val="28"/>
        </w:rPr>
        <w:softHyphen/>
        <w:t>ка (8), диапазона частоты импульсов (9), ступенчатой</w:t>
      </w:r>
      <w:r>
        <w:rPr>
          <w:sz w:val="28"/>
          <w:szCs w:val="28"/>
        </w:rPr>
        <w:t xml:space="preserve"> </w:t>
      </w:r>
      <w:r w:rsidR="00202100" w:rsidRPr="00202100">
        <w:rPr>
          <w:sz w:val="28"/>
          <w:szCs w:val="28"/>
        </w:rPr>
        <w:t>регулировки частоты в герцах (10), быстрого возвраще</w:t>
      </w:r>
      <w:r w:rsidR="00202100" w:rsidRPr="00202100">
        <w:rPr>
          <w:sz w:val="28"/>
          <w:szCs w:val="28"/>
        </w:rPr>
        <w:softHyphen/>
        <w:t xml:space="preserve">нии стрелки миллиамперметра на нуль — «контроль» </w:t>
      </w:r>
      <w:r w:rsidR="00202100" w:rsidRPr="00202100">
        <w:rPr>
          <w:rStyle w:val="2pt"/>
          <w:sz w:val="28"/>
          <w:szCs w:val="28"/>
        </w:rPr>
        <w:t>(II),</w:t>
      </w:r>
      <w:r w:rsidR="00202100" w:rsidRPr="00202100">
        <w:rPr>
          <w:sz w:val="28"/>
          <w:szCs w:val="28"/>
        </w:rPr>
        <w:t xml:space="preserve"> переключатель полярности (12), установки нуля из</w:t>
      </w:r>
      <w:r w:rsidR="00202100" w:rsidRPr="00202100">
        <w:rPr>
          <w:sz w:val="28"/>
          <w:szCs w:val="28"/>
        </w:rPr>
        <w:softHyphen/>
        <w:t>мерительного прибора (13); в среднем ряду: частоты мо</w:t>
      </w:r>
      <w:r w:rsidR="00202100" w:rsidRPr="00202100">
        <w:rPr>
          <w:sz w:val="28"/>
          <w:szCs w:val="28"/>
        </w:rPr>
        <w:softHyphen/>
        <w:t>дуляции (14), ручной модуляции (15), тока пациента (1(1) и таблица частоты модуляции (17); в верхнем ря</w:t>
      </w:r>
      <w:r w:rsidR="00202100" w:rsidRPr="00202100">
        <w:rPr>
          <w:sz w:val="28"/>
          <w:szCs w:val="28"/>
        </w:rPr>
        <w:softHyphen/>
        <w:t>ду; диапазона ча</w:t>
      </w:r>
      <w:r>
        <w:rPr>
          <w:sz w:val="28"/>
          <w:szCs w:val="28"/>
        </w:rPr>
        <w:t>стот модуляций электростимуляции</w:t>
      </w:r>
      <w:r w:rsidR="00202100" w:rsidRPr="00202100">
        <w:rPr>
          <w:sz w:val="28"/>
          <w:szCs w:val="28"/>
        </w:rPr>
        <w:t xml:space="preserve"> (18), </w:t>
      </w:r>
      <w:r>
        <w:rPr>
          <w:sz w:val="28"/>
          <w:szCs w:val="28"/>
          <w:lang w:eastAsia="en-US" w:bidi="en-US"/>
        </w:rPr>
        <w:t>вида</w:t>
      </w:r>
      <w:r w:rsidR="00202100" w:rsidRPr="00202100">
        <w:rPr>
          <w:sz w:val="28"/>
          <w:szCs w:val="28"/>
          <w:lang w:eastAsia="en-US" w:bidi="en-US"/>
        </w:rPr>
        <w:t xml:space="preserve"> </w:t>
      </w:r>
      <w:r w:rsidR="00202100" w:rsidRPr="00202100">
        <w:rPr>
          <w:sz w:val="28"/>
          <w:szCs w:val="28"/>
        </w:rPr>
        <w:t xml:space="preserve">модуляции (19), предела измерительного прибора н выхода </w:t>
      </w:r>
      <w:r w:rsidR="00202100" w:rsidRPr="00202100">
        <w:rPr>
          <w:sz w:val="28"/>
          <w:szCs w:val="28"/>
        </w:rPr>
        <w:lastRenderedPageBreak/>
        <w:t>аппарата (20), вида измерений (21), здесь же расположен и измерительный прибор (22).</w:t>
      </w:r>
    </w:p>
    <w:p w:rsidR="00CD6DA3" w:rsidRPr="00202100" w:rsidRDefault="00EE03C7" w:rsidP="00EE03C7">
      <w:pPr>
        <w:pStyle w:val="4"/>
        <w:shd w:val="clear" w:color="auto" w:fill="auto"/>
        <w:spacing w:before="0" w:line="360" w:lineRule="auto"/>
        <w:ind w:right="102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2100" w:rsidRPr="00202100">
        <w:rPr>
          <w:sz w:val="28"/>
          <w:szCs w:val="28"/>
        </w:rPr>
        <w:t>Измерит</w:t>
      </w:r>
      <w:r>
        <w:rPr>
          <w:sz w:val="28"/>
          <w:szCs w:val="28"/>
        </w:rPr>
        <w:t>ельный прибор имеет 4 шкалы. По</w:t>
      </w:r>
      <w:r w:rsidR="00202100" w:rsidRPr="00202100">
        <w:rPr>
          <w:sz w:val="28"/>
          <w:szCs w:val="28"/>
        </w:rPr>
        <w:t xml:space="preserve"> верхней можно измерять напряжение импульсного тока до 200В, но самой нижней — напряжение гальванического тока до 200В, по двум средним — импульсный и гальванический </w:t>
      </w:r>
      <w:r>
        <w:rPr>
          <w:sz w:val="28"/>
          <w:szCs w:val="28"/>
        </w:rPr>
        <w:t>тока</w:t>
      </w:r>
      <w:r w:rsidR="00202100" w:rsidRPr="00202100">
        <w:rPr>
          <w:sz w:val="28"/>
          <w:szCs w:val="28"/>
        </w:rPr>
        <w:t xml:space="preserve"> и пределах 10, 50 мА и 50 В. Амплитудное значение импульсного тока и напряжения определяют по шкале с </w:t>
      </w:r>
      <w:r>
        <w:rPr>
          <w:sz w:val="28"/>
          <w:szCs w:val="28"/>
        </w:rPr>
        <w:t>обо</w:t>
      </w:r>
      <w:r w:rsidRPr="00202100">
        <w:rPr>
          <w:sz w:val="28"/>
          <w:szCs w:val="28"/>
        </w:rPr>
        <w:t>значение</w:t>
      </w:r>
      <w:r>
        <w:rPr>
          <w:sz w:val="28"/>
          <w:szCs w:val="28"/>
        </w:rPr>
        <w:t>м</w:t>
      </w:r>
      <w:r w:rsidR="00202100" w:rsidRPr="00202100">
        <w:rPr>
          <w:sz w:val="28"/>
          <w:szCs w:val="28"/>
        </w:rPr>
        <w:t xml:space="preserve"> «ПЛ», а гальванического — с обозначе</w:t>
      </w:r>
      <w:r w:rsidR="00202100" w:rsidRPr="00202100">
        <w:rPr>
          <w:sz w:val="28"/>
          <w:szCs w:val="28"/>
        </w:rPr>
        <w:softHyphen/>
        <w:t xml:space="preserve">нием </w:t>
      </w:r>
      <w:r w:rsidRPr="00202100">
        <w:rPr>
          <w:sz w:val="28"/>
          <w:szCs w:val="28"/>
        </w:rPr>
        <w:t>«=»</w:t>
      </w:r>
      <w:r w:rsidR="00202100" w:rsidRPr="00202100">
        <w:rPr>
          <w:sz w:val="28"/>
          <w:szCs w:val="28"/>
        </w:rPr>
        <w:t>.</w:t>
      </w:r>
    </w:p>
    <w:p w:rsidR="00CD6DA3" w:rsidRPr="00202100" w:rsidRDefault="00EE03C7" w:rsidP="00EE03C7">
      <w:pPr>
        <w:pStyle w:val="4"/>
        <w:shd w:val="clear" w:color="auto" w:fill="auto"/>
        <w:spacing w:before="0" w:line="360" w:lineRule="auto"/>
        <w:ind w:right="102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2100" w:rsidRPr="00202100">
        <w:rPr>
          <w:sz w:val="28"/>
          <w:szCs w:val="28"/>
        </w:rPr>
        <w:t>Электроды присоединяют с учетом обозначения по</w:t>
      </w:r>
      <w:r w:rsidR="00202100" w:rsidRPr="00202100">
        <w:rPr>
          <w:sz w:val="28"/>
          <w:szCs w:val="28"/>
        </w:rPr>
        <w:softHyphen/>
        <w:t>лярности в разъем. На задней панели аппарата имеются переключатель напряжения сети 127 и 220В, смонтиро</w:t>
      </w:r>
      <w:r w:rsidR="00202100" w:rsidRPr="00202100">
        <w:rPr>
          <w:sz w:val="28"/>
          <w:szCs w:val="28"/>
        </w:rPr>
        <w:softHyphen/>
        <w:t>ванный вместе с предохранителем, клемма заземления и розетка для подсоединения к сети.</w:t>
      </w:r>
    </w:p>
    <w:p w:rsidR="00EE03C7" w:rsidRDefault="00EE03C7" w:rsidP="00EE03C7">
      <w:pPr>
        <w:pStyle w:val="4"/>
        <w:shd w:val="clear" w:color="auto" w:fill="auto"/>
        <w:spacing w:before="0" w:line="360" w:lineRule="auto"/>
        <w:ind w:right="102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2100" w:rsidRPr="00202100">
        <w:rPr>
          <w:sz w:val="28"/>
          <w:szCs w:val="28"/>
        </w:rPr>
        <w:t xml:space="preserve">При работе нужно помнить, что кнопка «контроль» </w:t>
      </w:r>
      <w:r w:rsidR="00202100" w:rsidRPr="00202100">
        <w:rPr>
          <w:rStyle w:val="2pt"/>
          <w:sz w:val="28"/>
          <w:szCs w:val="28"/>
        </w:rPr>
        <w:t>(II)</w:t>
      </w:r>
      <w:r w:rsidR="00202100" w:rsidRPr="00202100">
        <w:rPr>
          <w:sz w:val="28"/>
          <w:szCs w:val="28"/>
        </w:rPr>
        <w:t xml:space="preserve"> и ручка установки нуля (12) функционируют лишь при импульсном токе.</w:t>
      </w:r>
    </w:p>
    <w:p w:rsidR="00CD6DA3" w:rsidRPr="00202100" w:rsidRDefault="00EE03C7" w:rsidP="00EE03C7">
      <w:pPr>
        <w:pStyle w:val="4"/>
        <w:shd w:val="clear" w:color="auto" w:fill="auto"/>
        <w:spacing w:before="0" w:line="360" w:lineRule="auto"/>
        <w:ind w:right="102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2100" w:rsidRPr="00202100">
        <w:rPr>
          <w:sz w:val="28"/>
          <w:szCs w:val="28"/>
        </w:rPr>
        <w:t>При подготовке аппарата к работе в первую очередь следует поставить переключатель напряжения сети на задней панели в необходимое положение и заземлить ап</w:t>
      </w:r>
      <w:r w:rsidR="00202100" w:rsidRPr="00202100">
        <w:rPr>
          <w:sz w:val="28"/>
          <w:szCs w:val="28"/>
        </w:rPr>
        <w:softHyphen/>
        <w:t>парат. Затем выключатель сети (1) ставят в нижнее по</w:t>
      </w:r>
      <w:r w:rsidR="00202100" w:rsidRPr="00202100">
        <w:rPr>
          <w:sz w:val="28"/>
          <w:szCs w:val="28"/>
        </w:rPr>
        <w:softHyphen/>
        <w:t xml:space="preserve">ложение, переключатель предела измерений (20) — на К) мА, переключатель полярности </w:t>
      </w:r>
      <w:r w:rsidR="00202100" w:rsidRPr="00202100">
        <w:rPr>
          <w:rStyle w:val="2pt"/>
          <w:sz w:val="28"/>
          <w:szCs w:val="28"/>
        </w:rPr>
        <w:t>(</w:t>
      </w:r>
      <w:r w:rsidRPr="00202100">
        <w:rPr>
          <w:rStyle w:val="2pt"/>
          <w:sz w:val="28"/>
          <w:szCs w:val="28"/>
        </w:rPr>
        <w:t>12) —</w:t>
      </w:r>
      <w:r w:rsidR="00202100" w:rsidRPr="00202100">
        <w:rPr>
          <w:rStyle w:val="2pt"/>
          <w:sz w:val="28"/>
          <w:szCs w:val="28"/>
        </w:rPr>
        <w:t>в</w:t>
      </w:r>
      <w:r w:rsidR="00202100" w:rsidRPr="00202100">
        <w:rPr>
          <w:sz w:val="28"/>
          <w:szCs w:val="28"/>
        </w:rPr>
        <w:t xml:space="preserve"> положение •Норм», ручку тока пациента (16) поворачивают влево до упора. Другие переключатели устанавливают в соот</w:t>
      </w:r>
      <w:r w:rsidR="00202100" w:rsidRPr="00202100">
        <w:rPr>
          <w:sz w:val="28"/>
          <w:szCs w:val="28"/>
        </w:rPr>
        <w:softHyphen/>
        <w:t>ветствии с применяемым воздействием.</w:t>
      </w:r>
    </w:p>
    <w:p w:rsidR="00CD6DA3" w:rsidRPr="00202100" w:rsidRDefault="00202100" w:rsidP="00EE03C7">
      <w:pPr>
        <w:pStyle w:val="70"/>
        <w:keepNext/>
        <w:keepLines/>
        <w:shd w:val="clear" w:color="auto" w:fill="auto"/>
        <w:spacing w:before="0" w:after="124" w:line="360" w:lineRule="auto"/>
        <w:ind w:left="1640" w:right="160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7"/>
      <w:r w:rsidRPr="00202100">
        <w:rPr>
          <w:rFonts w:ascii="Times New Roman" w:hAnsi="Times New Roman" w:cs="Times New Roman"/>
          <w:sz w:val="28"/>
          <w:szCs w:val="28"/>
        </w:rPr>
        <w:t>Частные методики электродиагностики и электростимуляции</w:t>
      </w:r>
      <w:bookmarkEnd w:id="4"/>
    </w:p>
    <w:p w:rsidR="00CD6DA3" w:rsidRPr="00202100" w:rsidRDefault="00202100" w:rsidP="00EE03C7">
      <w:pPr>
        <w:pStyle w:val="4"/>
        <w:shd w:val="clear" w:color="auto" w:fill="auto"/>
        <w:spacing w:before="0" w:after="169" w:line="360" w:lineRule="auto"/>
        <w:ind w:right="1020" w:firstLine="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 №31.</w:t>
      </w:r>
      <w:r w:rsidRPr="00202100">
        <w:rPr>
          <w:sz w:val="28"/>
          <w:szCs w:val="28"/>
        </w:rPr>
        <w:t xml:space="preserve"> </w:t>
      </w:r>
      <w:r w:rsidRPr="00202100">
        <w:rPr>
          <w:rStyle w:val="0pt"/>
          <w:sz w:val="28"/>
          <w:szCs w:val="28"/>
        </w:rPr>
        <w:t>Нахождение двигатель</w:t>
      </w:r>
      <w:r w:rsidRPr="00202100">
        <w:rPr>
          <w:rStyle w:val="0pt"/>
          <w:sz w:val="28"/>
          <w:szCs w:val="28"/>
        </w:rPr>
        <w:softHyphen/>
        <w:t xml:space="preserve">ной точки мышцы. </w:t>
      </w:r>
      <w:r w:rsidRPr="00202100">
        <w:rPr>
          <w:sz w:val="28"/>
          <w:szCs w:val="28"/>
        </w:rPr>
        <w:t xml:space="preserve">Усредненные данные расположения двигательных точек </w:t>
      </w:r>
      <w:r w:rsidRPr="00202100">
        <w:rPr>
          <w:sz w:val="28"/>
          <w:szCs w:val="28"/>
        </w:rPr>
        <w:lastRenderedPageBreak/>
        <w:t>различных мышц приведены в руко</w:t>
      </w:r>
      <w:r w:rsidRPr="00202100">
        <w:rPr>
          <w:sz w:val="28"/>
          <w:szCs w:val="28"/>
        </w:rPr>
        <w:softHyphen/>
        <w:t xml:space="preserve">водствах и справочниках по физиотерапии (см. рис. 9). Но их расположение может быть различным. </w:t>
      </w:r>
      <w:r w:rsidR="00EE03C7" w:rsidRPr="00202100">
        <w:rPr>
          <w:sz w:val="28"/>
          <w:szCs w:val="28"/>
        </w:rPr>
        <w:t>Необходимо</w:t>
      </w:r>
      <w:r w:rsidR="00EE03C7">
        <w:rPr>
          <w:sz w:val="28"/>
          <w:szCs w:val="28"/>
        </w:rPr>
        <w:t xml:space="preserve"> определить</w:t>
      </w:r>
      <w:r w:rsidRPr="00202100">
        <w:rPr>
          <w:sz w:val="28"/>
          <w:szCs w:val="28"/>
        </w:rPr>
        <w:t xml:space="preserve"> двигательну</w:t>
      </w:r>
      <w:r w:rsidR="00EE03C7">
        <w:rPr>
          <w:sz w:val="28"/>
          <w:szCs w:val="28"/>
        </w:rPr>
        <w:t>ю точку у больного перед элект</w:t>
      </w:r>
      <w:r w:rsidRPr="00202100">
        <w:rPr>
          <w:sz w:val="28"/>
          <w:szCs w:val="28"/>
        </w:rPr>
        <w:t>родиагностическим исследованием.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4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Больного усаживают в кресло с подголовником в удоб</w:t>
      </w:r>
      <w:r w:rsidRPr="00202100">
        <w:rPr>
          <w:sz w:val="28"/>
          <w:szCs w:val="28"/>
        </w:rPr>
        <w:softHyphen/>
        <w:t>ной позе с расслабленными мышцами. Электроды аппа</w:t>
      </w:r>
      <w:r w:rsidRPr="00202100">
        <w:rPr>
          <w:sz w:val="28"/>
          <w:szCs w:val="28"/>
        </w:rPr>
        <w:softHyphen/>
        <w:t>рата УЭИ-1 располагают по униполярной методике. Ак</w:t>
      </w:r>
      <w:r w:rsidRPr="00202100">
        <w:rPr>
          <w:sz w:val="28"/>
          <w:szCs w:val="28"/>
        </w:rPr>
        <w:softHyphen/>
        <w:t>тивный электрод накладывают на ориентировочную дви</w:t>
      </w:r>
      <w:r w:rsidRPr="00202100">
        <w:rPr>
          <w:sz w:val="28"/>
          <w:szCs w:val="28"/>
        </w:rPr>
        <w:softHyphen/>
        <w:t>гательную точку. Оба электрода должны быть хорошо смочены и плотно прилегать к коже. Если исследование длительное, то во избежание высыхания электродов не</w:t>
      </w:r>
      <w:r w:rsidRPr="00202100">
        <w:rPr>
          <w:sz w:val="28"/>
          <w:szCs w:val="28"/>
        </w:rPr>
        <w:softHyphen/>
        <w:t>обходимо периодически их увлажнять. Нарушение этого требования приведет к неправильному определению поро</w:t>
      </w:r>
      <w:r w:rsidRPr="00202100">
        <w:rPr>
          <w:sz w:val="28"/>
          <w:szCs w:val="28"/>
        </w:rPr>
        <w:softHyphen/>
        <w:t>говой силы тока.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4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Устанавливают величину прямоугольного импульса в 100 Гц, длительность в 1 мс и посылают одиночные им</w:t>
      </w:r>
      <w:r w:rsidRPr="00202100">
        <w:rPr>
          <w:sz w:val="28"/>
          <w:szCs w:val="28"/>
        </w:rPr>
        <w:softHyphen/>
        <w:t>пульсы с произвольным интервалом, увеличивая каждый раз амплитудную силу тока на 0,5 мА, до появления ви</w:t>
      </w:r>
      <w:r w:rsidRPr="00202100">
        <w:rPr>
          <w:sz w:val="28"/>
          <w:szCs w:val="28"/>
        </w:rPr>
        <w:softHyphen/>
        <w:t>димого сокращения мышцы. После этого, уменьшив силу тока, перемещают электрод вокруг ориентировочной дви</w:t>
      </w:r>
      <w:r w:rsidRPr="00202100">
        <w:rPr>
          <w:sz w:val="28"/>
          <w:szCs w:val="28"/>
        </w:rPr>
        <w:softHyphen/>
        <w:t>гательной точки и находят место, где в ответ на ток ми</w:t>
      </w:r>
      <w:r w:rsidRPr="00202100">
        <w:rPr>
          <w:sz w:val="28"/>
          <w:szCs w:val="28"/>
        </w:rPr>
        <w:softHyphen/>
        <w:t>нимальной силы возникает сокращение мышцы. Эта точ</w:t>
      </w:r>
      <w:r w:rsidRPr="00202100">
        <w:rPr>
          <w:sz w:val="28"/>
          <w:szCs w:val="28"/>
        </w:rPr>
        <w:softHyphen/>
        <w:t>ка и будет двигательной, ее отмечают на коже и в даль</w:t>
      </w:r>
      <w:r w:rsidRPr="00202100">
        <w:rPr>
          <w:sz w:val="28"/>
          <w:szCs w:val="28"/>
        </w:rPr>
        <w:softHyphen/>
        <w:t>нейшем на нее всегда помещают активный электрод.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4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32. </w:t>
      </w:r>
      <w:r w:rsidRPr="00202100">
        <w:rPr>
          <w:rStyle w:val="0pt"/>
          <w:sz w:val="28"/>
          <w:szCs w:val="28"/>
        </w:rPr>
        <w:t xml:space="preserve">Классическая электродиагностика. </w:t>
      </w:r>
      <w:r w:rsidRPr="00202100">
        <w:rPr>
          <w:sz w:val="28"/>
          <w:szCs w:val="28"/>
        </w:rPr>
        <w:t>При проведении классической электродиагностики на ап</w:t>
      </w:r>
      <w:r w:rsidRPr="00202100">
        <w:rPr>
          <w:sz w:val="28"/>
          <w:szCs w:val="28"/>
        </w:rPr>
        <w:softHyphen/>
        <w:t>парате УЭИ-1 ручку «вид модуляций» (19) ставят в по</w:t>
      </w:r>
      <w:r w:rsidRPr="00202100">
        <w:rPr>
          <w:sz w:val="28"/>
          <w:szCs w:val="28"/>
        </w:rPr>
        <w:softHyphen/>
        <w:t>ложение «Выкл» и проводят исследование тет</w:t>
      </w:r>
      <w:r w:rsidR="00EE03C7">
        <w:rPr>
          <w:sz w:val="28"/>
          <w:szCs w:val="28"/>
        </w:rPr>
        <w:t>анизирую</w:t>
      </w:r>
      <w:r w:rsidRPr="00202100">
        <w:rPr>
          <w:sz w:val="28"/>
          <w:szCs w:val="28"/>
        </w:rPr>
        <w:t>щим, а затем гальваническим током.</w:t>
      </w:r>
    </w:p>
    <w:p w:rsidR="00CD6DA3" w:rsidRPr="00202100" w:rsidRDefault="00202100" w:rsidP="00EE03C7">
      <w:pPr>
        <w:pStyle w:val="4"/>
        <w:shd w:val="clear" w:color="auto" w:fill="auto"/>
        <w:spacing w:before="0" w:line="360" w:lineRule="auto"/>
        <w:ind w:left="4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Для исследования возбудимости тетанизирующим то</w:t>
      </w:r>
      <w:r w:rsidRPr="00202100">
        <w:rPr>
          <w:sz w:val="28"/>
          <w:szCs w:val="28"/>
        </w:rPr>
        <w:softHyphen/>
        <w:t>ком ручку вида тока (8) ставят в положение «П», пере</w:t>
      </w:r>
      <w:r w:rsidRPr="00202100">
        <w:rPr>
          <w:sz w:val="28"/>
          <w:szCs w:val="28"/>
        </w:rPr>
        <w:softHyphen/>
        <w:t xml:space="preserve">ключатели длительности импульсов </w:t>
      </w:r>
      <w:r w:rsidRPr="00202100">
        <w:rPr>
          <w:rStyle w:val="2pt"/>
          <w:sz w:val="28"/>
          <w:szCs w:val="28"/>
        </w:rPr>
        <w:t>(</w:t>
      </w:r>
      <w:r w:rsidR="00EE03C7" w:rsidRPr="00202100">
        <w:rPr>
          <w:rStyle w:val="2pt"/>
          <w:sz w:val="28"/>
          <w:szCs w:val="28"/>
        </w:rPr>
        <w:t>7) —</w:t>
      </w:r>
      <w:r w:rsidRPr="00202100">
        <w:rPr>
          <w:rStyle w:val="2pt"/>
          <w:sz w:val="28"/>
          <w:szCs w:val="28"/>
        </w:rPr>
        <w:t>на</w:t>
      </w:r>
      <w:r w:rsidRPr="00202100">
        <w:rPr>
          <w:sz w:val="28"/>
          <w:szCs w:val="28"/>
        </w:rPr>
        <w:t xml:space="preserve"> 1 мс, диа</w:t>
      </w:r>
      <w:r w:rsidRPr="00202100">
        <w:rPr>
          <w:sz w:val="28"/>
          <w:szCs w:val="28"/>
        </w:rPr>
        <w:softHyphen/>
        <w:t>пазона частот импульсов (9) — в положение «2», частоты импульсов (10) —на 100 Гц. После этого переключатель сети (1) ставят в верхнее положение; загорается сигналь</w:t>
      </w:r>
      <w:r w:rsidRPr="00202100">
        <w:rPr>
          <w:sz w:val="28"/>
          <w:szCs w:val="28"/>
        </w:rPr>
        <w:softHyphen/>
        <w:t>ная лампочка (3). Аппарат прогревают 5—10 мин и под</w:t>
      </w:r>
      <w:r w:rsidRPr="00202100">
        <w:rPr>
          <w:sz w:val="28"/>
          <w:szCs w:val="28"/>
        </w:rPr>
        <w:softHyphen/>
        <w:t xml:space="preserve">соединяют </w:t>
      </w:r>
      <w:r w:rsidRPr="00202100">
        <w:rPr>
          <w:sz w:val="28"/>
          <w:szCs w:val="28"/>
        </w:rPr>
        <w:lastRenderedPageBreak/>
        <w:t>электроды. Затем устанавливают на нуль стрелку миллиамперметра ручкой «установка нуля» (13), переключатель вида измерений (21) ставят в положение «мА», а предела измерительного прибора (20) и выхода аппарата (21) —на 10 мА. Если в процессе исследования возникает необходимость в применении тока большей си</w:t>
      </w:r>
      <w:r w:rsidRPr="00202100">
        <w:rPr>
          <w:sz w:val="28"/>
          <w:szCs w:val="28"/>
        </w:rPr>
        <w:softHyphen/>
        <w:t>лы, то ручку «ток пациента» (16) возвращают до упора влево и переключают предел на 50 мА. После того как аппарат подготовлен к работе, усаживают или уклады</w:t>
      </w:r>
      <w:r w:rsidRPr="00202100">
        <w:rPr>
          <w:sz w:val="28"/>
          <w:szCs w:val="28"/>
        </w:rPr>
        <w:softHyphen/>
        <w:t>вают больного, фиксир</w:t>
      </w:r>
      <w:r w:rsidR="00EE03C7">
        <w:rPr>
          <w:sz w:val="28"/>
          <w:szCs w:val="28"/>
        </w:rPr>
        <w:t>уют электроды и исследуют возбу</w:t>
      </w:r>
      <w:r w:rsidRPr="00202100">
        <w:rPr>
          <w:sz w:val="28"/>
          <w:szCs w:val="28"/>
        </w:rPr>
        <w:t>димость на тетанизирующий ток. При этом, постепенно увеличивая силу тока в цепи пациента (16), периодичес</w:t>
      </w:r>
      <w:r w:rsidRPr="00202100">
        <w:rPr>
          <w:sz w:val="28"/>
          <w:szCs w:val="28"/>
        </w:rPr>
        <w:softHyphen/>
        <w:t>ки замыкают (1 раз в 5—10 с) прерыватель на ручке электрода до появления мышечного сокращения. Доби</w:t>
      </w:r>
      <w:r w:rsidRPr="00202100">
        <w:rPr>
          <w:sz w:val="28"/>
          <w:szCs w:val="28"/>
        </w:rPr>
        <w:softHyphen/>
        <w:t>ваются выраженного мышечного сокращения и, умень</w:t>
      </w:r>
      <w:r w:rsidRPr="00202100">
        <w:rPr>
          <w:sz w:val="28"/>
          <w:szCs w:val="28"/>
        </w:rPr>
        <w:softHyphen/>
        <w:t>шая силу тока, находят затем минимальное пороговое со</w:t>
      </w:r>
      <w:r w:rsidRPr="00202100">
        <w:rPr>
          <w:sz w:val="28"/>
          <w:szCs w:val="28"/>
        </w:rPr>
        <w:softHyphen/>
        <w:t>кращение. Регистрируют амплитудное значение силы им</w:t>
      </w:r>
      <w:r w:rsidRPr="00202100">
        <w:rPr>
          <w:sz w:val="28"/>
          <w:szCs w:val="28"/>
        </w:rPr>
        <w:softHyphen/>
        <w:t>пульсного тока по первой шкале миллиамперметра, если ручка предела (20) стоит на 10 мА, или по третьей, если она переключена на 50 мА, и записывают ее в протокол исследования. Наряду с этим фиксируют данные о ха</w:t>
      </w:r>
      <w:r w:rsidRPr="00202100">
        <w:rPr>
          <w:sz w:val="28"/>
          <w:szCs w:val="28"/>
        </w:rPr>
        <w:softHyphen/>
        <w:t>рактере сокращения мышцы (молниеносное, живое, вя</w:t>
      </w:r>
      <w:r w:rsidRPr="00202100">
        <w:rPr>
          <w:sz w:val="28"/>
          <w:szCs w:val="28"/>
        </w:rPr>
        <w:softHyphen/>
        <w:t>лое) на гальванический ток. Затем сравнивают возбуди</w:t>
      </w:r>
      <w:r w:rsidRPr="00202100">
        <w:rPr>
          <w:sz w:val="28"/>
          <w:szCs w:val="28"/>
        </w:rPr>
        <w:softHyphen/>
        <w:t>мость при раздражении катодом и анодом (полярная формула Бреннера — Пфлюгера). Для этого ставят пере</w:t>
      </w:r>
      <w:r w:rsidRPr="00202100">
        <w:rPr>
          <w:sz w:val="28"/>
          <w:szCs w:val="28"/>
        </w:rPr>
        <w:softHyphen/>
        <w:t>ключатель полярности (12) в положение «Норм» и нахо</w:t>
      </w:r>
      <w:r w:rsidRPr="00202100">
        <w:rPr>
          <w:sz w:val="28"/>
          <w:szCs w:val="28"/>
        </w:rPr>
        <w:softHyphen/>
        <w:t>дят пороговую силу тока под катодом, после чего пере</w:t>
      </w:r>
      <w:r w:rsidRPr="00202100">
        <w:rPr>
          <w:sz w:val="28"/>
          <w:szCs w:val="28"/>
        </w:rPr>
        <w:softHyphen/>
        <w:t>ключают на «Обр» и определяют порог при раздражении анодом. Возможны три реакции на катод и анод: порого</w:t>
      </w:r>
      <w:r w:rsidRPr="00202100">
        <w:rPr>
          <w:sz w:val="28"/>
          <w:szCs w:val="28"/>
        </w:rPr>
        <w:softHyphen/>
        <w:t>вая сила тока на катоде меньше, чем на аноде [катодоза- мыкательное сокращение больше анодозамыкательного (КЗОАЗС)]; пороговая сила тока одинакова на като</w:t>
      </w:r>
      <w:r w:rsidRPr="00202100">
        <w:rPr>
          <w:sz w:val="28"/>
          <w:szCs w:val="28"/>
        </w:rPr>
        <w:softHyphen/>
        <w:t>де и аноде (КЗС = АЗС); пороговая сила тока на аноде меньше, чем на катоде (КЗС&lt;АЗС). Полученные ре</w:t>
      </w:r>
      <w:r w:rsidRPr="00202100">
        <w:rPr>
          <w:sz w:val="28"/>
          <w:szCs w:val="28"/>
        </w:rPr>
        <w:softHyphen/>
        <w:t>зультаты регистрируют в протоколе. По окончании ис</w:t>
      </w:r>
      <w:r w:rsidRPr="00202100">
        <w:rPr>
          <w:sz w:val="28"/>
          <w:szCs w:val="28"/>
        </w:rPr>
        <w:softHyphen/>
        <w:t>следования ручку тока пациента (16) возвращают влево до упора и выключают аппарат.</w:t>
      </w:r>
    </w:p>
    <w:p w:rsidR="00CD6DA3" w:rsidRPr="00202100" w:rsidRDefault="00202100" w:rsidP="002E4A64">
      <w:pPr>
        <w:pStyle w:val="30"/>
        <w:shd w:val="clear" w:color="auto" w:fill="auto"/>
        <w:spacing w:line="360" w:lineRule="auto"/>
        <w:ind w:right="20"/>
        <w:rPr>
          <w:sz w:val="28"/>
          <w:szCs w:val="28"/>
        </w:rPr>
      </w:pPr>
      <w:r w:rsidRPr="00202100">
        <w:rPr>
          <w:rStyle w:val="32pt"/>
          <w:sz w:val="28"/>
          <w:szCs w:val="28"/>
        </w:rPr>
        <w:lastRenderedPageBreak/>
        <w:t>Методика</w:t>
      </w:r>
      <w:r w:rsidRPr="00202100">
        <w:rPr>
          <w:rStyle w:val="30pt"/>
          <w:sz w:val="28"/>
          <w:szCs w:val="28"/>
        </w:rPr>
        <w:t xml:space="preserve"> №33. </w:t>
      </w:r>
      <w:r w:rsidRPr="00202100">
        <w:rPr>
          <w:sz w:val="28"/>
          <w:szCs w:val="28"/>
        </w:rPr>
        <w:t>Определение кривой «сила — дли</w:t>
      </w:r>
      <w:r w:rsidRPr="00202100">
        <w:rPr>
          <w:sz w:val="28"/>
          <w:szCs w:val="28"/>
        </w:rPr>
        <w:softHyphen/>
        <w:t>тельность».</w:t>
      </w:r>
    </w:p>
    <w:p w:rsidR="00CD6DA3" w:rsidRPr="00202100" w:rsidRDefault="00202100" w:rsidP="002E4A64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sz w:val="28"/>
          <w:szCs w:val="28"/>
        </w:rPr>
        <w:t>Для определения кривой «сила — длительность» при</w:t>
      </w:r>
      <w:r w:rsidRPr="00202100">
        <w:rPr>
          <w:sz w:val="28"/>
          <w:szCs w:val="28"/>
        </w:rPr>
        <w:softHyphen/>
        <w:t>меняют импульсы прямоугольной формы продолжитель</w:t>
      </w:r>
      <w:r w:rsidRPr="00202100">
        <w:rPr>
          <w:sz w:val="28"/>
          <w:szCs w:val="28"/>
        </w:rPr>
        <w:softHyphen/>
        <w:t>ностью от 300 до 0,02 мс с постоянной частотой, равной I Гц. Последовательно посылая 11 одиночных импульсов различной длительности (300—100—50—10—5—1—ОД- ОД—0,1—0,05—0,02 мс), определяют для каждого из них минимальную силу тока, вызывающую пороговое сокра</w:t>
      </w:r>
      <w:r w:rsidRPr="00202100">
        <w:rPr>
          <w:sz w:val="28"/>
          <w:szCs w:val="28"/>
        </w:rPr>
        <w:softHyphen/>
        <w:t>щение мышцы. Значение силы тока наносят на график. Па графике по оси абсцисс откладывают длительность импульса в логарифмическом, а по оси ординат — вели</w:t>
      </w:r>
      <w:r w:rsidRPr="00202100">
        <w:rPr>
          <w:sz w:val="28"/>
          <w:szCs w:val="28"/>
        </w:rPr>
        <w:softHyphen/>
        <w:t>чину пороговой силы тока в линейном масштабе.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Полученная кривая будет отражать обратную зависи</w:t>
      </w:r>
      <w:r w:rsidRPr="00202100">
        <w:rPr>
          <w:sz w:val="28"/>
          <w:szCs w:val="28"/>
        </w:rPr>
        <w:softHyphen/>
        <w:t>мость между пороговой силой тока, необходимой для вы</w:t>
      </w:r>
      <w:r w:rsidRPr="00202100">
        <w:rPr>
          <w:sz w:val="28"/>
          <w:szCs w:val="28"/>
        </w:rPr>
        <w:softHyphen/>
        <w:t>зывания мышечного сокращения, и длительностью элект</w:t>
      </w:r>
      <w:r w:rsidRPr="00202100">
        <w:rPr>
          <w:sz w:val="28"/>
          <w:szCs w:val="28"/>
        </w:rPr>
        <w:softHyphen/>
        <w:t>рического импульса.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sz w:val="28"/>
          <w:szCs w:val="28"/>
        </w:rPr>
        <w:t>ч Соединив на графике точки, получаем гиперболичес</w:t>
      </w:r>
      <w:r w:rsidRPr="00202100">
        <w:rPr>
          <w:sz w:val="28"/>
          <w:szCs w:val="28"/>
        </w:rPr>
        <w:softHyphen/>
        <w:t>кую кривую с асимптотой, т. е. выраженной горизонталь</w:t>
      </w:r>
      <w:r w:rsidRPr="00202100">
        <w:rPr>
          <w:sz w:val="28"/>
          <w:szCs w:val="28"/>
        </w:rPr>
        <w:softHyphen/>
        <w:t>ной частью. Нормальный нервно-мышечный аппарат чув</w:t>
      </w:r>
      <w:r w:rsidRPr="00202100">
        <w:rPr>
          <w:sz w:val="28"/>
          <w:szCs w:val="28"/>
        </w:rPr>
        <w:softHyphen/>
        <w:t>ствителен даже к коротким импульсам, поэтому кривая будет подниматься вверх лишь в левой части графика. Ес</w:t>
      </w:r>
      <w:r w:rsidRPr="00202100">
        <w:rPr>
          <w:sz w:val="28"/>
          <w:szCs w:val="28"/>
        </w:rPr>
        <w:softHyphen/>
        <w:t>ли мышца денервирована, то она не реагирует на корот</w:t>
      </w:r>
      <w:r w:rsidRPr="00202100">
        <w:rPr>
          <w:sz w:val="28"/>
          <w:szCs w:val="28"/>
        </w:rPr>
        <w:softHyphen/>
        <w:t>кие импульсы и кривая поднимается вверх в правой час</w:t>
      </w:r>
      <w:r w:rsidRPr="00202100">
        <w:rPr>
          <w:sz w:val="28"/>
          <w:szCs w:val="28"/>
        </w:rPr>
        <w:softHyphen/>
        <w:t>ти графика, так как пороговая сила тока повышается уже на средние по длительности импульсы. При частичной де</w:t>
      </w:r>
      <w:r w:rsidRPr="00202100">
        <w:rPr>
          <w:sz w:val="28"/>
          <w:szCs w:val="28"/>
        </w:rPr>
        <w:softHyphen/>
        <w:t xml:space="preserve">нервации или реиннервации кривая поднимается вверх в середине графика и часто имеет 1—2 «излома» за счет суммации кривых для мышцы и нерва </w:t>
      </w:r>
      <w:r w:rsidRPr="00202100">
        <w:rPr>
          <w:sz w:val="28"/>
          <w:szCs w:val="28"/>
          <w:lang w:eastAsia="en-US" w:bidi="en-US"/>
        </w:rPr>
        <w:t>(</w:t>
      </w:r>
      <w:r w:rsidRPr="00202100">
        <w:rPr>
          <w:sz w:val="28"/>
          <w:szCs w:val="28"/>
          <w:lang w:val="en-US" w:eastAsia="en-US" w:bidi="en-US"/>
        </w:rPr>
        <w:t>Cohen</w:t>
      </w:r>
      <w:r w:rsidRPr="00202100">
        <w:rPr>
          <w:sz w:val="28"/>
          <w:szCs w:val="28"/>
          <w:lang w:eastAsia="en-US" w:bidi="en-US"/>
        </w:rPr>
        <w:t xml:space="preserve"> </w:t>
      </w:r>
      <w:r w:rsidRPr="00202100">
        <w:rPr>
          <w:sz w:val="28"/>
          <w:szCs w:val="28"/>
        </w:rPr>
        <w:t xml:space="preserve">Н. </w:t>
      </w:r>
      <w:r w:rsidRPr="00202100">
        <w:rPr>
          <w:sz w:val="28"/>
          <w:szCs w:val="28"/>
          <w:lang w:val="en-US" w:eastAsia="en-US" w:bidi="en-US"/>
        </w:rPr>
        <w:t>L</w:t>
      </w:r>
      <w:r w:rsidRPr="00202100">
        <w:rPr>
          <w:sz w:val="28"/>
          <w:szCs w:val="28"/>
          <w:lang w:eastAsia="en-US" w:bidi="en-US"/>
        </w:rPr>
        <w:t xml:space="preserve">., </w:t>
      </w:r>
      <w:r w:rsidRPr="00202100">
        <w:rPr>
          <w:sz w:val="28"/>
          <w:szCs w:val="28"/>
          <w:lang w:val="en-US" w:eastAsia="en-US" w:bidi="en-US"/>
        </w:rPr>
        <w:t>Brumlik</w:t>
      </w:r>
      <w:r w:rsidRPr="00202100">
        <w:rPr>
          <w:sz w:val="28"/>
          <w:szCs w:val="28"/>
          <w:lang w:eastAsia="en-US" w:bidi="en-US"/>
        </w:rPr>
        <w:t xml:space="preserve"> </w:t>
      </w:r>
      <w:r w:rsidRPr="00202100">
        <w:rPr>
          <w:sz w:val="28"/>
          <w:szCs w:val="28"/>
          <w:lang w:val="en-US" w:eastAsia="en-US" w:bidi="en-US"/>
        </w:rPr>
        <w:t>J</w:t>
      </w:r>
      <w:r w:rsidRPr="00202100">
        <w:rPr>
          <w:sz w:val="28"/>
          <w:szCs w:val="28"/>
          <w:lang w:eastAsia="en-US" w:bidi="en-US"/>
        </w:rPr>
        <w:t xml:space="preserve">., </w:t>
      </w:r>
      <w:r w:rsidRPr="00202100">
        <w:rPr>
          <w:sz w:val="28"/>
          <w:szCs w:val="28"/>
        </w:rPr>
        <w:t>1975).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Определение кривой «сила —длительность» в динами</w:t>
      </w:r>
      <w:r w:rsidRPr="00202100">
        <w:rPr>
          <w:sz w:val="28"/>
          <w:szCs w:val="28"/>
        </w:rPr>
        <w:softHyphen/>
        <w:t>ке заболевания позволяет четко регистрировать улучше</w:t>
      </w:r>
      <w:r w:rsidRPr="00202100">
        <w:rPr>
          <w:sz w:val="28"/>
          <w:szCs w:val="28"/>
        </w:rPr>
        <w:softHyphen/>
        <w:t>ние или ухудшение процесса относительно нормы.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 34. </w:t>
      </w:r>
      <w:r w:rsidRPr="00202100">
        <w:rPr>
          <w:rStyle w:val="0pt"/>
          <w:sz w:val="28"/>
          <w:szCs w:val="28"/>
        </w:rPr>
        <w:t xml:space="preserve">Электростимуляция мимических мышц. </w:t>
      </w:r>
      <w:r w:rsidRPr="00202100">
        <w:rPr>
          <w:sz w:val="28"/>
          <w:szCs w:val="28"/>
        </w:rPr>
        <w:t xml:space="preserve">Для проведения электростимуляции используют активный электрод с кнопочным прерывателем, который поочередно устанавливают на двигательных точках мышц. Пассивный электрод площадью </w:t>
      </w:r>
      <w:r w:rsidRPr="00202100">
        <w:rPr>
          <w:sz w:val="28"/>
          <w:szCs w:val="28"/>
          <w:lang w:eastAsia="en-US" w:bidi="en-US"/>
        </w:rPr>
        <w:t>10,0</w:t>
      </w:r>
      <w:r w:rsidRPr="00202100">
        <w:rPr>
          <w:sz w:val="28"/>
          <w:szCs w:val="28"/>
          <w:lang w:val="en-US" w:eastAsia="en-US" w:bidi="en-US"/>
        </w:rPr>
        <w:t>x</w:t>
      </w:r>
      <w:r w:rsidRPr="00202100">
        <w:rPr>
          <w:sz w:val="28"/>
          <w:szCs w:val="28"/>
          <w:lang w:eastAsia="en-US" w:bidi="en-US"/>
        </w:rPr>
        <w:t xml:space="preserve">15,0 </w:t>
      </w:r>
      <w:r w:rsidRPr="00202100">
        <w:rPr>
          <w:sz w:val="28"/>
          <w:szCs w:val="28"/>
        </w:rPr>
        <w:lastRenderedPageBreak/>
        <w:t>см</w:t>
      </w:r>
      <w:r w:rsidRPr="00202100">
        <w:rPr>
          <w:sz w:val="28"/>
          <w:szCs w:val="28"/>
          <w:vertAlign w:val="superscript"/>
        </w:rPr>
        <w:t>2</w:t>
      </w:r>
      <w:r w:rsidRPr="00202100">
        <w:rPr>
          <w:sz w:val="28"/>
          <w:szCs w:val="28"/>
        </w:rPr>
        <w:t xml:space="preserve"> по</w:t>
      </w:r>
      <w:r w:rsidRPr="00202100">
        <w:rPr>
          <w:sz w:val="28"/>
          <w:szCs w:val="28"/>
        </w:rPr>
        <w:softHyphen/>
        <w:t>мещают в межлопаточную область. Вид тока, форму им</w:t>
      </w:r>
      <w:r w:rsidRPr="00202100">
        <w:rPr>
          <w:sz w:val="28"/>
          <w:szCs w:val="28"/>
        </w:rPr>
        <w:softHyphen/>
        <w:t>пульсов, их частоту и длительность, скважность, поляр</w:t>
      </w:r>
      <w:r w:rsidRPr="00202100">
        <w:rPr>
          <w:sz w:val="28"/>
          <w:szCs w:val="28"/>
        </w:rPr>
        <w:softHyphen/>
        <w:t>ность задают с учетом данных электродиагностики.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Все ручки на аппарате вводят в исходное положение, а ручку модуляций — в положение «ритмическая». При стимуляции тетанизирующим током ручку переключате</w:t>
      </w:r>
      <w:r w:rsidRPr="00202100">
        <w:rPr>
          <w:sz w:val="28"/>
          <w:szCs w:val="28"/>
        </w:rPr>
        <w:softHyphen/>
        <w:t>ля диапазонов ставят в положение «2», а переключатель частоты импульсов — в положение «100 Гц», ручку пере</w:t>
      </w:r>
      <w:r w:rsidRPr="00202100">
        <w:rPr>
          <w:sz w:val="28"/>
          <w:szCs w:val="28"/>
        </w:rPr>
        <w:softHyphen/>
        <w:t>ключателя вида тока — в положение «П», ручку длитель</w:t>
      </w:r>
      <w:r w:rsidRPr="00202100">
        <w:rPr>
          <w:sz w:val="28"/>
          <w:szCs w:val="28"/>
        </w:rPr>
        <w:softHyphen/>
        <w:t>ности импульсов — в положение «1 мс».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При проведении электростимуляции импульсным то</w:t>
      </w:r>
      <w:r w:rsidRPr="00202100">
        <w:rPr>
          <w:sz w:val="28"/>
          <w:szCs w:val="28"/>
        </w:rPr>
        <w:softHyphen/>
        <w:t>ком экспоненциальной формы соответственно устанавли</w:t>
      </w:r>
      <w:r w:rsidRPr="00202100">
        <w:rPr>
          <w:sz w:val="28"/>
          <w:szCs w:val="28"/>
        </w:rPr>
        <w:softHyphen/>
        <w:t>вают длительность, частоту и переключают ручку формы тока на экспоненциальную «П». При стимуляции гальва</w:t>
      </w:r>
      <w:r w:rsidRPr="00202100">
        <w:rPr>
          <w:sz w:val="28"/>
          <w:szCs w:val="28"/>
        </w:rPr>
        <w:softHyphen/>
        <w:t>ническим током ручку ставят в положение « = ». Силу то</w:t>
      </w:r>
      <w:r w:rsidRPr="00202100">
        <w:rPr>
          <w:sz w:val="28"/>
          <w:szCs w:val="28"/>
        </w:rPr>
        <w:softHyphen/>
        <w:t>ка увеличивают до получения безболезненного, четкого мышечного сокращения. Продолжительность воздействия на каждую точку до 5 мин (от 5 до 20 сокращений в ми</w:t>
      </w:r>
      <w:r w:rsidRPr="00202100">
        <w:rPr>
          <w:sz w:val="28"/>
          <w:szCs w:val="28"/>
        </w:rPr>
        <w:softHyphen/>
        <w:t>нуту). Процедуры проводят 2—3 раза в неделю. На курс лечения от 8 до 15 процедур.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  <w:sectPr w:rsidR="00CD6DA3" w:rsidRPr="00202100" w:rsidSect="00202100">
          <w:footerReference w:type="even" r:id="rId8"/>
          <w:footerReference w:type="default" r:id="rId9"/>
          <w:footerReference w:type="first" r:id="rId10"/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202100">
        <w:rPr>
          <w:sz w:val="28"/>
          <w:szCs w:val="28"/>
        </w:rPr>
        <w:t>При появлении признаков мышечной контрактуры электростимуляция противопоказана.</w:t>
      </w:r>
    </w:p>
    <w:p w:rsidR="00CD6DA3" w:rsidRPr="00202100" w:rsidRDefault="002E4A64" w:rsidP="002E4A64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202100" w:rsidRPr="00202100">
        <w:rPr>
          <w:sz w:val="28"/>
          <w:szCs w:val="28"/>
        </w:rPr>
        <w:t>Метод проверки электровозбудимости нерв</w:t>
      </w:r>
      <w:r w:rsidR="00202100" w:rsidRPr="00202100">
        <w:rPr>
          <w:sz w:val="28"/>
          <w:szCs w:val="28"/>
        </w:rPr>
        <w:softHyphen/>
        <w:t xml:space="preserve">ных рецепторов пульпы нашел в последние десятилетия широкое применение в стоматологической клинике при заболеваниях зубов и </w:t>
      </w:r>
      <w:r>
        <w:rPr>
          <w:sz w:val="28"/>
          <w:szCs w:val="28"/>
        </w:rPr>
        <w:t>получил название электроодонто</w:t>
      </w:r>
      <w:r w:rsidR="00202100" w:rsidRPr="00202100">
        <w:rPr>
          <w:sz w:val="28"/>
          <w:szCs w:val="28"/>
        </w:rPr>
        <w:t xml:space="preserve">диагностики. Однако еще в 1866 г. </w:t>
      </w:r>
      <w:r w:rsidR="00202100" w:rsidRPr="00202100">
        <w:rPr>
          <w:sz w:val="28"/>
          <w:szCs w:val="28"/>
          <w:lang w:val="en-US" w:eastAsia="en-US" w:bidi="en-US"/>
        </w:rPr>
        <w:t>A</w:t>
      </w:r>
      <w:r w:rsidR="00202100" w:rsidRPr="00202100">
        <w:rPr>
          <w:sz w:val="28"/>
          <w:szCs w:val="28"/>
          <w:lang w:eastAsia="en-US" w:bidi="en-US"/>
        </w:rPr>
        <w:t xml:space="preserve">. </w:t>
      </w:r>
      <w:r w:rsidR="00202100" w:rsidRPr="00202100">
        <w:rPr>
          <w:sz w:val="28"/>
          <w:szCs w:val="28"/>
          <w:lang w:val="en-US" w:eastAsia="en-US" w:bidi="en-US"/>
        </w:rPr>
        <w:t>Magito</w:t>
      </w:r>
      <w:r w:rsidR="00202100" w:rsidRPr="00202100">
        <w:rPr>
          <w:sz w:val="28"/>
          <w:szCs w:val="28"/>
          <w:lang w:eastAsia="en-US" w:bidi="en-US"/>
        </w:rPr>
        <w:t xml:space="preserve"> </w:t>
      </w:r>
      <w:r w:rsidR="00202100" w:rsidRPr="00202100">
        <w:rPr>
          <w:sz w:val="28"/>
          <w:szCs w:val="28"/>
        </w:rPr>
        <w:t>предложил использовать электрический ток для диагностики карие</w:t>
      </w:r>
      <w:r w:rsidR="00202100" w:rsidRPr="00202100">
        <w:rPr>
          <w:sz w:val="28"/>
          <w:szCs w:val="28"/>
        </w:rPr>
        <w:softHyphen/>
        <w:t>са. Электроодонтодиагностика основана на определении порогового возбуждения болевых и тактильных рецепто</w:t>
      </w:r>
      <w:r w:rsidR="00202100" w:rsidRPr="00202100">
        <w:rPr>
          <w:sz w:val="28"/>
          <w:szCs w:val="28"/>
        </w:rPr>
        <w:softHyphen/>
        <w:t>ров пульпы зуба при раздражении электрическим током. Электрический ток позволяет воздействовать на пульпу через минеральную оболочку зуба, что пока невозможно другими способами, легко и точно дозируется, не повреж</w:t>
      </w:r>
      <w:r w:rsidR="00202100" w:rsidRPr="00202100">
        <w:rPr>
          <w:sz w:val="28"/>
          <w:szCs w:val="28"/>
        </w:rPr>
        <w:softHyphen/>
        <w:t xml:space="preserve">дает тканей пульпы зуба, что позволяет применять ток многократно. </w:t>
      </w:r>
      <w:r w:rsidR="00202100" w:rsidRPr="00202100">
        <w:rPr>
          <w:sz w:val="28"/>
          <w:szCs w:val="28"/>
        </w:rPr>
        <w:lastRenderedPageBreak/>
        <w:t>Многочисленными исследованиями установ</w:t>
      </w:r>
      <w:r w:rsidR="00202100" w:rsidRPr="00202100">
        <w:rPr>
          <w:sz w:val="28"/>
          <w:szCs w:val="28"/>
        </w:rPr>
        <w:softHyphen/>
        <w:t>лено, что пульпа интактных здоровых зубов реагирует на ток в пределах от 2 до 6 мкА (Рубин Л. Р., 1949—1969; Пачкаева Н. А., 1968; Панина А. П., 1970). При патоло</w:t>
      </w:r>
      <w:r w:rsidR="00202100" w:rsidRPr="00202100">
        <w:rPr>
          <w:sz w:val="28"/>
          <w:szCs w:val="28"/>
        </w:rPr>
        <w:softHyphen/>
        <w:t>гических процессах в зубах и околозубных тканях, чувст</w:t>
      </w:r>
      <w:r w:rsidR="00202100" w:rsidRPr="00202100">
        <w:rPr>
          <w:sz w:val="28"/>
          <w:szCs w:val="28"/>
        </w:rPr>
        <w:softHyphen/>
        <w:t>вительных и двигательных нервах (тройничном и лице</w:t>
      </w:r>
      <w:r w:rsidR="00202100" w:rsidRPr="00202100">
        <w:rPr>
          <w:sz w:val="28"/>
          <w:szCs w:val="28"/>
        </w:rPr>
        <w:softHyphen/>
        <w:t>вом) происходит изменение порога возбудимости нерв</w:t>
      </w:r>
      <w:r w:rsidR="00202100" w:rsidRPr="00202100">
        <w:rPr>
          <w:sz w:val="28"/>
          <w:szCs w:val="28"/>
        </w:rPr>
        <w:softHyphen/>
        <w:t>ных рецепторов пульпы зуба вследствие или их прямого поражения, или вторичных атрофических процессов в пульпе. В настоящее время электроодонтодиагностика является единственным методом, позволяющим судить о качественных и количественных нарушениях в пульпе зу</w:t>
      </w:r>
      <w:r w:rsidR="00202100" w:rsidRPr="00202100">
        <w:rPr>
          <w:sz w:val="28"/>
          <w:szCs w:val="28"/>
        </w:rPr>
        <w:softHyphen/>
        <w:t>ба и использовать эти данные в диагностике, дифферен</w:t>
      </w:r>
      <w:r w:rsidR="00202100" w:rsidRPr="00202100">
        <w:rPr>
          <w:sz w:val="28"/>
          <w:szCs w:val="28"/>
        </w:rPr>
        <w:softHyphen/>
        <w:t>циальной диагностике и контроле за эффективностью проводимого лечения при многих стоматологических за</w:t>
      </w:r>
      <w:r w:rsidR="00202100" w:rsidRPr="00202100">
        <w:rPr>
          <w:sz w:val="28"/>
          <w:szCs w:val="28"/>
        </w:rPr>
        <w:softHyphen/>
        <w:t>болеваниях. Электроодонтодиагностику целесообразно проводить при глубоком кариесе, пульпите, периодонти</w:t>
      </w:r>
      <w:r w:rsidR="00202100" w:rsidRPr="00202100">
        <w:rPr>
          <w:sz w:val="28"/>
          <w:szCs w:val="28"/>
        </w:rPr>
        <w:softHyphen/>
        <w:t>те, пародонтозе, радикулярной кисте, травме зубов и че</w:t>
      </w:r>
      <w:r w:rsidR="00202100" w:rsidRPr="00202100">
        <w:rPr>
          <w:sz w:val="28"/>
          <w:szCs w:val="28"/>
        </w:rPr>
        <w:softHyphen/>
        <w:t>люстей, гайморите, остеомиелите, актиномикозе, опухо</w:t>
      </w:r>
      <w:r w:rsidR="00202100" w:rsidRPr="00202100">
        <w:rPr>
          <w:sz w:val="28"/>
          <w:szCs w:val="28"/>
        </w:rPr>
        <w:softHyphen/>
        <w:t>лях челюстей, неврите лицевого и тройничного нервов, невралгии тройничного нерва, лучевом лечении на лице, ортодонтических вмешательствах.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Чаще всего при патологии зубов и околозубных тка</w:t>
      </w:r>
      <w:r w:rsidRPr="00202100">
        <w:rPr>
          <w:sz w:val="28"/>
          <w:szCs w:val="28"/>
        </w:rPr>
        <w:softHyphen/>
        <w:t>ней снижается порог возбудимости нервных рецепторов пульпы. Снижение возбудимости в пределах 7—60 мкА свидетельствует о преимущественном поражении корон</w:t>
      </w:r>
      <w:r w:rsidRPr="00202100">
        <w:rPr>
          <w:sz w:val="28"/>
          <w:szCs w:val="28"/>
        </w:rPr>
        <w:softHyphen/>
        <w:t>ковой пульпы, 60—100 мкА — корневой пульпы. Сниже</w:t>
      </w:r>
      <w:r w:rsidRPr="00202100">
        <w:rPr>
          <w:sz w:val="28"/>
          <w:szCs w:val="28"/>
        </w:rPr>
        <w:softHyphen/>
        <w:t>ние возбудимости до 101—200 мкА происходит при гибе</w:t>
      </w:r>
      <w:r w:rsidRPr="00202100">
        <w:rPr>
          <w:sz w:val="28"/>
          <w:szCs w:val="28"/>
        </w:rPr>
        <w:softHyphen/>
        <w:t>ли пульпы и реагировании тактильных рецепторов перио</w:t>
      </w:r>
      <w:r w:rsidRPr="00202100">
        <w:rPr>
          <w:sz w:val="28"/>
          <w:szCs w:val="28"/>
        </w:rPr>
        <w:softHyphen/>
        <w:t>донта. При некоторых заболеваниях (пародонтоз, нев</w:t>
      </w:r>
      <w:r w:rsidRPr="00202100">
        <w:rPr>
          <w:sz w:val="28"/>
          <w:szCs w:val="28"/>
        </w:rPr>
        <w:softHyphen/>
        <w:t>рит) иногда отмечается повышение возбудимости до 1,5— 0,5 мкА, что также можно использовать в диагностичес</w:t>
      </w:r>
      <w:r w:rsidRPr="00202100">
        <w:rPr>
          <w:sz w:val="28"/>
          <w:szCs w:val="28"/>
        </w:rPr>
        <w:softHyphen/>
        <w:t>ких целях.</w:t>
      </w:r>
    </w:p>
    <w:p w:rsidR="00CD6DA3" w:rsidRPr="00202100" w:rsidRDefault="00202100" w:rsidP="00202100">
      <w:pPr>
        <w:pStyle w:val="4"/>
        <w:shd w:val="clear" w:color="auto" w:fill="auto"/>
        <w:spacing w:before="0" w:after="189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 xml:space="preserve">Электровозбудимость пульпы широко варьирует при разных заболеваниях, поэтому цифровые показатели электроодонтодиагностики надо всегда рассматривать не изолированно, а в сочетании с </w:t>
      </w:r>
      <w:r w:rsidRPr="00202100">
        <w:rPr>
          <w:sz w:val="28"/>
          <w:szCs w:val="28"/>
        </w:rPr>
        <w:lastRenderedPageBreak/>
        <w:t>результатами других кли</w:t>
      </w:r>
      <w:r w:rsidRPr="00202100">
        <w:rPr>
          <w:sz w:val="28"/>
          <w:szCs w:val="28"/>
        </w:rPr>
        <w:softHyphen/>
        <w:t>нических и аппаратных методов исследования.</w:t>
      </w:r>
    </w:p>
    <w:p w:rsidR="00CD6DA3" w:rsidRPr="00202100" w:rsidRDefault="00202100" w:rsidP="002E4A64">
      <w:pPr>
        <w:pStyle w:val="80"/>
        <w:shd w:val="clear" w:color="auto" w:fill="auto"/>
        <w:spacing w:after="0" w:line="360" w:lineRule="auto"/>
        <w:ind w:left="20" w:firstLine="1280"/>
        <w:jc w:val="center"/>
        <w:rPr>
          <w:rFonts w:ascii="Times New Roman" w:hAnsi="Times New Roman" w:cs="Times New Roman"/>
          <w:sz w:val="28"/>
          <w:szCs w:val="28"/>
        </w:rPr>
      </w:pPr>
      <w:r w:rsidRPr="00202100">
        <w:rPr>
          <w:rFonts w:ascii="Times New Roman" w:hAnsi="Times New Roman" w:cs="Times New Roman"/>
          <w:sz w:val="28"/>
          <w:szCs w:val="28"/>
        </w:rPr>
        <w:t>Техника и методика</w:t>
      </w:r>
    </w:p>
    <w:p w:rsidR="00CD6DA3" w:rsidRPr="00202100" w:rsidRDefault="00202100" w:rsidP="002E4A64">
      <w:pPr>
        <w:pStyle w:val="80"/>
        <w:shd w:val="clear" w:color="auto" w:fill="auto"/>
        <w:spacing w:after="125" w:line="360" w:lineRule="auto"/>
        <w:ind w:left="20" w:firstLine="1280"/>
        <w:jc w:val="center"/>
        <w:rPr>
          <w:rFonts w:ascii="Times New Roman" w:hAnsi="Times New Roman" w:cs="Times New Roman"/>
          <w:sz w:val="28"/>
          <w:szCs w:val="28"/>
        </w:rPr>
      </w:pPr>
      <w:r w:rsidRPr="00202100">
        <w:rPr>
          <w:rFonts w:ascii="Times New Roman" w:hAnsi="Times New Roman" w:cs="Times New Roman"/>
          <w:sz w:val="28"/>
          <w:szCs w:val="28"/>
        </w:rPr>
        <w:t>электроодонтодиагностики</w:t>
      </w:r>
    </w:p>
    <w:p w:rsidR="00CD6DA3" w:rsidRPr="00202100" w:rsidRDefault="002E4A64" w:rsidP="002E4A64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2100" w:rsidRPr="00202100">
        <w:rPr>
          <w:sz w:val="28"/>
          <w:szCs w:val="28"/>
        </w:rPr>
        <w:t>При проведении электроодонтодиагностики ничто не должно отвлекать внимание больного. Для изо</w:t>
      </w:r>
      <w:r w:rsidR="00202100" w:rsidRPr="00202100">
        <w:rPr>
          <w:sz w:val="28"/>
          <w:szCs w:val="28"/>
        </w:rPr>
        <w:softHyphen/>
        <w:t>ляции кресла больного и врача на пол кладут резино</w:t>
      </w:r>
      <w:r w:rsidR="00202100" w:rsidRPr="00202100">
        <w:rPr>
          <w:sz w:val="28"/>
          <w:szCs w:val="28"/>
        </w:rPr>
        <w:softHyphen/>
        <w:t>вый коврик. Для исключения утечки тока врач должен работать в резиновых перчатках. Вместо зеркала при ма</w:t>
      </w:r>
      <w:r w:rsidR="00202100" w:rsidRPr="00202100">
        <w:rPr>
          <w:sz w:val="28"/>
          <w:szCs w:val="28"/>
        </w:rPr>
        <w:softHyphen/>
        <w:t>нипуляциях в полости рта следует пользоваться пластмас</w:t>
      </w:r>
      <w:r w:rsidR="00202100" w:rsidRPr="00202100">
        <w:rPr>
          <w:sz w:val="28"/>
          <w:szCs w:val="28"/>
        </w:rPr>
        <w:softHyphen/>
        <w:t>совым шпателем. Зуб изолируют от слюны, тщательно высушивают ватными шариками в направлении от режу</w:t>
      </w:r>
      <w:r w:rsidR="00202100" w:rsidRPr="00202100">
        <w:rPr>
          <w:sz w:val="28"/>
          <w:szCs w:val="28"/>
        </w:rPr>
        <w:softHyphen/>
        <w:t>щего края к экватору. Для высушивания не следует при</w:t>
      </w:r>
      <w:r w:rsidR="00202100" w:rsidRPr="00202100">
        <w:rPr>
          <w:sz w:val="28"/>
          <w:szCs w:val="28"/>
        </w:rPr>
        <w:softHyphen/>
        <w:t>менять химические вещества (спирт, эфир), так как это может привести к изменению порога возбудимости пуль</w:t>
      </w:r>
      <w:r w:rsidR="00202100" w:rsidRPr="00202100">
        <w:rPr>
          <w:sz w:val="28"/>
          <w:szCs w:val="28"/>
        </w:rPr>
        <w:softHyphen/>
        <w:t>пы зуба. Так как при дыхании зубы увлажняются, высу</w:t>
      </w:r>
      <w:r w:rsidR="00202100" w:rsidRPr="00202100">
        <w:rPr>
          <w:sz w:val="28"/>
          <w:szCs w:val="28"/>
        </w:rPr>
        <w:softHyphen/>
        <w:t>шивание периодически повторяют. Исследуемые зубы должны быть свободны</w:t>
      </w:r>
      <w:r>
        <w:rPr>
          <w:sz w:val="28"/>
          <w:szCs w:val="28"/>
        </w:rPr>
        <w:t xml:space="preserve"> от зубного камня. Если зуб ин</w:t>
      </w:r>
      <w:r w:rsidR="00202100" w:rsidRPr="00202100">
        <w:rPr>
          <w:sz w:val="28"/>
          <w:szCs w:val="28"/>
        </w:rPr>
        <w:t>тактный, то активный электрод располагают на чувстви</w:t>
      </w:r>
      <w:r w:rsidR="00202100" w:rsidRPr="00202100">
        <w:rPr>
          <w:sz w:val="28"/>
          <w:szCs w:val="28"/>
        </w:rPr>
        <w:softHyphen/>
        <w:t>тельные точки: середина режущего края на фронтальных зубах, верхушка щечного бугра у премоляров, верхушка переднего щечного бугра у моляров. Экспериментально установлено, что с этих точек реакция возникает при ми</w:t>
      </w:r>
      <w:r w:rsidR="00202100" w:rsidRPr="00202100">
        <w:rPr>
          <w:sz w:val="28"/>
          <w:szCs w:val="28"/>
        </w:rPr>
        <w:softHyphen/>
        <w:t>нимальной силе тока.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В кариозных зубах электровозбудимость проверяют и со дна кариозной полости. Предварительно необходимо убрать размягченный дентин и просушить полость. Ис</w:t>
      </w:r>
      <w:r w:rsidRPr="00202100">
        <w:rPr>
          <w:sz w:val="28"/>
          <w:szCs w:val="28"/>
        </w:rPr>
        <w:softHyphen/>
        <w:t>следование проводят в 3—4 точках. Ориентиром возбуди</w:t>
      </w:r>
      <w:r w:rsidRPr="00202100">
        <w:rPr>
          <w:sz w:val="28"/>
          <w:szCs w:val="28"/>
        </w:rPr>
        <w:softHyphen/>
        <w:t>мости служит минимальная сила тока, полученная в ка</w:t>
      </w:r>
      <w:r w:rsidRPr="00202100">
        <w:rPr>
          <w:sz w:val="28"/>
          <w:szCs w:val="28"/>
        </w:rPr>
        <w:softHyphen/>
        <w:t>кой-либо точке. При исследовании во избежание утечки тока нельзя допускать какого-либо контакта эл</w:t>
      </w:r>
      <w:r w:rsidR="002E4A64">
        <w:rPr>
          <w:sz w:val="28"/>
          <w:szCs w:val="28"/>
        </w:rPr>
        <w:t>ектродо</w:t>
      </w:r>
      <w:r w:rsidRPr="00202100">
        <w:rPr>
          <w:sz w:val="28"/>
          <w:szCs w:val="28"/>
        </w:rPr>
        <w:t>держателя активного электрода со слизистой оболочкой губы, щеки, десны.</w:t>
      </w:r>
    </w:p>
    <w:p w:rsidR="00CD6DA3" w:rsidRPr="00202100" w:rsidRDefault="00202100" w:rsidP="002E4A64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Пломба в области шейки, на контактной поверхности или в фиссуре не мешае</w:t>
      </w:r>
      <w:r w:rsidR="002E4A64">
        <w:rPr>
          <w:sz w:val="28"/>
          <w:szCs w:val="28"/>
        </w:rPr>
        <w:t>т проведению исследования. Нель</w:t>
      </w:r>
      <w:r w:rsidRPr="00202100">
        <w:rPr>
          <w:sz w:val="28"/>
          <w:szCs w:val="28"/>
        </w:rPr>
        <w:t xml:space="preserve">зя проводить исследование электровозбудимости пульпы с пломбы, прилегающей к десне, так как в </w:t>
      </w:r>
      <w:r w:rsidRPr="00202100">
        <w:rPr>
          <w:sz w:val="28"/>
          <w:szCs w:val="28"/>
        </w:rPr>
        <w:lastRenderedPageBreak/>
        <w:t>этом случае ток будет уходить в мягкие ткани.</w:t>
      </w:r>
    </w:p>
    <w:p w:rsidR="00CD6DA3" w:rsidRPr="00202100" w:rsidRDefault="002E4A64" w:rsidP="002E4A64">
      <w:pPr>
        <w:pStyle w:val="4"/>
        <w:shd w:val="clear" w:color="auto" w:fill="auto"/>
        <w:spacing w:before="0" w:line="360" w:lineRule="auto"/>
        <w:ind w:right="72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2100" w:rsidRPr="00202100">
        <w:rPr>
          <w:sz w:val="28"/>
          <w:szCs w:val="28"/>
        </w:rPr>
        <w:t>Если на месте чувствительной точки зуба расположе</w:t>
      </w:r>
      <w:r w:rsidR="00202100" w:rsidRPr="00202100">
        <w:rPr>
          <w:sz w:val="28"/>
          <w:szCs w:val="28"/>
        </w:rPr>
        <w:softHyphen/>
        <w:t>на пломба, то активный электрод помещают непосредст</w:t>
      </w:r>
      <w:r w:rsidR="00202100" w:rsidRPr="00202100">
        <w:rPr>
          <w:sz w:val="28"/>
          <w:szCs w:val="28"/>
        </w:rPr>
        <w:softHyphen/>
        <w:t>венно на пломбу. Следует иметь в виду, что цемент, пласт</w:t>
      </w:r>
      <w:r w:rsidR="00202100" w:rsidRPr="00202100">
        <w:rPr>
          <w:sz w:val="28"/>
          <w:szCs w:val="28"/>
        </w:rPr>
        <w:softHyphen/>
        <w:t>масса и эпоксидная смола являются диэлектриками, по</w:t>
      </w:r>
      <w:r w:rsidR="00202100" w:rsidRPr="00202100">
        <w:rPr>
          <w:sz w:val="28"/>
          <w:szCs w:val="28"/>
        </w:rPr>
        <w:softHyphen/>
        <w:t>этому исследования с этих пломб не производят. Пломба из амальгамы — хороший проводник, по которому элект</w:t>
      </w:r>
      <w:r w:rsidR="00202100" w:rsidRPr="00202100">
        <w:rPr>
          <w:sz w:val="28"/>
          <w:szCs w:val="28"/>
        </w:rPr>
        <w:softHyphen/>
        <w:t>рический ток широко разветвляется, но лишь часть тока, подаваемого на зуб, попадает в пульпу. Для точного оп</w:t>
      </w:r>
      <w:r w:rsidR="00202100" w:rsidRPr="00202100">
        <w:rPr>
          <w:sz w:val="28"/>
          <w:szCs w:val="28"/>
        </w:rPr>
        <w:softHyphen/>
        <w:t>ределения порога возбудимости в таких случаях необхо</w:t>
      </w:r>
      <w:r w:rsidR="00202100" w:rsidRPr="00202100">
        <w:rPr>
          <w:sz w:val="28"/>
          <w:szCs w:val="28"/>
        </w:rPr>
        <w:softHyphen/>
        <w:t>димо удалить пломбу и провести электроодонтодиагностику со дна кариозной полости. Если возбудимость прове</w:t>
      </w:r>
      <w:r w:rsidR="00202100" w:rsidRPr="00202100">
        <w:rPr>
          <w:sz w:val="28"/>
          <w:szCs w:val="28"/>
        </w:rPr>
        <w:softHyphen/>
        <w:t>ряют с пломбы, имеющей контакт с соседней пломбой, то во избежание утечки тока между ними вводят целлулоид</w:t>
      </w:r>
      <w:r w:rsidR="00202100" w:rsidRPr="00202100">
        <w:rPr>
          <w:sz w:val="28"/>
          <w:szCs w:val="28"/>
        </w:rPr>
        <w:softHyphen/>
        <w:t>ную пластинку, смазанную вазелином.</w:t>
      </w:r>
    </w:p>
    <w:p w:rsidR="00CD6DA3" w:rsidRPr="00202100" w:rsidRDefault="002E4A64" w:rsidP="002E4A64">
      <w:pPr>
        <w:pStyle w:val="4"/>
        <w:shd w:val="clear" w:color="auto" w:fill="auto"/>
        <w:spacing w:before="0" w:line="360" w:lineRule="auto"/>
        <w:ind w:right="720" w:firstLine="0"/>
        <w:rPr>
          <w:sz w:val="28"/>
          <w:szCs w:val="28"/>
        </w:rPr>
      </w:pPr>
      <w:r>
        <w:rPr>
          <w:rStyle w:val="2pt"/>
          <w:sz w:val="28"/>
          <w:szCs w:val="28"/>
        </w:rPr>
        <w:t xml:space="preserve">  </w:t>
      </w:r>
      <w:r w:rsidR="00202100" w:rsidRPr="00202100">
        <w:rPr>
          <w:rStyle w:val="2pt"/>
          <w:sz w:val="28"/>
          <w:szCs w:val="28"/>
        </w:rPr>
        <w:t>Методика</w:t>
      </w:r>
      <w:r>
        <w:rPr>
          <w:sz w:val="28"/>
          <w:szCs w:val="28"/>
        </w:rPr>
        <w:t xml:space="preserve"> №35. </w:t>
      </w:r>
      <w:r w:rsidR="00202100" w:rsidRPr="00202100">
        <w:rPr>
          <w:rStyle w:val="0pt"/>
          <w:sz w:val="28"/>
          <w:szCs w:val="28"/>
        </w:rPr>
        <w:t xml:space="preserve">Электроодонтодиагностика. </w:t>
      </w:r>
      <w:r w:rsidR="00202100" w:rsidRPr="00202100">
        <w:rPr>
          <w:sz w:val="28"/>
          <w:szCs w:val="28"/>
        </w:rPr>
        <w:t>Для электроодонтодиагностики используют аппараты ЭОМ-1 (электроодонтомер)</w:t>
      </w:r>
      <w:r>
        <w:rPr>
          <w:sz w:val="28"/>
          <w:szCs w:val="28"/>
        </w:rPr>
        <w:t>, ЭОМ-3, ОД-2М (для одонтодиаг</w:t>
      </w:r>
      <w:r w:rsidR="00202100" w:rsidRPr="00202100">
        <w:rPr>
          <w:sz w:val="28"/>
          <w:szCs w:val="28"/>
        </w:rPr>
        <w:t>ностики модернизированный).</w:t>
      </w:r>
    </w:p>
    <w:p w:rsidR="00CD6DA3" w:rsidRPr="00202100" w:rsidRDefault="002E4A64" w:rsidP="002E4A64">
      <w:pPr>
        <w:pStyle w:val="4"/>
        <w:shd w:val="clear" w:color="auto" w:fill="auto"/>
        <w:spacing w:before="0" w:after="169" w:line="360" w:lineRule="auto"/>
        <w:ind w:right="72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2100" w:rsidRPr="00202100">
        <w:rPr>
          <w:sz w:val="28"/>
          <w:szCs w:val="28"/>
        </w:rPr>
        <w:t xml:space="preserve">Аппарат ЭОМ-1 (рис. 11) позволяет проводить элект- роодонтодиагностику без помощи медицинской сестры. Аппарат работает от сети переменного тока 127 и 220 В, не требует заземления, </w:t>
      </w:r>
      <w:r>
        <w:rPr>
          <w:sz w:val="28"/>
          <w:szCs w:val="28"/>
        </w:rPr>
        <w:t>дает на выходе импульсное посто</w:t>
      </w:r>
      <w:r w:rsidR="00202100" w:rsidRPr="00202100">
        <w:rPr>
          <w:sz w:val="28"/>
          <w:szCs w:val="28"/>
        </w:rPr>
        <w:t>я</w:t>
      </w:r>
      <w:r>
        <w:rPr>
          <w:sz w:val="28"/>
          <w:szCs w:val="28"/>
        </w:rPr>
        <w:t>н</w:t>
      </w:r>
      <w:r w:rsidR="00202100" w:rsidRPr="00202100">
        <w:rPr>
          <w:sz w:val="28"/>
          <w:szCs w:val="28"/>
        </w:rPr>
        <w:t>ное напряжение, обеспечивающее ток частотой 0,5 Гц с импульсами прямоугольной формы. Амплитудное зна</w:t>
      </w:r>
      <w:r w:rsidR="00202100" w:rsidRPr="00202100">
        <w:rPr>
          <w:sz w:val="28"/>
          <w:szCs w:val="28"/>
        </w:rPr>
        <w:softHyphen/>
        <w:t>чение тока измеряется и фиксируется с погрешностью не более 10%. В комплекте ЭОМ-1 имеются пассивный электрод (8) в виде цилиндра с кнопкой выключателя це</w:t>
      </w:r>
      <w:r w:rsidR="00202100" w:rsidRPr="00202100">
        <w:rPr>
          <w:sz w:val="28"/>
          <w:szCs w:val="28"/>
        </w:rPr>
        <w:softHyphen/>
        <w:t>пи (9), два активных электрода (один с вкладышем из токопроводящей резины, другой в виде металлической иглы), которые навинчиваются на электродержатель.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 xml:space="preserve">Аппарат смонтирован в металлическом корпусе. На панель </w:t>
      </w:r>
      <w:r w:rsidRPr="00202100">
        <w:rPr>
          <w:sz w:val="28"/>
          <w:szCs w:val="28"/>
        </w:rPr>
        <w:lastRenderedPageBreak/>
        <w:t>управления вынесены: клавиша «сеть» (1), пе</w:t>
      </w:r>
      <w:r w:rsidRPr="00202100">
        <w:rPr>
          <w:sz w:val="28"/>
          <w:szCs w:val="28"/>
        </w:rPr>
        <w:softHyphen/>
        <w:t>реключатели диапазонов шкалы микроамперметра (2), клавиша быстрой установки нуля (3), ручка установки нуля прибора (4), клавиша ручной подачи импульсов (5), сигнальная лампочка (6), микроамперметр (7). На зад</w:t>
      </w:r>
      <w:r w:rsidRPr="00202100">
        <w:rPr>
          <w:sz w:val="28"/>
          <w:szCs w:val="28"/>
        </w:rPr>
        <w:softHyphen/>
        <w:t>ней стенке расположен переключатель напряжения сети с предохранителем.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При подготовке аппарата к работе вначале устанав</w:t>
      </w:r>
      <w:r w:rsidRPr="00202100">
        <w:rPr>
          <w:sz w:val="28"/>
          <w:szCs w:val="28"/>
        </w:rPr>
        <w:softHyphen/>
        <w:t>ливают переключатель в положение, соответствующее напряжению сети, нажимают клавишу переключателя диапазонов «10» (2), включают аппарат в розетку и на</w:t>
      </w:r>
      <w:r w:rsidRPr="00202100">
        <w:rPr>
          <w:sz w:val="28"/>
          <w:szCs w:val="28"/>
        </w:rPr>
        <w:softHyphen/>
        <w:t>жимают клавишу «сеть» (1), загорается сигнальная лам</w:t>
      </w:r>
      <w:r w:rsidRPr="00202100">
        <w:rPr>
          <w:sz w:val="28"/>
          <w:szCs w:val="28"/>
        </w:rPr>
        <w:softHyphen/>
        <w:t>почка (6). Аппарат прогревают в течение 5 мин. После этого нажимают клавишу установки нуля «0» (3), стрел</w:t>
      </w:r>
      <w:r w:rsidRPr="00202100">
        <w:rPr>
          <w:sz w:val="28"/>
          <w:szCs w:val="28"/>
        </w:rPr>
        <w:softHyphen/>
        <w:t>ка измерительного прибора должна быстро переместить</w:t>
      </w:r>
      <w:r w:rsidRPr="00202100">
        <w:rPr>
          <w:sz w:val="28"/>
          <w:szCs w:val="28"/>
        </w:rPr>
        <w:softHyphen/>
        <w:t>ся к нулю. Если она устанавливается не точно на нуле, то ручкой установки нуля прибора (4) осторожно подстраи</w:t>
      </w:r>
      <w:r w:rsidRPr="00202100">
        <w:rPr>
          <w:sz w:val="28"/>
          <w:szCs w:val="28"/>
        </w:rPr>
        <w:softHyphen/>
        <w:t>вают стрелку на нуль.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Пассивный электрод дают больному в руку, активный накладывают на чувствительную точку зуба. Больной на</w:t>
      </w:r>
      <w:r w:rsidRPr="00202100">
        <w:rPr>
          <w:sz w:val="28"/>
          <w:szCs w:val="28"/>
        </w:rPr>
        <w:softHyphen/>
        <w:t>жимает кнопку выключателя (9), находящуюся на торце пассивного электрода, и импульсы автоматически посту</w:t>
      </w:r>
      <w:r w:rsidRPr="00202100">
        <w:rPr>
          <w:sz w:val="28"/>
          <w:szCs w:val="28"/>
        </w:rPr>
        <w:softHyphen/>
        <w:t xml:space="preserve">пают в цепь пациента. При появлении </w:t>
      </w:r>
      <w:r w:rsidR="002E4A64">
        <w:rPr>
          <w:sz w:val="28"/>
          <w:szCs w:val="28"/>
        </w:rPr>
        <w:t>минимального ощу</w:t>
      </w:r>
      <w:r w:rsidR="002E4A64">
        <w:rPr>
          <w:sz w:val="28"/>
          <w:szCs w:val="28"/>
        </w:rPr>
        <w:softHyphen/>
        <w:t>щения в зубе бо</w:t>
      </w:r>
      <w:r w:rsidRPr="00202100">
        <w:rPr>
          <w:sz w:val="28"/>
          <w:szCs w:val="28"/>
        </w:rPr>
        <w:t>льной снимает большой палец с кнопки и размыкает цепь. Врач по шкале микроамперметра реги</w:t>
      </w:r>
      <w:r w:rsidRPr="00202100">
        <w:rPr>
          <w:sz w:val="28"/>
          <w:szCs w:val="28"/>
        </w:rPr>
        <w:softHyphen/>
        <w:t>стрирует пороговую силу тока. Прибор фиксирует величи</w:t>
      </w:r>
      <w:r w:rsidRPr="00202100">
        <w:rPr>
          <w:sz w:val="28"/>
          <w:szCs w:val="28"/>
        </w:rPr>
        <w:softHyphen/>
        <w:t>ну последнего импульса, прошедшего через больного.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Если больной не реагирует на силу тока в пределах 10 мкА, то, нажав клавишу установки нуля (3), возвра</w:t>
      </w:r>
      <w:r w:rsidRPr="00202100">
        <w:rPr>
          <w:sz w:val="28"/>
          <w:szCs w:val="28"/>
        </w:rPr>
        <w:softHyphen/>
        <w:t>щают стрелку на нуль и включают следующий диапазон (50 или 150 мкА) чувствительности шкалы прибора. На</w:t>
      </w:r>
      <w:r w:rsidRPr="00202100">
        <w:rPr>
          <w:sz w:val="28"/>
          <w:szCs w:val="28"/>
        </w:rPr>
        <w:softHyphen/>
        <w:t>до помнить, что перед каждым исследованием обязатель</w:t>
      </w:r>
      <w:r w:rsidRPr="00202100">
        <w:rPr>
          <w:sz w:val="28"/>
          <w:szCs w:val="28"/>
        </w:rPr>
        <w:softHyphen/>
        <w:t>но нужно возвращать стрелку на нуль.</w:t>
      </w:r>
    </w:p>
    <w:p w:rsidR="00CD6DA3" w:rsidRPr="00202100" w:rsidRDefault="00202100" w:rsidP="002E4A64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Если врач считает нецелесообразным позволить уп</w:t>
      </w:r>
      <w:r w:rsidRPr="00202100">
        <w:rPr>
          <w:sz w:val="28"/>
          <w:szCs w:val="28"/>
        </w:rPr>
        <w:softHyphen/>
        <w:t xml:space="preserve">равлять прибором </w:t>
      </w:r>
      <w:r w:rsidR="002E4A64">
        <w:rPr>
          <w:sz w:val="28"/>
          <w:szCs w:val="28"/>
        </w:rPr>
        <w:t xml:space="preserve">больному (например, при работе с </w:t>
      </w:r>
      <w:r w:rsidRPr="00202100">
        <w:rPr>
          <w:sz w:val="28"/>
          <w:szCs w:val="28"/>
        </w:rPr>
        <w:t xml:space="preserve">детьми), то исследование проводят в несколько другом порядке: пассивный электрод дают в руку больному, </w:t>
      </w:r>
      <w:r w:rsidRPr="00202100">
        <w:rPr>
          <w:sz w:val="28"/>
          <w:szCs w:val="28"/>
        </w:rPr>
        <w:lastRenderedPageBreak/>
        <w:t>ак</w:t>
      </w:r>
      <w:r w:rsidRPr="00202100">
        <w:rPr>
          <w:sz w:val="28"/>
          <w:szCs w:val="28"/>
        </w:rPr>
        <w:softHyphen/>
        <w:t>тивный накладывают на зуб, нажимают клавишу ручной подачи импульсов (5) и держат ее включенной до появ</w:t>
      </w:r>
      <w:r w:rsidRPr="00202100">
        <w:rPr>
          <w:sz w:val="28"/>
          <w:szCs w:val="28"/>
        </w:rPr>
        <w:softHyphen/>
        <w:t>ления ощущения в зубе, о чем больной извещает врача звуком «а—а». По окончании работы выключают клави</w:t>
      </w:r>
      <w:r w:rsidRPr="00202100">
        <w:rPr>
          <w:sz w:val="28"/>
          <w:szCs w:val="28"/>
        </w:rPr>
        <w:softHyphen/>
        <w:t>ши диапазонов шкалы (2) и «сеть» (1).</w:t>
      </w:r>
    </w:p>
    <w:p w:rsidR="00CD6DA3" w:rsidRPr="00202100" w:rsidRDefault="002E4A64" w:rsidP="002E4A64">
      <w:pPr>
        <w:pStyle w:val="4"/>
        <w:shd w:val="clear" w:color="auto" w:fill="auto"/>
        <w:spacing w:before="0" w:line="360" w:lineRule="auto"/>
        <w:ind w:right="80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2100" w:rsidRPr="00202100">
        <w:rPr>
          <w:sz w:val="28"/>
          <w:szCs w:val="28"/>
        </w:rPr>
        <w:t>Аппарат ЭОМ-3 (рис. 12) работает от сети перемен</w:t>
      </w:r>
      <w:r w:rsidR="00202100" w:rsidRPr="00202100">
        <w:rPr>
          <w:sz w:val="28"/>
          <w:szCs w:val="28"/>
        </w:rPr>
        <w:softHyphen/>
        <w:t>ного тока и дает на выходе переменное напряжение час</w:t>
      </w:r>
      <w:r w:rsidR="00202100" w:rsidRPr="00202100">
        <w:rPr>
          <w:sz w:val="28"/>
          <w:szCs w:val="28"/>
        </w:rPr>
        <w:softHyphen/>
        <w:t>тотой 50 Гц. Погрешность измерения тока составляет не более 8%. В комплект аппарата входят пассивный и ак</w:t>
      </w:r>
      <w:r w:rsidR="00202100" w:rsidRPr="00202100">
        <w:rPr>
          <w:sz w:val="28"/>
          <w:szCs w:val="28"/>
        </w:rPr>
        <w:softHyphen/>
        <w:t>тивный электроды.</w:t>
      </w:r>
    </w:p>
    <w:p w:rsidR="002E4A64" w:rsidRDefault="002E4A64" w:rsidP="002E4A64">
      <w:pPr>
        <w:pStyle w:val="4"/>
        <w:shd w:val="clear" w:color="auto" w:fill="auto"/>
        <w:spacing w:before="0" w:line="360" w:lineRule="auto"/>
        <w:ind w:right="80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2100" w:rsidRPr="00202100">
        <w:rPr>
          <w:sz w:val="28"/>
          <w:szCs w:val="28"/>
        </w:rPr>
        <w:t>ЭОМ-3 смонтирован в пластмассовом корпусе. На па</w:t>
      </w:r>
      <w:r w:rsidR="00202100" w:rsidRPr="00202100">
        <w:rPr>
          <w:sz w:val="28"/>
          <w:szCs w:val="28"/>
        </w:rPr>
        <w:softHyphen/>
        <w:t>нели управления расположены: микроамперметр (1), руч</w:t>
      </w:r>
      <w:r w:rsidR="00202100" w:rsidRPr="00202100">
        <w:rPr>
          <w:sz w:val="28"/>
          <w:szCs w:val="28"/>
        </w:rPr>
        <w:softHyphen/>
        <w:t>ка потенциометра (2), клавиша «сеть» (3), клавиша пе</w:t>
      </w:r>
      <w:r w:rsidR="00202100" w:rsidRPr="00202100">
        <w:rPr>
          <w:sz w:val="28"/>
          <w:szCs w:val="28"/>
        </w:rPr>
        <w:softHyphen/>
        <w:t>реключения диапазонов шкалы микроамперметра (4), сигнальная лампочка диапазона 50 мкА (5), сигнальная лампочка диапазона 200 мкА (6), клавиша зажимов электродов (7). На нижней панели размещен переключа</w:t>
      </w:r>
      <w:r w:rsidR="00202100" w:rsidRPr="00202100">
        <w:rPr>
          <w:sz w:val="28"/>
          <w:szCs w:val="28"/>
        </w:rPr>
        <w:softHyphen/>
        <w:t>тель напряжения сети с предохранителем.</w:t>
      </w:r>
    </w:p>
    <w:p w:rsidR="00CD6DA3" w:rsidRPr="00202100" w:rsidRDefault="002E4A64" w:rsidP="002E4A64">
      <w:pPr>
        <w:pStyle w:val="4"/>
        <w:shd w:val="clear" w:color="auto" w:fill="auto"/>
        <w:spacing w:before="0" w:line="360" w:lineRule="auto"/>
        <w:ind w:right="80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2100" w:rsidRPr="00202100">
        <w:rPr>
          <w:sz w:val="28"/>
          <w:szCs w:val="28"/>
        </w:rPr>
        <w:t>При подготовке аппарата к работе подсоединяют ак</w:t>
      </w:r>
      <w:r w:rsidR="00202100" w:rsidRPr="00202100">
        <w:rPr>
          <w:sz w:val="28"/>
          <w:szCs w:val="28"/>
        </w:rPr>
        <w:softHyphen/>
        <w:t xml:space="preserve">тивней и пассивный </w:t>
      </w:r>
      <w:r>
        <w:rPr>
          <w:sz w:val="28"/>
          <w:szCs w:val="28"/>
        </w:rPr>
        <w:t>электроды к соответствующим кла</w:t>
      </w:r>
      <w:r w:rsidR="00202100" w:rsidRPr="00202100">
        <w:rPr>
          <w:sz w:val="28"/>
          <w:szCs w:val="28"/>
        </w:rPr>
        <w:t>вишам «А» и «П» (7), заземляют аппарат, включают в сеть, нажимают клавишу «Вкл» (3), при этом загорается сигнальная лампочка «50» или «200» (5, 6) в зависимос</w:t>
      </w:r>
      <w:r w:rsidR="00202100" w:rsidRPr="00202100">
        <w:rPr>
          <w:sz w:val="28"/>
          <w:szCs w:val="28"/>
        </w:rPr>
        <w:softHyphen/>
        <w:t>ти от используемого диапазона шкалы микроамперметра. Переключение диапазонов производится нажатием кла</w:t>
      </w:r>
      <w:r w:rsidR="00202100" w:rsidRPr="00202100">
        <w:rPr>
          <w:sz w:val="28"/>
          <w:szCs w:val="28"/>
        </w:rPr>
        <w:softHyphen/>
        <w:t>виши «50/200» (4) и сопровождается включением соот</w:t>
      </w:r>
      <w:r w:rsidR="00202100" w:rsidRPr="00202100">
        <w:rPr>
          <w:sz w:val="28"/>
          <w:szCs w:val="28"/>
        </w:rPr>
        <w:softHyphen/>
        <w:t>ветствующей сигнальной лампочки (5, 6). Исследование всегда начинают на диапазоне 50 мкА. После размеще</w:t>
      </w:r>
      <w:r w:rsidR="00202100" w:rsidRPr="00202100">
        <w:rPr>
          <w:sz w:val="28"/>
          <w:szCs w:val="28"/>
        </w:rPr>
        <w:softHyphen/>
        <w:t>ния врачом пассивного и активного электродов на боль</w:t>
      </w:r>
      <w:r w:rsidR="00202100" w:rsidRPr="00202100">
        <w:rPr>
          <w:sz w:val="28"/>
          <w:szCs w:val="28"/>
        </w:rPr>
        <w:softHyphen/>
        <w:t>ном медицинская сестра медленно и плавно выводит руч</w:t>
      </w:r>
      <w:r w:rsidR="00202100" w:rsidRPr="00202100">
        <w:rPr>
          <w:sz w:val="28"/>
          <w:szCs w:val="28"/>
        </w:rPr>
        <w:softHyphen/>
        <w:t>ку потенциометра (2) вправо до появления ощущения в зубе (тепло, жжение, толчок), о чем больной извещает звуком «а—а». Медицинская сестра регистрирует порого</w:t>
      </w:r>
      <w:r w:rsidR="00202100" w:rsidRPr="00202100">
        <w:rPr>
          <w:sz w:val="28"/>
          <w:szCs w:val="28"/>
        </w:rPr>
        <w:softHyphen/>
        <w:t xml:space="preserve">вую силу тока и отпускает ручку, которая возвратной пружиной возвращается в исходное положение. По </w:t>
      </w:r>
      <w:r w:rsidR="00202100" w:rsidRPr="00202100">
        <w:rPr>
          <w:sz w:val="28"/>
          <w:szCs w:val="28"/>
        </w:rPr>
        <w:lastRenderedPageBreak/>
        <w:t>окон</w:t>
      </w:r>
      <w:r w:rsidR="00202100" w:rsidRPr="00202100">
        <w:rPr>
          <w:sz w:val="28"/>
          <w:szCs w:val="28"/>
        </w:rPr>
        <w:softHyphen/>
        <w:t>чании работы выключают клавишу «сеть» (3).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При работе на аппарате ЭОМ-3 нужно учитывать сле</w:t>
      </w:r>
      <w:r w:rsidRPr="00202100">
        <w:rPr>
          <w:sz w:val="28"/>
          <w:szCs w:val="28"/>
        </w:rPr>
        <w:softHyphen/>
        <w:t>дующие его особенности. Подача переменного тока в цепь больного происходит непрерывно путем плавного увеличения напряжения, но вследствие кратковременнос</w:t>
      </w:r>
      <w:r w:rsidRPr="00202100">
        <w:rPr>
          <w:sz w:val="28"/>
          <w:szCs w:val="28"/>
        </w:rPr>
        <w:softHyphen/>
        <w:t>ти исследования не успевают развиться кумуляционные и адаптационные явления. Сравнительное исследование, проведенное нами, показало, что практически время, в течение которого ток доводится до пороговой величины, не является причиной заметного разброса в величинах порогового значения тока.</w:t>
      </w:r>
    </w:p>
    <w:p w:rsidR="00CD6DA3" w:rsidRPr="00202100" w:rsidRDefault="00202100" w:rsidP="00202100">
      <w:pPr>
        <w:pStyle w:val="4"/>
        <w:shd w:val="clear" w:color="auto" w:fill="auto"/>
        <w:spacing w:before="0" w:after="229" w:line="360" w:lineRule="auto"/>
        <w:ind w:left="20" w:right="20" w:firstLine="320"/>
        <w:rPr>
          <w:sz w:val="28"/>
          <w:szCs w:val="28"/>
        </w:rPr>
      </w:pPr>
      <w:r w:rsidRPr="00202100">
        <w:rPr>
          <w:sz w:val="28"/>
          <w:szCs w:val="28"/>
        </w:rPr>
        <w:t>При проведении исследования нельзя располагать близко друг от друга на большом протяжении провода электродов, так как это может привести к возникновению начального тока за счет образования электрической ем</w:t>
      </w:r>
      <w:r w:rsidRPr="00202100">
        <w:rPr>
          <w:sz w:val="28"/>
          <w:szCs w:val="28"/>
        </w:rPr>
        <w:softHyphen/>
        <w:t>кости между проводами. Такой же ток между электрода</w:t>
      </w:r>
      <w:r w:rsidRPr="00202100">
        <w:rPr>
          <w:sz w:val="28"/>
          <w:szCs w:val="28"/>
        </w:rPr>
        <w:softHyphen/>
        <w:t>ми может- возникать при работающих аппаратах УВЧ и СВЧ в том же кабинете. В связи с этим перед исследова</w:t>
      </w:r>
      <w:r w:rsidRPr="00202100">
        <w:rPr>
          <w:sz w:val="28"/>
          <w:szCs w:val="28"/>
        </w:rPr>
        <w:softHyphen/>
        <w:t>нием надо проверить наличие начального тока: при ра</w:t>
      </w:r>
      <w:r w:rsidRPr="00202100">
        <w:rPr>
          <w:sz w:val="28"/>
          <w:szCs w:val="28"/>
        </w:rPr>
        <w:softHyphen/>
        <w:t>зомкнутых электродах и включенном аппарате ручку по</w:t>
      </w:r>
      <w:r w:rsidRPr="00202100">
        <w:rPr>
          <w:sz w:val="28"/>
          <w:szCs w:val="28"/>
        </w:rPr>
        <w:softHyphen/>
        <w:t>тенциометра выводят максимально вправо и по шкале микроамперметра регистрируют ток. Величина тока не должна превышать 0,5 мкА.</w:t>
      </w:r>
    </w:p>
    <w:p w:rsidR="00CD6DA3" w:rsidRPr="002E4A64" w:rsidRDefault="00202100" w:rsidP="002E4A64">
      <w:pPr>
        <w:pStyle w:val="90"/>
        <w:shd w:val="clear" w:color="auto" w:fill="auto"/>
        <w:spacing w:before="0" w:after="153" w:line="360" w:lineRule="auto"/>
        <w:ind w:left="20" w:firstLine="12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4A64">
        <w:rPr>
          <w:rFonts w:ascii="Times New Roman" w:hAnsi="Times New Roman" w:cs="Times New Roman"/>
          <w:b/>
          <w:sz w:val="28"/>
          <w:szCs w:val="28"/>
          <w:u w:val="single"/>
        </w:rPr>
        <w:t>ЭЛЕКТРОСОН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1280"/>
        <w:rPr>
          <w:sz w:val="28"/>
          <w:szCs w:val="28"/>
        </w:rPr>
      </w:pPr>
      <w:r w:rsidRPr="00202100">
        <w:rPr>
          <w:sz w:val="28"/>
          <w:szCs w:val="28"/>
        </w:rPr>
        <w:t>Электросон — воздействие на центральную нервную систему ритмическими импульсами прямоуголь</w:t>
      </w:r>
      <w:r w:rsidRPr="00202100">
        <w:rPr>
          <w:sz w:val="28"/>
          <w:szCs w:val="28"/>
        </w:rPr>
        <w:softHyphen/>
        <w:t>ной формы малой длительности (0,2—2 мс), амплитуды (до 10 мА) и низкой частоты (3—155 Гц), которые вследствие монотонности раздражителя приводят к раз</w:t>
      </w:r>
      <w:r w:rsidRPr="00202100">
        <w:rPr>
          <w:sz w:val="28"/>
          <w:szCs w:val="28"/>
        </w:rPr>
        <w:softHyphen/>
        <w:t>витию в коре головного мозга разлитого торможения и сна.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При трансцеребральном пропускании такого импульс</w:t>
      </w:r>
      <w:r w:rsidRPr="00202100">
        <w:rPr>
          <w:sz w:val="28"/>
          <w:szCs w:val="28"/>
        </w:rPr>
        <w:softHyphen/>
        <w:t>ного тока он действует не только прямо на кору и под</w:t>
      </w:r>
      <w:r w:rsidRPr="00202100">
        <w:rPr>
          <w:sz w:val="28"/>
          <w:szCs w:val="28"/>
        </w:rPr>
        <w:softHyphen/>
        <w:t>корку головного мозга, но и рефлекторно вследствие раз</w:t>
      </w:r>
      <w:r w:rsidRPr="00202100">
        <w:rPr>
          <w:sz w:val="28"/>
          <w:szCs w:val="28"/>
        </w:rPr>
        <w:softHyphen/>
        <w:t>дражения нервных рецепторов кожи и других тканей, на</w:t>
      </w:r>
      <w:r w:rsidRPr="00202100">
        <w:rPr>
          <w:sz w:val="28"/>
          <w:szCs w:val="28"/>
        </w:rPr>
        <w:softHyphen/>
        <w:t xml:space="preserve">ходящихся в электрическом поле. "Изменения </w:t>
      </w:r>
      <w:r w:rsidRPr="00202100">
        <w:rPr>
          <w:sz w:val="28"/>
          <w:szCs w:val="28"/>
        </w:rPr>
        <w:lastRenderedPageBreak/>
        <w:t>функцио</w:t>
      </w:r>
      <w:r w:rsidRPr="00202100">
        <w:rPr>
          <w:sz w:val="28"/>
          <w:szCs w:val="28"/>
        </w:rPr>
        <w:softHyphen/>
        <w:t>нального состояния центральной нервной системы спо</w:t>
      </w:r>
      <w:r w:rsidRPr="00202100">
        <w:rPr>
          <w:sz w:val="28"/>
          <w:szCs w:val="28"/>
        </w:rPr>
        <w:softHyphen/>
        <w:t>собствуют нормализации деятельности вегетативной нерв</w:t>
      </w:r>
      <w:r w:rsidRPr="00202100">
        <w:rPr>
          <w:sz w:val="28"/>
          <w:szCs w:val="28"/>
        </w:rPr>
        <w:softHyphen/>
        <w:t>ной и эндокринной систем. Нормализуются артериальное давление, эмоциональная возбудимость и поверхностная чувствительность, кроветворная функция, свертывающая система крови, основной обмен. Электросон повышает ра</w:t>
      </w:r>
      <w:r w:rsidRPr="00202100">
        <w:rPr>
          <w:sz w:val="28"/>
          <w:szCs w:val="28"/>
        </w:rPr>
        <w:softHyphen/>
        <w:t>ботоспособность и настроение, снижает утомляемость, уг</w:t>
      </w:r>
      <w:r w:rsidRPr="00202100">
        <w:rPr>
          <w:sz w:val="28"/>
          <w:szCs w:val="28"/>
        </w:rPr>
        <w:softHyphen/>
        <w:t>лубляет естественный сон (Обросов А. Н., 1978). В дейст</w:t>
      </w:r>
      <w:r w:rsidRPr="00202100">
        <w:rPr>
          <w:sz w:val="28"/>
          <w:szCs w:val="28"/>
        </w:rPr>
        <w:softHyphen/>
        <w:t>вии электросна отмечаются две последовательно сменя</w:t>
      </w:r>
      <w:r w:rsidRPr="00202100">
        <w:rPr>
          <w:sz w:val="28"/>
          <w:szCs w:val="28"/>
        </w:rPr>
        <w:softHyphen/>
        <w:t>ющиеся фазы— тормозная, сопровождающаяся дремо</w:t>
      </w:r>
      <w:r w:rsidRPr="00202100">
        <w:rPr>
          <w:sz w:val="28"/>
          <w:szCs w:val="28"/>
        </w:rPr>
        <w:softHyphen/>
        <w:t>той, сном, и фаза растормаживания с активацией различ</w:t>
      </w:r>
      <w:r w:rsidRPr="00202100">
        <w:rPr>
          <w:sz w:val="28"/>
          <w:szCs w:val="28"/>
        </w:rPr>
        <w:softHyphen/>
        <w:t>ных функций центральной нервной системы (Вереща</w:t>
      </w:r>
      <w:r w:rsidRPr="00202100">
        <w:rPr>
          <w:sz w:val="28"/>
          <w:szCs w:val="28"/>
        </w:rPr>
        <w:softHyphen/>
        <w:t>гин В. С., Банщиков В. М., Куликова Е. И., 1969).</w:t>
      </w:r>
    </w:p>
    <w:p w:rsidR="00CD6DA3" w:rsidRPr="00202100" w:rsidRDefault="00202100" w:rsidP="00202100">
      <w:pPr>
        <w:pStyle w:val="4"/>
        <w:shd w:val="clear" w:color="auto" w:fill="auto"/>
        <w:spacing w:before="0" w:after="189" w:line="360" w:lineRule="auto"/>
        <w:ind w:left="20" w:right="20" w:firstLine="300"/>
        <w:rPr>
          <w:sz w:val="28"/>
          <w:szCs w:val="28"/>
        </w:rPr>
      </w:pPr>
      <w:r w:rsidRPr="00202100">
        <w:rPr>
          <w:sz w:val="28"/>
          <w:szCs w:val="28"/>
        </w:rPr>
        <w:t>Электросон показан при функциональных расстройст</w:t>
      </w:r>
      <w:r w:rsidRPr="00202100">
        <w:rPr>
          <w:sz w:val="28"/>
          <w:szCs w:val="28"/>
        </w:rPr>
        <w:softHyphen/>
        <w:t>вах центральной нервной системы — неврозе, астеничес</w:t>
      </w:r>
      <w:r w:rsidRPr="00202100">
        <w:rPr>
          <w:sz w:val="28"/>
          <w:szCs w:val="28"/>
        </w:rPr>
        <w:softHyphen/>
        <w:t xml:space="preserve">ком состоянии, </w:t>
      </w:r>
      <w:r w:rsidR="002E4A64" w:rsidRPr="00202100">
        <w:rPr>
          <w:sz w:val="28"/>
          <w:szCs w:val="28"/>
        </w:rPr>
        <w:t>бессоннице</w:t>
      </w:r>
      <w:r w:rsidRPr="00202100">
        <w:rPr>
          <w:sz w:val="28"/>
          <w:szCs w:val="28"/>
        </w:rPr>
        <w:t>, эмоциональной неустойчивос</w:t>
      </w:r>
      <w:r w:rsidRPr="00202100">
        <w:rPr>
          <w:sz w:val="28"/>
          <w:szCs w:val="28"/>
        </w:rPr>
        <w:softHyphen/>
        <w:t>ти, гипо- и гипертонии, сосудистых расстройствах, паро</w:t>
      </w:r>
      <w:r w:rsidRPr="00202100">
        <w:rPr>
          <w:sz w:val="28"/>
          <w:szCs w:val="28"/>
        </w:rPr>
        <w:softHyphen/>
        <w:t>донтозе, лицевых болях, стомалгии, травме лица. Не по</w:t>
      </w:r>
      <w:r w:rsidRPr="00202100">
        <w:rPr>
          <w:sz w:val="28"/>
          <w:szCs w:val="28"/>
        </w:rPr>
        <w:softHyphen/>
        <w:t>казано применение электросна при опухолях, декомпен</w:t>
      </w:r>
      <w:r w:rsidRPr="00202100">
        <w:rPr>
          <w:sz w:val="28"/>
          <w:szCs w:val="28"/>
        </w:rPr>
        <w:softHyphen/>
        <w:t>сации сердечно-сосудистой системы, заболеваниях кожи век и индивидуальной непереносимости тока.</w:t>
      </w:r>
    </w:p>
    <w:p w:rsidR="00CD6DA3" w:rsidRPr="002E4A64" w:rsidRDefault="00202100" w:rsidP="002E4A64">
      <w:pPr>
        <w:pStyle w:val="70"/>
        <w:keepNext/>
        <w:keepLines/>
        <w:shd w:val="clear" w:color="auto" w:fill="auto"/>
        <w:spacing w:before="0" w:line="360" w:lineRule="auto"/>
        <w:ind w:left="20" w:firstLine="12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5" w:name="bookmark8"/>
      <w:r w:rsidRPr="002E4A64">
        <w:rPr>
          <w:rFonts w:ascii="Times New Roman" w:hAnsi="Times New Roman" w:cs="Times New Roman"/>
          <w:sz w:val="28"/>
          <w:szCs w:val="28"/>
          <w:u w:val="single"/>
        </w:rPr>
        <w:t>Техника и методика электросна</w:t>
      </w:r>
      <w:bookmarkEnd w:id="5"/>
    </w:p>
    <w:p w:rsidR="00CD6DA3" w:rsidRPr="00202100" w:rsidRDefault="002E4A64" w:rsidP="002E4A64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2100" w:rsidRPr="00202100">
        <w:rPr>
          <w:sz w:val="28"/>
          <w:szCs w:val="28"/>
        </w:rPr>
        <w:t>Для лечебного применения используют ап</w:t>
      </w:r>
      <w:r w:rsidR="00202100" w:rsidRPr="00202100">
        <w:rPr>
          <w:sz w:val="28"/>
          <w:szCs w:val="28"/>
        </w:rPr>
        <w:softHyphen/>
        <w:t>параты электросна ЭС-2, ЭС-3, ЭС-4Т. В стоматологиче</w:t>
      </w:r>
      <w:r w:rsidR="00202100" w:rsidRPr="00202100">
        <w:rPr>
          <w:sz w:val="28"/>
          <w:szCs w:val="28"/>
        </w:rPr>
        <w:softHyphen/>
        <w:t>ской практике целесообразно применять аппараты ЭС-2 и ЭС-4Т, которые имеют небольшие габариты и удобны для применения в поликлинических условиях.</w:t>
      </w:r>
    </w:p>
    <w:p w:rsidR="00CD6DA3" w:rsidRPr="00202100" w:rsidRDefault="00202100" w:rsidP="002E4A64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  <w:sectPr w:rsidR="00CD6DA3" w:rsidRPr="00202100" w:rsidSect="00202100">
          <w:footerReference w:type="even" r:id="rId11"/>
          <w:footerReference w:type="first" r:id="rId12"/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202100">
        <w:rPr>
          <w:sz w:val="28"/>
          <w:szCs w:val="28"/>
        </w:rPr>
        <w:t xml:space="preserve">Аппарат ЭС-2 (рис. 13) работает от сети переменного </w:t>
      </w:r>
      <w:r w:rsidR="002E4A64">
        <w:rPr>
          <w:sz w:val="28"/>
          <w:szCs w:val="28"/>
        </w:rPr>
        <w:t>то</w:t>
      </w:r>
      <w:r w:rsidRPr="00202100">
        <w:rPr>
          <w:sz w:val="28"/>
          <w:szCs w:val="28"/>
        </w:rPr>
        <w:t>ка и дает на выходе импульсы прямоугольной формы с амплитудой до 10 мА, частотой от 3,5 до 155 Гц при</w:t>
      </w:r>
      <w:r w:rsidR="002E4A64">
        <w:rPr>
          <w:sz w:val="28"/>
          <w:szCs w:val="28"/>
        </w:rPr>
        <w:t xml:space="preserve"> </w:t>
      </w:r>
      <w:r w:rsidRPr="00202100">
        <w:rPr>
          <w:sz w:val="28"/>
          <w:szCs w:val="28"/>
        </w:rPr>
        <w:t>д</w:t>
      </w:r>
      <w:r w:rsidR="002E4A64">
        <w:rPr>
          <w:sz w:val="28"/>
          <w:szCs w:val="28"/>
        </w:rPr>
        <w:t>лите</w:t>
      </w:r>
      <w:r w:rsidRPr="00202100">
        <w:rPr>
          <w:sz w:val="28"/>
          <w:szCs w:val="28"/>
        </w:rPr>
        <w:t xml:space="preserve">льности импульсов 0,5 </w:t>
      </w:r>
      <w:r w:rsidR="002E4A64">
        <w:rPr>
          <w:sz w:val="28"/>
          <w:szCs w:val="28"/>
        </w:rPr>
        <w:t>мс и дополнительной посто</w:t>
      </w:r>
      <w:r w:rsidR="002E4A64">
        <w:rPr>
          <w:sz w:val="28"/>
          <w:szCs w:val="28"/>
        </w:rPr>
        <w:softHyphen/>
        <w:t>янной</w:t>
      </w:r>
      <w:r w:rsidRPr="00202100">
        <w:rPr>
          <w:sz w:val="28"/>
          <w:szCs w:val="28"/>
        </w:rPr>
        <w:t xml:space="preserve"> составляющей (ДПС) 0,5 мА. Регуляция частоты имеет три ступени: 3,5—15 Гц, 11—45 Гц, 38—155 Гц.</w:t>
      </w:r>
    </w:p>
    <w:p w:rsidR="0062428E" w:rsidRDefault="00202100" w:rsidP="00015C7D">
      <w:pPr>
        <w:pStyle w:val="4"/>
        <w:shd w:val="clear" w:color="auto" w:fill="auto"/>
        <w:spacing w:before="0" w:line="360" w:lineRule="auto"/>
        <w:ind w:left="-57" w:right="-2551" w:firstLine="0"/>
        <w:rPr>
          <w:sz w:val="28"/>
          <w:szCs w:val="28"/>
        </w:rPr>
      </w:pPr>
      <w:r w:rsidRPr="00202100">
        <w:rPr>
          <w:sz w:val="28"/>
          <w:szCs w:val="28"/>
        </w:rPr>
        <w:lastRenderedPageBreak/>
        <w:t>Аппарат смонтирован в металлическом корпусе и</w:t>
      </w:r>
      <w:r w:rsidR="0062428E">
        <w:rPr>
          <w:sz w:val="28"/>
          <w:szCs w:val="28"/>
        </w:rPr>
        <w:t xml:space="preserve"> </w:t>
      </w:r>
      <w:r w:rsidRPr="00202100">
        <w:rPr>
          <w:sz w:val="28"/>
          <w:szCs w:val="28"/>
        </w:rPr>
        <w:t>требует заземления. На его переднюю панель</w:t>
      </w:r>
      <w:r w:rsidR="0062428E">
        <w:rPr>
          <w:sz w:val="28"/>
          <w:szCs w:val="28"/>
        </w:rPr>
        <w:t xml:space="preserve"> </w:t>
      </w:r>
      <w:r w:rsidRPr="00202100">
        <w:rPr>
          <w:sz w:val="28"/>
          <w:szCs w:val="28"/>
        </w:rPr>
        <w:t>вынесены переклю</w:t>
      </w:r>
      <w:r w:rsidRPr="00202100">
        <w:rPr>
          <w:sz w:val="28"/>
          <w:szCs w:val="28"/>
        </w:rPr>
        <w:softHyphen/>
        <w:t>чатель сети (1), сигнальная зеленая лампочка (2), сиг</w:t>
      </w:r>
      <w:r w:rsidRPr="00202100">
        <w:rPr>
          <w:sz w:val="28"/>
          <w:szCs w:val="28"/>
        </w:rPr>
        <w:softHyphen/>
        <w:t>нальная красная лампочка неисправности аппарата (3), миллиамперметр (4), рукоятка установки нуля (5) и кнопка контроля нуля (6), кнопка ДПС (7) и рукоятка регулировки ДПС (8), переключатель ступеней часто</w:t>
      </w:r>
      <w:r w:rsidRPr="00202100">
        <w:rPr>
          <w:sz w:val="28"/>
          <w:szCs w:val="28"/>
        </w:rPr>
        <w:softHyphen/>
        <w:t>ты (9), рукоятка плавного изменения частоты (10), ру</w:t>
      </w:r>
      <w:r w:rsidRPr="00202100">
        <w:rPr>
          <w:sz w:val="28"/>
          <w:szCs w:val="28"/>
        </w:rPr>
        <w:softHyphen/>
        <w:t>коятка потенциометра (11) в цепи пациента.</w:t>
      </w:r>
    </w:p>
    <w:p w:rsidR="00CD6DA3" w:rsidRPr="00202100" w:rsidRDefault="0062428E" w:rsidP="00AC4969">
      <w:pPr>
        <w:pStyle w:val="4"/>
        <w:shd w:val="clear" w:color="auto" w:fill="auto"/>
        <w:spacing w:before="0" w:line="360" w:lineRule="auto"/>
        <w:ind w:left="-57" w:right="-2551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02100">
        <w:rPr>
          <w:sz w:val="28"/>
          <w:szCs w:val="28"/>
        </w:rPr>
        <w:t xml:space="preserve"> </w:t>
      </w:r>
      <w:r w:rsidR="00202100" w:rsidRPr="00202100">
        <w:rPr>
          <w:sz w:val="28"/>
          <w:szCs w:val="28"/>
        </w:rPr>
        <w:t>При подготовке аппарата ЭС-2 к работе устанавлива</w:t>
      </w:r>
      <w:r w:rsidR="00202100" w:rsidRPr="00202100">
        <w:rPr>
          <w:sz w:val="28"/>
          <w:szCs w:val="28"/>
        </w:rPr>
        <w:softHyphen/>
        <w:t>ют переключатель напряжения сети на задней стенке ап</w:t>
      </w:r>
      <w:r w:rsidR="00202100" w:rsidRPr="00202100">
        <w:rPr>
          <w:sz w:val="28"/>
          <w:szCs w:val="28"/>
        </w:rPr>
        <w:softHyphen/>
        <w:t>парата в необходимое положение, заземляют аппарат, ручки 8 и 11 ставят в крайнее левое положение. Затем включают вилку в розетку. При включении клавиши се</w:t>
      </w:r>
      <w:r w:rsidR="00202100" w:rsidRPr="00202100">
        <w:rPr>
          <w:sz w:val="28"/>
          <w:szCs w:val="28"/>
        </w:rPr>
        <w:softHyphen/>
        <w:t>ти (1) должна загореться зеленая лампочка (2); аппарат прогревают 10 мин. В этот период рукоятку (9) переводят на необходимый диапазон частоты, а рукоятку (10) —на заданную частоту. Проверяют наличие тока в цепи боль</w:t>
      </w:r>
      <w:r w:rsidR="00202100" w:rsidRPr="00202100">
        <w:rPr>
          <w:sz w:val="28"/>
          <w:szCs w:val="28"/>
        </w:rPr>
        <w:softHyphen/>
        <w:t xml:space="preserve">ного, соединив между собой </w:t>
      </w:r>
      <w:r w:rsidR="002E4A64" w:rsidRPr="00202100">
        <w:rPr>
          <w:sz w:val="28"/>
          <w:szCs w:val="28"/>
        </w:rPr>
        <w:t>электроды, и</w:t>
      </w:r>
      <w:r w:rsidR="00202100" w:rsidRPr="00202100">
        <w:rPr>
          <w:sz w:val="28"/>
          <w:szCs w:val="28"/>
        </w:rPr>
        <w:t xml:space="preserve"> плавно выводя рукоятку </w:t>
      </w:r>
      <w:r w:rsidR="00202100" w:rsidRPr="00202100">
        <w:rPr>
          <w:rStyle w:val="2pt"/>
          <w:sz w:val="28"/>
          <w:szCs w:val="28"/>
        </w:rPr>
        <w:t>(II)</w:t>
      </w:r>
      <w:r w:rsidR="00202100" w:rsidRPr="00202100">
        <w:rPr>
          <w:sz w:val="28"/>
          <w:szCs w:val="28"/>
        </w:rPr>
        <w:t xml:space="preserve"> вправо, что должно сопровождаться откло</w:t>
      </w:r>
      <w:r w:rsidR="00202100" w:rsidRPr="00202100">
        <w:rPr>
          <w:sz w:val="28"/>
          <w:szCs w:val="28"/>
        </w:rPr>
        <w:softHyphen/>
        <w:t>нением стрелки миллиамперметра (4), затем рукоятку возвращают назад в левое положение и, нажав кнопку контроля (6), добиваются быстрого падения стрелки мил</w:t>
      </w:r>
      <w:r w:rsidR="00202100" w:rsidRPr="00202100">
        <w:rPr>
          <w:sz w:val="28"/>
          <w:szCs w:val="28"/>
        </w:rPr>
        <w:softHyphen/>
        <w:t>лиамперметра до нуля. Проверяют ДПС, нажимая кноп</w:t>
      </w:r>
      <w:r w:rsidR="00202100" w:rsidRPr="00202100">
        <w:rPr>
          <w:sz w:val="28"/>
          <w:szCs w:val="28"/>
        </w:rPr>
        <w:softHyphen/>
        <w:t>ку ДПС (7) и вращая рукоятку ДПС (8) вправо, что должно приводить к отклонению стрелки миллиампер</w:t>
      </w:r>
      <w:r w:rsidR="00202100" w:rsidRPr="00202100">
        <w:rPr>
          <w:sz w:val="28"/>
          <w:szCs w:val="28"/>
        </w:rPr>
        <w:softHyphen/>
        <w:t>метра. Закончив проверку ДПС, рукоятку (8) возвраща</w:t>
      </w:r>
      <w:r w:rsidR="00202100" w:rsidRPr="00202100">
        <w:rPr>
          <w:sz w:val="28"/>
          <w:szCs w:val="28"/>
        </w:rPr>
        <w:softHyphen/>
        <w:t>ют в левое положение.</w:t>
      </w:r>
    </w:p>
    <w:p w:rsidR="00CD6DA3" w:rsidRPr="00202100" w:rsidRDefault="00202100" w:rsidP="00AC4969">
      <w:pPr>
        <w:pStyle w:val="4"/>
        <w:shd w:val="clear" w:color="auto" w:fill="auto"/>
        <w:spacing w:before="0" w:line="360" w:lineRule="auto"/>
        <w:ind w:left="-2154" w:right="-1928" w:firstLine="320"/>
        <w:rPr>
          <w:sz w:val="28"/>
          <w:szCs w:val="28"/>
        </w:rPr>
      </w:pPr>
      <w:r w:rsidRPr="00202100">
        <w:rPr>
          <w:sz w:val="28"/>
          <w:szCs w:val="28"/>
        </w:rPr>
        <w:t>После проверки аппарата накладывают электроды на больного и приступают к проведению процедуры. Если применяют только импульсный ток, то его силу устанав</w:t>
      </w:r>
      <w:r w:rsidRPr="00202100">
        <w:rPr>
          <w:sz w:val="28"/>
          <w:szCs w:val="28"/>
        </w:rPr>
        <w:softHyphen/>
        <w:t xml:space="preserve">ливают ручкой потенциометра </w:t>
      </w:r>
      <w:r w:rsidRPr="00202100">
        <w:rPr>
          <w:rStyle w:val="2pt0"/>
          <w:sz w:val="28"/>
          <w:szCs w:val="28"/>
        </w:rPr>
        <w:t xml:space="preserve">(II) </w:t>
      </w:r>
      <w:r w:rsidRPr="00202100">
        <w:rPr>
          <w:sz w:val="28"/>
          <w:szCs w:val="28"/>
        </w:rPr>
        <w:t>по ощущению боль</w:t>
      </w:r>
      <w:r w:rsidRPr="00202100">
        <w:rPr>
          <w:sz w:val="28"/>
          <w:szCs w:val="28"/>
        </w:rPr>
        <w:softHyphen/>
        <w:t>ным вибрации. Когда используют комбинированное воз</w:t>
      </w:r>
      <w:r w:rsidRPr="00202100">
        <w:rPr>
          <w:sz w:val="28"/>
          <w:szCs w:val="28"/>
        </w:rPr>
        <w:softHyphen/>
        <w:t>действие импульсного и постоянного тока, то вначале на</w:t>
      </w:r>
      <w:r w:rsidRPr="00202100">
        <w:rPr>
          <w:sz w:val="28"/>
          <w:szCs w:val="28"/>
        </w:rPr>
        <w:softHyphen/>
        <w:t>жимают кнопку ДПС (7) и, не выключая ее, устанавли</w:t>
      </w:r>
      <w:r w:rsidRPr="00202100">
        <w:rPr>
          <w:sz w:val="28"/>
          <w:szCs w:val="28"/>
        </w:rPr>
        <w:softHyphen/>
        <w:t>вают нужную величину ДПС, вращая ручку регулировки ДПС (8). После этого, отпустив кнопку ДПС, ручкой по</w:t>
      </w:r>
      <w:r w:rsidRPr="00202100">
        <w:rPr>
          <w:sz w:val="28"/>
          <w:szCs w:val="28"/>
        </w:rPr>
        <w:softHyphen/>
        <w:t xml:space="preserve">тенциометра </w:t>
      </w:r>
      <w:r w:rsidRPr="00202100">
        <w:rPr>
          <w:rStyle w:val="2pt0"/>
          <w:sz w:val="28"/>
          <w:szCs w:val="28"/>
        </w:rPr>
        <w:t xml:space="preserve">(II) </w:t>
      </w:r>
      <w:r w:rsidRPr="00202100">
        <w:rPr>
          <w:sz w:val="28"/>
          <w:szCs w:val="28"/>
        </w:rPr>
        <w:t xml:space="preserve">доводят амплитуду </w:t>
      </w:r>
      <w:r w:rsidRPr="00202100">
        <w:rPr>
          <w:sz w:val="28"/>
          <w:szCs w:val="28"/>
        </w:rPr>
        <w:lastRenderedPageBreak/>
        <w:t>импульсного тока до появления субъективных ощущений у больного. Пос</w:t>
      </w:r>
      <w:r w:rsidRPr="00202100">
        <w:rPr>
          <w:sz w:val="28"/>
          <w:szCs w:val="28"/>
        </w:rPr>
        <w:softHyphen/>
        <w:t>ле окончания воздействия выводят ручку потенциомет</w:t>
      </w:r>
      <w:r w:rsidRPr="00202100">
        <w:rPr>
          <w:sz w:val="28"/>
          <w:szCs w:val="28"/>
        </w:rPr>
        <w:softHyphen/>
        <w:t xml:space="preserve">ра </w:t>
      </w:r>
      <w:r w:rsidRPr="00202100">
        <w:rPr>
          <w:rStyle w:val="2pt0"/>
          <w:sz w:val="28"/>
          <w:szCs w:val="28"/>
        </w:rPr>
        <w:t>(II)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и ДПС (8) в левое положение и выключают сеть (1).</w:t>
      </w:r>
    </w:p>
    <w:p w:rsidR="00CD6DA3" w:rsidRPr="00202100" w:rsidRDefault="00202100" w:rsidP="00AC4969">
      <w:pPr>
        <w:pStyle w:val="4"/>
        <w:shd w:val="clear" w:color="auto" w:fill="auto"/>
        <w:spacing w:before="0" w:line="360" w:lineRule="auto"/>
        <w:ind w:left="-3061" w:right="57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sz w:val="28"/>
          <w:szCs w:val="28"/>
        </w:rPr>
        <w:t xml:space="preserve"> №36. </w:t>
      </w:r>
      <w:r w:rsidRPr="00202100">
        <w:rPr>
          <w:rStyle w:val="0pt"/>
          <w:sz w:val="28"/>
          <w:szCs w:val="28"/>
        </w:rPr>
        <w:t xml:space="preserve">Электросон. </w:t>
      </w:r>
      <w:r w:rsidRPr="00202100">
        <w:rPr>
          <w:sz w:val="28"/>
          <w:szCs w:val="28"/>
        </w:rPr>
        <w:t>Процедуру проводят в отдельном кабинете, затемненном, хорошо проветрен</w:t>
      </w:r>
      <w:r w:rsidRPr="00202100">
        <w:rPr>
          <w:sz w:val="28"/>
          <w:szCs w:val="28"/>
        </w:rPr>
        <w:softHyphen/>
        <w:t>ном, при соблюдении тишины, т. е. в условиях, близких к естественному сну. Кушетку застилают чистой просты</w:t>
      </w:r>
      <w:r w:rsidRPr="00202100">
        <w:rPr>
          <w:sz w:val="28"/>
          <w:szCs w:val="28"/>
        </w:rPr>
        <w:softHyphen/>
        <w:t>ней и одеялом. Больной раздевается и укладывается в удобной для него позе, расслабив мышцы.</w:t>
      </w:r>
    </w:p>
    <w:p w:rsidR="00CD6DA3" w:rsidRPr="00202100" w:rsidRDefault="00202100" w:rsidP="00AC4969">
      <w:pPr>
        <w:pStyle w:val="4"/>
        <w:shd w:val="clear" w:color="auto" w:fill="auto"/>
        <w:spacing w:before="0" w:line="360" w:lineRule="auto"/>
        <w:ind w:left="-3061" w:right="57" w:firstLine="320"/>
        <w:rPr>
          <w:sz w:val="28"/>
          <w:szCs w:val="28"/>
        </w:rPr>
      </w:pPr>
      <w:r w:rsidRPr="00202100">
        <w:rPr>
          <w:sz w:val="28"/>
          <w:szCs w:val="28"/>
        </w:rPr>
        <w:t>Берут сдвоенные глазничные и затылочные электроды, в их металлические чашечки вкладывают смоченные во</w:t>
      </w:r>
      <w:r w:rsidRPr="00202100">
        <w:rPr>
          <w:sz w:val="28"/>
          <w:szCs w:val="28"/>
        </w:rPr>
        <w:softHyphen/>
        <w:t>дой ватные тампоны толщиной 1,5 см. Затем накладыва</w:t>
      </w:r>
      <w:r w:rsidRPr="00202100">
        <w:rPr>
          <w:sz w:val="28"/>
          <w:szCs w:val="28"/>
        </w:rPr>
        <w:softHyphen/>
        <w:t>ют электроды на веки глаз (—) и сосцевидные отрост</w:t>
      </w:r>
      <w:r w:rsidRPr="00202100">
        <w:rPr>
          <w:sz w:val="28"/>
          <w:szCs w:val="28"/>
        </w:rPr>
        <w:softHyphen/>
        <w:t xml:space="preserve">ки </w:t>
      </w:r>
      <w:r w:rsidR="00A9781D" w:rsidRPr="00202100">
        <w:rPr>
          <w:sz w:val="28"/>
          <w:szCs w:val="28"/>
        </w:rPr>
        <w:t>(+)</w:t>
      </w:r>
      <w:r w:rsidRPr="00202100">
        <w:rPr>
          <w:sz w:val="28"/>
          <w:szCs w:val="28"/>
        </w:rPr>
        <w:t xml:space="preserve"> позади ушных раковин. С помощью резиновых ремешков фиксируют электроды, после чего их подсое</w:t>
      </w:r>
      <w:r w:rsidRPr="00202100">
        <w:rPr>
          <w:sz w:val="28"/>
          <w:szCs w:val="28"/>
        </w:rPr>
        <w:softHyphen/>
        <w:t>диняют к включенному прогретому аппарату и, ориенти</w:t>
      </w:r>
      <w:r w:rsidRPr="00202100">
        <w:rPr>
          <w:sz w:val="28"/>
          <w:szCs w:val="28"/>
        </w:rPr>
        <w:softHyphen/>
        <w:t>руясь на ощущения больного, подбирают индивидуаль</w:t>
      </w:r>
      <w:r w:rsidRPr="00202100">
        <w:rPr>
          <w:sz w:val="28"/>
          <w:szCs w:val="28"/>
        </w:rPr>
        <w:softHyphen/>
        <w:t>ную частоту и силу тока, вызывающие сон.</w:t>
      </w:r>
    </w:p>
    <w:p w:rsidR="00CD6DA3" w:rsidRPr="00202100" w:rsidRDefault="00202100" w:rsidP="00AC4969">
      <w:pPr>
        <w:pStyle w:val="4"/>
        <w:shd w:val="clear" w:color="auto" w:fill="auto"/>
        <w:spacing w:before="0" w:line="360" w:lineRule="auto"/>
        <w:ind w:left="-3061" w:right="57" w:firstLine="320"/>
        <w:rPr>
          <w:sz w:val="28"/>
          <w:szCs w:val="28"/>
        </w:rPr>
      </w:pPr>
      <w:r w:rsidRPr="00202100">
        <w:rPr>
          <w:sz w:val="28"/>
          <w:szCs w:val="28"/>
        </w:rPr>
        <w:t>В последующем частота остается стабильной и ее ме</w:t>
      </w:r>
      <w:r w:rsidRPr="00202100">
        <w:rPr>
          <w:sz w:val="28"/>
          <w:szCs w:val="28"/>
        </w:rPr>
        <w:softHyphen/>
        <w:t>няют лишь при возникновении неприятных ощущений и плохой переносимости процедуры. При подборе частоты надо помнить, что при функциональных нарушениях нерв</w:t>
      </w:r>
      <w:r w:rsidRPr="00202100">
        <w:rPr>
          <w:sz w:val="28"/>
          <w:szCs w:val="28"/>
        </w:rPr>
        <w:softHyphen/>
        <w:t>ной системы, связанных с повышением возбудимости, лучший эффект дают низкие частоты в пределах 3—40 Гц, а при преобладании тормозных процессов в центральной нервной системе — высокие частоты 40—120 Гц. Обычно больные вначале под глазничным электродом ощущают «ползание мурашек», вибрацию и слабые толчки в глаз</w:t>
      </w:r>
      <w:r w:rsidRPr="00202100">
        <w:rPr>
          <w:sz w:val="28"/>
          <w:szCs w:val="28"/>
        </w:rPr>
        <w:softHyphen/>
        <w:t>ницах и в области переносицы. Далее развивается ощу</w:t>
      </w:r>
      <w:r w:rsidRPr="00202100">
        <w:rPr>
          <w:sz w:val="28"/>
          <w:szCs w:val="28"/>
        </w:rPr>
        <w:softHyphen/>
        <w:t>щение тяжести век, по</w:t>
      </w:r>
      <w:r w:rsidR="00A9781D">
        <w:rPr>
          <w:sz w:val="28"/>
          <w:szCs w:val="28"/>
        </w:rPr>
        <w:t>качивания, незначительного голо</w:t>
      </w:r>
      <w:r w:rsidRPr="00202100">
        <w:rPr>
          <w:sz w:val="28"/>
          <w:szCs w:val="28"/>
        </w:rPr>
        <w:t>вокружения, «растекания мыслей», возникает сонли</w:t>
      </w:r>
      <w:r w:rsidRPr="00202100">
        <w:rPr>
          <w:sz w:val="28"/>
          <w:szCs w:val="28"/>
        </w:rPr>
        <w:softHyphen/>
        <w:t>вость, переходящая в сон. Дыхание становится редким,- глубоким, пульс замедляется.</w:t>
      </w:r>
    </w:p>
    <w:p w:rsidR="00CD6DA3" w:rsidRPr="00202100" w:rsidRDefault="00202100" w:rsidP="00AC4969">
      <w:pPr>
        <w:pStyle w:val="4"/>
        <w:shd w:val="clear" w:color="auto" w:fill="auto"/>
        <w:spacing w:before="0" w:line="360" w:lineRule="auto"/>
        <w:ind w:left="40" w:right="-1984" w:firstLine="320"/>
        <w:rPr>
          <w:sz w:val="28"/>
          <w:szCs w:val="28"/>
        </w:rPr>
      </w:pPr>
      <w:r w:rsidRPr="00202100">
        <w:rPr>
          <w:sz w:val="28"/>
          <w:szCs w:val="28"/>
        </w:rPr>
        <w:t xml:space="preserve">В течение первой процедуры в результате адаптации </w:t>
      </w:r>
      <w:r w:rsidRPr="00202100">
        <w:rPr>
          <w:sz w:val="28"/>
          <w:szCs w:val="28"/>
        </w:rPr>
        <w:lastRenderedPageBreak/>
        <w:t>ощущения могут ослабевать, но силу тока изменять не</w:t>
      </w:r>
      <w:r w:rsidRPr="00202100">
        <w:rPr>
          <w:sz w:val="28"/>
          <w:szCs w:val="28"/>
        </w:rPr>
        <w:softHyphen/>
        <w:t>целесообразно. При последующих процедурах силу тока можно увеличить, но так, чтобы не возникало неприятных ощущений.</w:t>
      </w:r>
    </w:p>
    <w:p w:rsidR="00CD6DA3" w:rsidRPr="00202100" w:rsidRDefault="00202100" w:rsidP="00AC4969">
      <w:pPr>
        <w:pStyle w:val="4"/>
        <w:shd w:val="clear" w:color="auto" w:fill="auto"/>
        <w:spacing w:before="0" w:line="360" w:lineRule="auto"/>
        <w:ind w:left="40" w:right="-1984" w:firstLine="320"/>
        <w:rPr>
          <w:sz w:val="28"/>
          <w:szCs w:val="28"/>
        </w:rPr>
      </w:pPr>
      <w:r w:rsidRPr="00202100">
        <w:rPr>
          <w:sz w:val="28"/>
          <w:szCs w:val="28"/>
        </w:rPr>
        <w:t>По окончании процедуры постепенно выводят ручку потенциометра влево до нуля, отключают электроды и выключают аппарат. Все это надо делать аккуратно, так как щелчок выключателя может разбудить больного, а он должен спать до самопроизвольного пробуждения. После процедуры больным не рекомендуют смотреть на яркий свет, так как при этом могут возникнуть неприят</w:t>
      </w:r>
      <w:r w:rsidRPr="00202100">
        <w:rPr>
          <w:sz w:val="28"/>
          <w:szCs w:val="28"/>
        </w:rPr>
        <w:softHyphen/>
        <w:t>ные ощущения.</w:t>
      </w:r>
    </w:p>
    <w:p w:rsidR="00CD6DA3" w:rsidRPr="00202100" w:rsidRDefault="00202100" w:rsidP="00AC4969">
      <w:pPr>
        <w:pStyle w:val="4"/>
        <w:shd w:val="clear" w:color="auto" w:fill="auto"/>
        <w:spacing w:before="0" w:after="409" w:line="360" w:lineRule="auto"/>
        <w:ind w:left="40" w:right="-1984" w:firstLine="320"/>
        <w:rPr>
          <w:sz w:val="28"/>
          <w:szCs w:val="28"/>
        </w:rPr>
      </w:pPr>
      <w:r w:rsidRPr="00202100">
        <w:rPr>
          <w:sz w:val="28"/>
          <w:szCs w:val="28"/>
        </w:rPr>
        <w:t>Первая процедура занимает 20 мин, последующие — 30—60 мин, лучше их назначать ежедневно. Курс лече</w:t>
      </w:r>
      <w:r w:rsidRPr="00202100">
        <w:rPr>
          <w:sz w:val="28"/>
          <w:szCs w:val="28"/>
        </w:rPr>
        <w:softHyphen/>
        <w:t>ния включает до 10—20 воздействий с учетом заболева</w:t>
      </w:r>
      <w:r w:rsidRPr="00202100">
        <w:rPr>
          <w:sz w:val="28"/>
          <w:szCs w:val="28"/>
        </w:rPr>
        <w:softHyphen/>
        <w:t>ния и эффективности проводимой терапии.</w:t>
      </w:r>
    </w:p>
    <w:p w:rsidR="00CD6DA3" w:rsidRPr="00A9781D" w:rsidRDefault="00202100" w:rsidP="00AC4969">
      <w:pPr>
        <w:pStyle w:val="90"/>
        <w:shd w:val="clear" w:color="auto" w:fill="auto"/>
        <w:spacing w:before="0" w:after="195" w:line="360" w:lineRule="auto"/>
        <w:ind w:left="40" w:right="-1984" w:firstLine="1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81D">
        <w:rPr>
          <w:rFonts w:ascii="Times New Roman" w:hAnsi="Times New Roman" w:cs="Times New Roman"/>
          <w:b/>
          <w:sz w:val="28"/>
          <w:szCs w:val="28"/>
        </w:rPr>
        <w:t>ДИАДИНАМОТЕРАПИЯ</w:t>
      </w:r>
    </w:p>
    <w:p w:rsidR="00CD6DA3" w:rsidRPr="00202100" w:rsidRDefault="00A9781D" w:rsidP="00AC4969">
      <w:pPr>
        <w:pStyle w:val="4"/>
        <w:shd w:val="clear" w:color="auto" w:fill="auto"/>
        <w:spacing w:before="0" w:line="360" w:lineRule="auto"/>
        <w:ind w:left="40" w:right="-1984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2100" w:rsidRPr="00202100">
        <w:rPr>
          <w:sz w:val="28"/>
          <w:szCs w:val="28"/>
        </w:rPr>
        <w:t>Диадинамотерапия — воздействие постоян</w:t>
      </w:r>
      <w:r w:rsidR="00202100" w:rsidRPr="00202100">
        <w:rPr>
          <w:sz w:val="28"/>
          <w:szCs w:val="28"/>
        </w:rPr>
        <w:softHyphen/>
        <w:t>ным импульсным током полусинусоидальной формы с затянутым по экспоненте задним фронтом, с частотами 50 и 100 Гц и их различными комбинациями. Этот метод ле</w:t>
      </w:r>
      <w:r w:rsidR="00202100" w:rsidRPr="00202100">
        <w:rPr>
          <w:sz w:val="28"/>
          <w:szCs w:val="28"/>
        </w:rPr>
        <w:softHyphen/>
        <w:t xml:space="preserve">чения предложен французским стоматологом </w:t>
      </w:r>
      <w:r w:rsidR="00202100" w:rsidRPr="00202100">
        <w:rPr>
          <w:sz w:val="28"/>
          <w:szCs w:val="28"/>
          <w:lang w:val="en-US" w:eastAsia="en-US" w:bidi="en-US"/>
        </w:rPr>
        <w:t>P</w:t>
      </w:r>
      <w:r w:rsidR="00202100" w:rsidRPr="00202100">
        <w:rPr>
          <w:sz w:val="28"/>
          <w:szCs w:val="28"/>
          <w:lang w:eastAsia="en-US" w:bidi="en-US"/>
        </w:rPr>
        <w:t xml:space="preserve">. </w:t>
      </w:r>
      <w:r w:rsidR="00202100" w:rsidRPr="00202100">
        <w:rPr>
          <w:sz w:val="28"/>
          <w:szCs w:val="28"/>
          <w:lang w:val="en-US" w:eastAsia="en-US" w:bidi="en-US"/>
        </w:rPr>
        <w:t>Bernard</w:t>
      </w:r>
      <w:r w:rsidR="00202100" w:rsidRPr="00202100">
        <w:rPr>
          <w:sz w:val="28"/>
          <w:szCs w:val="28"/>
          <w:lang w:eastAsia="en-US" w:bidi="en-US"/>
        </w:rPr>
        <w:t xml:space="preserve"> </w:t>
      </w:r>
      <w:r w:rsidR="00202100" w:rsidRPr="00202100">
        <w:rPr>
          <w:sz w:val="28"/>
          <w:szCs w:val="28"/>
        </w:rPr>
        <w:t>(1929).</w:t>
      </w:r>
    </w:p>
    <w:p w:rsidR="00CD6DA3" w:rsidRPr="00202100" w:rsidRDefault="00202100" w:rsidP="00AC4969">
      <w:pPr>
        <w:pStyle w:val="4"/>
        <w:shd w:val="clear" w:color="auto" w:fill="auto"/>
        <w:spacing w:before="0" w:line="360" w:lineRule="auto"/>
        <w:ind w:left="40" w:right="-1984" w:firstLine="320"/>
        <w:rPr>
          <w:sz w:val="28"/>
          <w:szCs w:val="28"/>
        </w:rPr>
      </w:pPr>
      <w:r w:rsidRPr="00202100">
        <w:rPr>
          <w:sz w:val="28"/>
          <w:szCs w:val="28"/>
        </w:rPr>
        <w:t>Применяют несколь</w:t>
      </w:r>
      <w:r w:rsidR="00A9781D">
        <w:rPr>
          <w:sz w:val="28"/>
          <w:szCs w:val="28"/>
        </w:rPr>
        <w:t>ко разновидностей диадинамичес</w:t>
      </w:r>
      <w:r w:rsidRPr="00202100">
        <w:rPr>
          <w:sz w:val="28"/>
          <w:szCs w:val="28"/>
        </w:rPr>
        <w:t>ких токов (рис. 14).</w:t>
      </w:r>
    </w:p>
    <w:p w:rsidR="005C56C8" w:rsidRDefault="00A9781D" w:rsidP="00AC4969">
      <w:pPr>
        <w:pStyle w:val="4"/>
        <w:shd w:val="clear" w:color="auto" w:fill="auto"/>
        <w:tabs>
          <w:tab w:val="right" w:pos="5608"/>
          <w:tab w:val="left" w:pos="660"/>
        </w:tabs>
        <w:spacing w:before="0" w:line="360" w:lineRule="auto"/>
        <w:ind w:right="-1984" w:firstLine="0"/>
        <w:rPr>
          <w:sz w:val="28"/>
          <w:szCs w:val="28"/>
        </w:rPr>
        <w:sectPr w:rsidR="005C56C8" w:rsidSect="00015C7D"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9" w:h="16838"/>
          <w:pgMar w:top="1134" w:right="850" w:bottom="1134" w:left="1701" w:header="0" w:footer="3" w:gutter="288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  </w:t>
      </w:r>
      <w:r w:rsidR="00202100" w:rsidRPr="00A9781D">
        <w:rPr>
          <w:sz w:val="28"/>
          <w:szCs w:val="28"/>
        </w:rPr>
        <w:t xml:space="preserve">Однотактный непрерывный ток имеет частоту 50 Гц (рис. 14, а), </w:t>
      </w:r>
      <w:r w:rsidR="00202100" w:rsidRPr="00A9781D">
        <w:rPr>
          <w:rStyle w:val="105pt0pt"/>
          <w:b w:val="0"/>
          <w:sz w:val="28"/>
          <w:szCs w:val="28"/>
          <w:u w:val="none"/>
        </w:rPr>
        <w:t xml:space="preserve">вызывает </w:t>
      </w:r>
      <w:r w:rsidR="00202100" w:rsidRPr="00A9781D">
        <w:rPr>
          <w:rStyle w:val="11"/>
          <w:sz w:val="28"/>
          <w:szCs w:val="28"/>
          <w:u w:val="none"/>
        </w:rPr>
        <w:t>легкое</w:t>
      </w:r>
      <w:r w:rsidR="00202100" w:rsidRPr="00A9781D">
        <w:rPr>
          <w:sz w:val="28"/>
          <w:szCs w:val="28"/>
        </w:rPr>
        <w:t xml:space="preserve"> покалывание и ж</w:t>
      </w:r>
      <w:r w:rsidR="00202100" w:rsidRPr="00A9781D">
        <w:rPr>
          <w:rStyle w:val="11"/>
          <w:sz w:val="28"/>
          <w:szCs w:val="28"/>
          <w:u w:val="none"/>
        </w:rPr>
        <w:t>жение, пе</w:t>
      </w:r>
      <w:r w:rsidR="00202100" w:rsidRPr="00A9781D">
        <w:rPr>
          <w:sz w:val="28"/>
          <w:szCs w:val="28"/>
        </w:rPr>
        <w:softHyphen/>
      </w:r>
      <w:r w:rsidR="00202100" w:rsidRPr="00A9781D">
        <w:rPr>
          <w:rStyle w:val="11"/>
          <w:sz w:val="28"/>
          <w:szCs w:val="28"/>
          <w:u w:val="none"/>
        </w:rPr>
        <w:t>рехо</w:t>
      </w:r>
      <w:r w:rsidR="00202100" w:rsidRPr="00A9781D">
        <w:rPr>
          <w:sz w:val="28"/>
          <w:szCs w:val="28"/>
        </w:rPr>
        <w:t>дящие при наращиван</w:t>
      </w:r>
      <w:r w:rsidR="00202100" w:rsidRPr="00A9781D">
        <w:rPr>
          <w:rStyle w:val="11"/>
          <w:sz w:val="28"/>
          <w:szCs w:val="28"/>
          <w:u w:val="none"/>
        </w:rPr>
        <w:t>ии тока в «крупную» вибра</w:t>
      </w:r>
      <w:r w:rsidR="00202100" w:rsidRPr="00A9781D">
        <w:rPr>
          <w:sz w:val="28"/>
          <w:szCs w:val="28"/>
        </w:rPr>
        <w:t>цию мелких групп мышц. При</w:t>
      </w:r>
      <w:r>
        <w:rPr>
          <w:sz w:val="28"/>
          <w:szCs w:val="28"/>
        </w:rPr>
        <w:t xml:space="preserve"> большой силе тока наблюдает</w:t>
      </w:r>
      <w:r>
        <w:rPr>
          <w:sz w:val="28"/>
          <w:szCs w:val="28"/>
        </w:rPr>
        <w:softHyphen/>
        <w:t>ся т</w:t>
      </w:r>
      <w:r w:rsidR="00202100" w:rsidRPr="00A9781D">
        <w:rPr>
          <w:sz w:val="28"/>
          <w:szCs w:val="28"/>
        </w:rPr>
        <w:t>етаническо</w:t>
      </w:r>
      <w:r>
        <w:rPr>
          <w:sz w:val="28"/>
          <w:szCs w:val="28"/>
        </w:rPr>
        <w:t>е</w:t>
      </w:r>
      <w:r w:rsidR="00202100" w:rsidRPr="00A9781D">
        <w:rPr>
          <w:sz w:val="28"/>
          <w:szCs w:val="28"/>
        </w:rPr>
        <w:t xml:space="preserve"> сокращение мышц. Ток оказывает раз</w:t>
      </w:r>
      <w:r w:rsidR="00202100" w:rsidRPr="00A9781D">
        <w:rPr>
          <w:sz w:val="28"/>
          <w:szCs w:val="28"/>
        </w:rPr>
        <w:softHyphen/>
        <w:t>дражающее, возбуждающее действие, при большой интен</w:t>
      </w:r>
      <w:r w:rsidR="00202100" w:rsidRPr="00A9781D">
        <w:rPr>
          <w:rStyle w:val="11"/>
          <w:sz w:val="28"/>
          <w:szCs w:val="28"/>
          <w:u w:val="none"/>
        </w:rPr>
        <w:t>сивн</w:t>
      </w:r>
      <w:r>
        <w:rPr>
          <w:sz w:val="28"/>
          <w:szCs w:val="28"/>
        </w:rPr>
        <w:t xml:space="preserve">ости и длительности переходящее в тормозное. Эту </w:t>
      </w:r>
      <w:r w:rsidR="00202100" w:rsidRPr="00A9781D">
        <w:rPr>
          <w:sz w:val="28"/>
          <w:szCs w:val="28"/>
        </w:rPr>
        <w:t>разновидность то</w:t>
      </w:r>
      <w:r>
        <w:rPr>
          <w:sz w:val="28"/>
          <w:szCs w:val="28"/>
        </w:rPr>
        <w:t xml:space="preserve">ка можно использовать для </w:t>
      </w:r>
    </w:p>
    <w:p w:rsidR="00CD6DA3" w:rsidRPr="00A9781D" w:rsidRDefault="00A9781D" w:rsidP="005C56C8">
      <w:pPr>
        <w:pStyle w:val="4"/>
        <w:shd w:val="clear" w:color="auto" w:fill="auto"/>
        <w:tabs>
          <w:tab w:val="right" w:pos="5608"/>
          <w:tab w:val="left" w:pos="660"/>
        </w:tabs>
        <w:spacing w:before="0" w:line="360" w:lineRule="auto"/>
        <w:ind w:right="-1984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элект</w:t>
      </w:r>
      <w:r w:rsidR="00202100" w:rsidRPr="00A9781D">
        <w:rPr>
          <w:sz w:val="28"/>
          <w:szCs w:val="28"/>
        </w:rPr>
        <w:t>рост</w:t>
      </w:r>
      <w:r>
        <w:rPr>
          <w:sz w:val="28"/>
          <w:szCs w:val="28"/>
        </w:rPr>
        <w:t>им</w:t>
      </w:r>
      <w:r w:rsidR="00202100" w:rsidRPr="00A9781D">
        <w:rPr>
          <w:sz w:val="28"/>
          <w:szCs w:val="28"/>
        </w:rPr>
        <w:t>у</w:t>
      </w:r>
      <w:r>
        <w:rPr>
          <w:sz w:val="28"/>
          <w:szCs w:val="28"/>
        </w:rPr>
        <w:t>л</w:t>
      </w:r>
      <w:r w:rsidR="00202100" w:rsidRPr="00A9781D">
        <w:rPr>
          <w:sz w:val="28"/>
          <w:szCs w:val="28"/>
        </w:rPr>
        <w:t>я</w:t>
      </w:r>
      <w:r>
        <w:rPr>
          <w:sz w:val="28"/>
          <w:szCs w:val="28"/>
        </w:rPr>
        <w:t>цц</w:t>
      </w:r>
      <w:r w:rsidR="00202100" w:rsidRPr="00A9781D">
        <w:rPr>
          <w:sz w:val="28"/>
          <w:szCs w:val="28"/>
        </w:rPr>
        <w:t>и</w:t>
      </w:r>
      <w:r>
        <w:rPr>
          <w:sz w:val="28"/>
          <w:szCs w:val="28"/>
        </w:rPr>
        <w:t xml:space="preserve"> мышц.</w:t>
      </w:r>
    </w:p>
    <w:p w:rsidR="00CD6DA3" w:rsidRPr="00202100" w:rsidRDefault="00A9781D" w:rsidP="005C56C8">
      <w:pPr>
        <w:pStyle w:val="4"/>
        <w:shd w:val="clear" w:color="auto" w:fill="auto"/>
        <w:spacing w:before="0" w:line="360" w:lineRule="auto"/>
        <w:ind w:left="40" w:right="-1984" w:firstLine="200"/>
        <w:rPr>
          <w:sz w:val="28"/>
          <w:szCs w:val="28"/>
        </w:rPr>
      </w:pPr>
      <w:r>
        <w:rPr>
          <w:sz w:val="28"/>
          <w:szCs w:val="28"/>
        </w:rPr>
        <w:t>2.</w:t>
      </w:r>
      <w:r w:rsidR="00202100" w:rsidRPr="00202100">
        <w:rPr>
          <w:sz w:val="28"/>
          <w:szCs w:val="28"/>
        </w:rPr>
        <w:t>Двухтактный</w:t>
      </w:r>
      <w:r>
        <w:rPr>
          <w:sz w:val="28"/>
          <w:szCs w:val="28"/>
        </w:rPr>
        <w:t xml:space="preserve"> </w:t>
      </w:r>
      <w:r w:rsidR="00202100" w:rsidRPr="00202100">
        <w:rPr>
          <w:sz w:val="28"/>
          <w:szCs w:val="28"/>
        </w:rPr>
        <w:t>непрерывный ток имеет частоту 100 Гц (рис. 14, б), при небольшой силе вызывает пока</w:t>
      </w:r>
      <w:r w:rsidR="00202100" w:rsidRPr="00202100">
        <w:rPr>
          <w:sz w:val="28"/>
          <w:szCs w:val="28"/>
        </w:rPr>
        <w:softHyphen/>
        <w:t xml:space="preserve">лывание и жжение. Усиление тока </w:t>
      </w:r>
      <w:r>
        <w:rPr>
          <w:sz w:val="28"/>
          <w:szCs w:val="28"/>
        </w:rPr>
        <w:t>вызывает мелкую виб</w:t>
      </w:r>
      <w:r w:rsidR="00202100" w:rsidRPr="00202100">
        <w:rPr>
          <w:sz w:val="28"/>
          <w:szCs w:val="28"/>
        </w:rPr>
        <w:t>рацию мышц, а ток бол</w:t>
      </w:r>
      <w:r>
        <w:rPr>
          <w:sz w:val="28"/>
          <w:szCs w:val="28"/>
        </w:rPr>
        <w:t>ьшой силы приводит их к тетани</w:t>
      </w:r>
      <w:r w:rsidR="00202100" w:rsidRPr="00202100">
        <w:rPr>
          <w:sz w:val="28"/>
          <w:szCs w:val="28"/>
        </w:rPr>
        <w:t>ческому сокращению. Ток улучшает электропроводимость кожи за счет расширения сосудов, гиперемии, ускорения кровотока и оказывает б</w:t>
      </w:r>
      <w:r>
        <w:rPr>
          <w:sz w:val="28"/>
          <w:szCs w:val="28"/>
        </w:rPr>
        <w:t>ыстрое, но более слабое аналге</w:t>
      </w:r>
      <w:r w:rsidR="00202100" w:rsidRPr="00202100">
        <w:rPr>
          <w:sz w:val="28"/>
          <w:szCs w:val="28"/>
        </w:rPr>
        <w:t>зирующее действие, чем однотактный непрерывный ток;</w:t>
      </w:r>
    </w:p>
    <w:p w:rsidR="00CD6DA3" w:rsidRPr="00202100" w:rsidRDefault="00A9781D" w:rsidP="005C56C8">
      <w:pPr>
        <w:pStyle w:val="4"/>
        <w:shd w:val="clear" w:color="auto" w:fill="auto"/>
        <w:spacing w:before="0" w:line="360" w:lineRule="auto"/>
        <w:ind w:left="40" w:right="-1984" w:firstLine="0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202100" w:rsidRPr="00202100">
        <w:rPr>
          <w:sz w:val="28"/>
          <w:szCs w:val="28"/>
        </w:rPr>
        <w:t>Ток, модулированный короткими периодами (корот</w:t>
      </w:r>
      <w:r w:rsidR="00202100" w:rsidRPr="00202100">
        <w:rPr>
          <w:sz w:val="28"/>
          <w:szCs w:val="28"/>
        </w:rPr>
        <w:softHyphen/>
        <w:t>кий период) (рис. 14, г)</w:t>
      </w:r>
      <w:r>
        <w:rPr>
          <w:sz w:val="28"/>
          <w:szCs w:val="28"/>
        </w:rPr>
        <w:t>, — чередование через 1 с одно</w:t>
      </w:r>
      <w:r w:rsidR="00202100" w:rsidRPr="00202100">
        <w:rPr>
          <w:sz w:val="28"/>
          <w:szCs w:val="28"/>
        </w:rPr>
        <w:t>тактного и двухтактного непрерывного тока. Это умень</w:t>
      </w:r>
      <w:r w:rsidR="00202100" w:rsidRPr="00202100">
        <w:rPr>
          <w:sz w:val="28"/>
          <w:szCs w:val="28"/>
        </w:rPr>
        <w:softHyphen/>
        <w:t>шает привыкание к воздействию.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-1984" w:firstLine="320"/>
        <w:rPr>
          <w:sz w:val="28"/>
          <w:szCs w:val="28"/>
        </w:rPr>
      </w:pPr>
      <w:r w:rsidRPr="00202100">
        <w:rPr>
          <w:sz w:val="28"/>
          <w:szCs w:val="28"/>
        </w:rPr>
        <w:t>При прохождении однотактного тока появляется ощу</w:t>
      </w:r>
      <w:r w:rsidRPr="00202100">
        <w:rPr>
          <w:sz w:val="28"/>
          <w:szCs w:val="28"/>
        </w:rPr>
        <w:softHyphen/>
        <w:t xml:space="preserve">щение «крупной» вибрации в мышцах, что действует как своеобразный массаж тканей? </w:t>
      </w:r>
      <w:r w:rsidRPr="00A9781D">
        <w:rPr>
          <w:rStyle w:val="11"/>
          <w:sz w:val="28"/>
          <w:szCs w:val="28"/>
          <w:u w:val="none"/>
        </w:rPr>
        <w:t>ускор</w:t>
      </w:r>
      <w:r w:rsidRPr="00A9781D">
        <w:rPr>
          <w:sz w:val="28"/>
          <w:szCs w:val="28"/>
        </w:rPr>
        <w:t>я</w:t>
      </w:r>
      <w:r w:rsidRPr="00202100">
        <w:rPr>
          <w:sz w:val="28"/>
          <w:szCs w:val="28"/>
        </w:rPr>
        <w:t>ет кровоток, расши</w:t>
      </w:r>
      <w:r w:rsidRPr="00202100">
        <w:rPr>
          <w:sz w:val="28"/>
          <w:szCs w:val="28"/>
        </w:rPr>
        <w:softHyphen/>
        <w:t>ряет сосуды, усиливает обменные процессы, оказывает</w:t>
      </w:r>
      <w:r w:rsidR="00A9781D">
        <w:rPr>
          <w:sz w:val="28"/>
          <w:szCs w:val="28"/>
        </w:rPr>
        <w:t xml:space="preserve"> </w:t>
      </w:r>
      <w:r w:rsidRPr="00202100">
        <w:rPr>
          <w:sz w:val="28"/>
          <w:szCs w:val="28"/>
        </w:rPr>
        <w:t>рассасывающее и аналгезирующее действие. Двухтакт</w:t>
      </w:r>
      <w:r w:rsidRPr="00202100">
        <w:rPr>
          <w:sz w:val="28"/>
          <w:szCs w:val="28"/>
        </w:rPr>
        <w:softHyphen/>
        <w:t>ный непрерывный ток улучшает электропроводность тка</w:t>
      </w:r>
      <w:r w:rsidRPr="00202100">
        <w:rPr>
          <w:sz w:val="28"/>
          <w:szCs w:val="28"/>
        </w:rPr>
        <w:softHyphen/>
        <w:t>ней и оказывает слабое болеутоляющее действие.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-1984" w:firstLine="320"/>
        <w:rPr>
          <w:sz w:val="28"/>
          <w:szCs w:val="28"/>
        </w:rPr>
      </w:pPr>
      <w:r w:rsidRPr="00202100">
        <w:rPr>
          <w:sz w:val="28"/>
          <w:szCs w:val="28"/>
        </w:rPr>
        <w:t>Ток «короткий период» показан пр</w:t>
      </w:r>
      <w:r w:rsidR="00A9781D">
        <w:rPr>
          <w:sz w:val="28"/>
          <w:szCs w:val="28"/>
        </w:rPr>
        <w:t xml:space="preserve">и </w:t>
      </w:r>
      <w:r w:rsidRPr="00202100">
        <w:rPr>
          <w:sz w:val="28"/>
          <w:szCs w:val="28"/>
        </w:rPr>
        <w:t>забо</w:t>
      </w:r>
      <w:r w:rsidR="00A9781D">
        <w:rPr>
          <w:sz w:val="28"/>
          <w:szCs w:val="28"/>
        </w:rPr>
        <w:t>ле</w:t>
      </w:r>
      <w:r w:rsidRPr="00202100">
        <w:rPr>
          <w:sz w:val="28"/>
          <w:szCs w:val="28"/>
        </w:rPr>
        <w:t>ваниях, сопровождающихся болевым синдромом, при неврите и невралгии лицевого и т</w:t>
      </w:r>
      <w:r w:rsidR="00A9781D">
        <w:rPr>
          <w:sz w:val="28"/>
          <w:szCs w:val="28"/>
        </w:rPr>
        <w:t>ройничного нервов, нейрососуди</w:t>
      </w:r>
      <w:r w:rsidRPr="00202100">
        <w:rPr>
          <w:sz w:val="28"/>
          <w:szCs w:val="28"/>
        </w:rPr>
        <w:t>стых вегетативных нарушениях, посттравматических ос</w:t>
      </w:r>
      <w:r w:rsidRPr="00202100">
        <w:rPr>
          <w:sz w:val="28"/>
          <w:szCs w:val="28"/>
        </w:rPr>
        <w:softHyphen/>
        <w:t>таточных явлениях, тугоподвижности височно-нижнече</w:t>
      </w:r>
      <w:r w:rsidRPr="00202100">
        <w:rPr>
          <w:sz w:val="28"/>
          <w:szCs w:val="28"/>
        </w:rPr>
        <w:softHyphen/>
        <w:t>люстного сустава.</w:t>
      </w:r>
    </w:p>
    <w:p w:rsidR="00CD6DA3" w:rsidRPr="00202100" w:rsidRDefault="00A9781D" w:rsidP="005C56C8">
      <w:pPr>
        <w:pStyle w:val="4"/>
        <w:shd w:val="clear" w:color="auto" w:fill="auto"/>
        <w:spacing w:before="0" w:line="360" w:lineRule="auto"/>
        <w:ind w:right="-1984" w:firstLine="0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202100" w:rsidRPr="00202100">
        <w:rPr>
          <w:sz w:val="28"/>
          <w:szCs w:val="28"/>
        </w:rPr>
        <w:t xml:space="preserve"> Ток, модулированный длинными периодами («длин</w:t>
      </w:r>
      <w:r w:rsidR="00202100" w:rsidRPr="00202100">
        <w:rPr>
          <w:sz w:val="28"/>
          <w:szCs w:val="28"/>
        </w:rPr>
        <w:softHyphen/>
        <w:t xml:space="preserve">ный период») (рис. </w:t>
      </w:r>
      <w:r w:rsidRPr="00202100">
        <w:rPr>
          <w:sz w:val="28"/>
          <w:szCs w:val="28"/>
        </w:rPr>
        <w:t>14, д), —</w:t>
      </w:r>
      <w:r w:rsidR="00202100" w:rsidRPr="00202100">
        <w:rPr>
          <w:sz w:val="28"/>
          <w:szCs w:val="28"/>
        </w:rPr>
        <w:t xml:space="preserve"> комбинация однотактного</w:t>
      </w:r>
      <w:r>
        <w:rPr>
          <w:sz w:val="28"/>
          <w:szCs w:val="28"/>
        </w:rPr>
        <w:t xml:space="preserve"> </w:t>
      </w:r>
      <w:r w:rsidR="00202100" w:rsidRPr="00202100">
        <w:rPr>
          <w:sz w:val="28"/>
          <w:szCs w:val="28"/>
        </w:rPr>
        <w:t>не</w:t>
      </w:r>
      <w:r w:rsidR="00202100" w:rsidRPr="00202100">
        <w:rPr>
          <w:sz w:val="28"/>
          <w:szCs w:val="28"/>
        </w:rPr>
        <w:softHyphen/>
        <w:t xml:space="preserve">прерывного тока </w:t>
      </w:r>
      <w:r>
        <w:rPr>
          <w:sz w:val="28"/>
          <w:szCs w:val="28"/>
        </w:rPr>
        <w:t xml:space="preserve">продолжительностью </w:t>
      </w:r>
      <w:r>
        <w:rPr>
          <w:rStyle w:val="11"/>
          <w:sz w:val="28"/>
          <w:szCs w:val="28"/>
          <w:u w:val="none"/>
        </w:rPr>
        <w:t>3,</w:t>
      </w:r>
      <w:r w:rsidR="00202100" w:rsidRPr="00A9781D">
        <w:rPr>
          <w:rStyle w:val="11"/>
          <w:sz w:val="28"/>
          <w:szCs w:val="28"/>
          <w:u w:val="none"/>
        </w:rPr>
        <w:t>5</w:t>
      </w:r>
      <w:r w:rsidR="00202100" w:rsidRPr="00A9781D">
        <w:rPr>
          <w:sz w:val="28"/>
          <w:szCs w:val="28"/>
        </w:rPr>
        <w:t xml:space="preserve"> с и двухтакт</w:t>
      </w:r>
      <w:r w:rsidR="00202100" w:rsidRPr="00A9781D">
        <w:rPr>
          <w:sz w:val="28"/>
          <w:szCs w:val="28"/>
        </w:rPr>
        <w:softHyphen/>
        <w:t>ного непрерывного тока длительностью_</w:t>
      </w:r>
      <w:r w:rsidR="00202100" w:rsidRPr="00A9781D">
        <w:rPr>
          <w:rStyle w:val="11"/>
          <w:sz w:val="28"/>
          <w:szCs w:val="28"/>
          <w:u w:val="none"/>
        </w:rPr>
        <w:t>6.5 с</w:t>
      </w:r>
      <w:r w:rsidR="00202100" w:rsidRPr="00A9781D">
        <w:rPr>
          <w:sz w:val="28"/>
          <w:szCs w:val="28"/>
        </w:rPr>
        <w:t xml:space="preserve">. плавно нарастающего от нуля до максимума, а 2с затрачиваются на смену токов. Таким образом, ток «длинный период» проходит в течение </w:t>
      </w:r>
      <w:r>
        <w:rPr>
          <w:sz w:val="28"/>
          <w:szCs w:val="28"/>
          <w:lang w:eastAsia="en-US" w:bidi="en-US"/>
        </w:rPr>
        <w:t xml:space="preserve">12 </w:t>
      </w:r>
      <w:r w:rsidR="00202100" w:rsidRPr="00A9781D">
        <w:rPr>
          <w:sz w:val="28"/>
          <w:szCs w:val="28"/>
        </w:rPr>
        <w:t>с. При прохождении однотактного непрерывного тока вначале возникает интенсивное</w:t>
      </w:r>
      <w:r w:rsidR="00202100" w:rsidRPr="00202100">
        <w:rPr>
          <w:sz w:val="28"/>
          <w:szCs w:val="28"/>
        </w:rPr>
        <w:t xml:space="preserve"> и дли</w:t>
      </w:r>
      <w:r w:rsidR="00202100" w:rsidRPr="00202100">
        <w:rPr>
          <w:sz w:val="28"/>
          <w:szCs w:val="28"/>
        </w:rPr>
        <w:softHyphen/>
        <w:t>тельное сокращение мышц, сменяющееся легкой «мел</w:t>
      </w:r>
      <w:r w:rsidR="00202100" w:rsidRPr="00202100">
        <w:rPr>
          <w:sz w:val="28"/>
          <w:szCs w:val="28"/>
        </w:rPr>
        <w:softHyphen/>
        <w:t>кой» вибрацией з</w:t>
      </w:r>
      <w:r>
        <w:rPr>
          <w:sz w:val="28"/>
          <w:szCs w:val="28"/>
        </w:rPr>
        <w:t>а</w:t>
      </w:r>
      <w:r w:rsidR="00202100" w:rsidRPr="00202100">
        <w:rPr>
          <w:sz w:val="28"/>
          <w:szCs w:val="28"/>
        </w:rPr>
        <w:t xml:space="preserve"> счет воздействия двухтактного непре</w:t>
      </w:r>
      <w:r w:rsidR="00202100" w:rsidRPr="00202100">
        <w:rPr>
          <w:sz w:val="28"/>
          <w:szCs w:val="28"/>
        </w:rPr>
        <w:softHyphen/>
        <w:t>рывного тока. Более длительное действие обоих токов сводит к минимуму процесс возбуждения в мышцах и усиливае</w:t>
      </w:r>
      <w:r w:rsidR="00202100" w:rsidRPr="00202100">
        <w:rPr>
          <w:rStyle w:val="11"/>
          <w:sz w:val="28"/>
          <w:szCs w:val="28"/>
        </w:rPr>
        <w:t xml:space="preserve">т </w:t>
      </w:r>
      <w:r w:rsidR="00202100" w:rsidRPr="00202100">
        <w:rPr>
          <w:rStyle w:val="11"/>
          <w:sz w:val="28"/>
          <w:szCs w:val="28"/>
        </w:rPr>
        <w:lastRenderedPageBreak/>
        <w:t>анал</w:t>
      </w:r>
      <w:r w:rsidR="00202100" w:rsidRPr="00202100">
        <w:rPr>
          <w:sz w:val="28"/>
          <w:szCs w:val="28"/>
        </w:rPr>
        <w:t>гезирую</w:t>
      </w:r>
      <w:r>
        <w:rPr>
          <w:sz w:val="28"/>
          <w:szCs w:val="28"/>
        </w:rPr>
        <w:t>щ</w:t>
      </w:r>
      <w:r w:rsidR="00202100" w:rsidRPr="00202100">
        <w:rPr>
          <w:sz w:val="28"/>
          <w:szCs w:val="28"/>
        </w:rPr>
        <w:t>ий эффект.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-1984" w:firstLine="320"/>
        <w:rPr>
          <w:sz w:val="28"/>
          <w:szCs w:val="28"/>
        </w:rPr>
      </w:pPr>
      <w:r w:rsidRPr="00202100">
        <w:rPr>
          <w:sz w:val="28"/>
          <w:szCs w:val="28"/>
        </w:rPr>
        <w:t>Ток «длинный пер</w:t>
      </w:r>
      <w:r w:rsidR="00A9781D">
        <w:rPr>
          <w:sz w:val="28"/>
          <w:szCs w:val="28"/>
        </w:rPr>
        <w:t>ио</w:t>
      </w:r>
      <w:r w:rsidRPr="00202100">
        <w:rPr>
          <w:sz w:val="28"/>
          <w:szCs w:val="28"/>
        </w:rPr>
        <w:t>д»</w:t>
      </w:r>
      <w:r w:rsidR="00A9781D">
        <w:rPr>
          <w:sz w:val="28"/>
          <w:szCs w:val="28"/>
        </w:rPr>
        <w:t xml:space="preserve"> показан при</w:t>
      </w:r>
      <w:r w:rsidRPr="00202100">
        <w:rPr>
          <w:sz w:val="28"/>
          <w:szCs w:val="28"/>
        </w:rPr>
        <w:t xml:space="preserve"> невралгии лицево</w:t>
      </w:r>
      <w:r w:rsidRPr="00202100">
        <w:rPr>
          <w:sz w:val="28"/>
          <w:szCs w:val="28"/>
        </w:rPr>
        <w:softHyphen/>
        <w:t>го и тройничного нервов, миалгии.</w:t>
      </w:r>
    </w:p>
    <w:p w:rsidR="00CD6DA3" w:rsidRPr="00202100" w:rsidRDefault="00A9781D" w:rsidP="005C56C8">
      <w:pPr>
        <w:pStyle w:val="4"/>
        <w:shd w:val="clear" w:color="auto" w:fill="auto"/>
        <w:spacing w:before="0" w:line="360" w:lineRule="auto"/>
        <w:ind w:right="-1984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202100" w:rsidRPr="00202100">
        <w:rPr>
          <w:sz w:val="28"/>
          <w:szCs w:val="28"/>
        </w:rPr>
        <w:t xml:space="preserve"> Прерывистый ритмический ток (ритм синкопа) (рис. 14, </w:t>
      </w:r>
      <w:r w:rsidR="00202100" w:rsidRPr="00202100">
        <w:rPr>
          <w:rStyle w:val="1pt"/>
          <w:sz w:val="28"/>
          <w:szCs w:val="28"/>
        </w:rPr>
        <w:t>в)</w:t>
      </w:r>
      <w:r w:rsidR="00202100" w:rsidRPr="00202100">
        <w:rPr>
          <w:sz w:val="28"/>
          <w:szCs w:val="28"/>
        </w:rPr>
        <w:t xml:space="preserve"> характеризуется сменой через 1 с однотактно</w:t>
      </w:r>
      <w:r w:rsidR="00202100" w:rsidRPr="00202100">
        <w:rPr>
          <w:sz w:val="28"/>
          <w:szCs w:val="28"/>
        </w:rPr>
        <w:softHyphen/>
        <w:t>го непрерывного тока и пауз, что приводит к кратковре</w:t>
      </w:r>
      <w:r w:rsidR="00202100" w:rsidRPr="00202100">
        <w:rPr>
          <w:sz w:val="28"/>
          <w:szCs w:val="28"/>
        </w:rPr>
        <w:softHyphen/>
        <w:t>менному сильному сокращению мышц, сменяющемуся расслаблением во время паузы. Он хорошо стимулирует кровоснабжение, трофику и</w:t>
      </w:r>
      <w:r>
        <w:rPr>
          <w:sz w:val="28"/>
          <w:szCs w:val="28"/>
        </w:rPr>
        <w:t xml:space="preserve"> применяется для электрости</w:t>
      </w:r>
      <w:r w:rsidR="00202100" w:rsidRPr="00202100">
        <w:rPr>
          <w:sz w:val="28"/>
          <w:szCs w:val="28"/>
        </w:rPr>
        <w:t xml:space="preserve">муляции мышц. </w:t>
      </w:r>
      <w:r>
        <w:rPr>
          <w:sz w:val="28"/>
          <w:szCs w:val="28"/>
        </w:rPr>
        <w:t xml:space="preserve">6. </w:t>
      </w:r>
      <w:r w:rsidR="00202100" w:rsidRPr="00202100">
        <w:rPr>
          <w:sz w:val="28"/>
          <w:szCs w:val="28"/>
        </w:rPr>
        <w:t>Однотактный волновой ток — ток частотой 50 Гц, в течение 1 с постепенно нарастающий по огибающей кри</w:t>
      </w:r>
      <w:r w:rsidR="00202100" w:rsidRPr="00202100">
        <w:rPr>
          <w:sz w:val="28"/>
          <w:szCs w:val="28"/>
        </w:rPr>
        <w:softHyphen/>
        <w:t>вой от нуля до максимума, на котором он держится 3 с, а затем плавно спадающий до нулевого значения. После этого следует пауза длительностью 3,5 с. Период импуль</w:t>
      </w:r>
      <w:r w:rsidR="00202100" w:rsidRPr="00202100">
        <w:rPr>
          <w:sz w:val="28"/>
          <w:szCs w:val="28"/>
        </w:rPr>
        <w:softHyphen/>
        <w:t xml:space="preserve">са составляет 8 с (рис. 14, </w:t>
      </w:r>
      <w:r w:rsidR="00202100" w:rsidRPr="00202100">
        <w:rPr>
          <w:rStyle w:val="1pt"/>
          <w:sz w:val="28"/>
          <w:szCs w:val="28"/>
        </w:rPr>
        <w:t>е).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-1984" w:firstLine="320"/>
        <w:rPr>
          <w:sz w:val="28"/>
          <w:szCs w:val="28"/>
        </w:rPr>
      </w:pPr>
      <w:r w:rsidRPr="00202100">
        <w:rPr>
          <w:sz w:val="28"/>
          <w:szCs w:val="28"/>
        </w:rPr>
        <w:t>Такой ток оказывает стимулирующее действие за счет сокращения мышц. Наступающая вслед за этим пауза способствует расслаблению и устраняет привыкание к току.</w:t>
      </w:r>
    </w:p>
    <w:p w:rsidR="00CD6DA3" w:rsidRPr="00A9781D" w:rsidRDefault="00A9781D" w:rsidP="005C56C8">
      <w:pPr>
        <w:pStyle w:val="4"/>
        <w:shd w:val="clear" w:color="auto" w:fill="auto"/>
        <w:spacing w:before="0" w:line="360" w:lineRule="auto"/>
        <w:ind w:right="-1984" w:firstLine="0"/>
        <w:rPr>
          <w:sz w:val="28"/>
          <w:szCs w:val="28"/>
        </w:rPr>
      </w:pPr>
      <w:r>
        <w:rPr>
          <w:sz w:val="28"/>
          <w:szCs w:val="28"/>
        </w:rPr>
        <w:t>7.</w:t>
      </w:r>
      <w:r w:rsidR="00202100" w:rsidRPr="00A9781D">
        <w:rPr>
          <w:sz w:val="28"/>
          <w:szCs w:val="28"/>
        </w:rPr>
        <w:t xml:space="preserve"> Двухтактный волновой ток (рис. 14, ж) имеет час</w:t>
      </w:r>
      <w:r w:rsidR="00202100" w:rsidRPr="00A9781D">
        <w:rPr>
          <w:sz w:val="28"/>
          <w:szCs w:val="28"/>
        </w:rPr>
        <w:softHyphen/>
        <w:t>тоту 100 Гц и в течение 1,5 с плавно нарастает от нуля до максимума, на котор</w:t>
      </w:r>
      <w:r w:rsidRPr="00A9781D">
        <w:rPr>
          <w:sz w:val="28"/>
          <w:szCs w:val="28"/>
        </w:rPr>
        <w:t>ом держится 2 с, и плавно умень</w:t>
      </w:r>
      <w:r w:rsidR="00202100" w:rsidRPr="00A9781D">
        <w:rPr>
          <w:sz w:val="28"/>
          <w:szCs w:val="28"/>
        </w:rPr>
        <w:t>шается до нуля за 1,5 с, после чего следует пауза 2с. Пе</w:t>
      </w:r>
      <w:r w:rsidR="00202100" w:rsidRPr="00A9781D">
        <w:rPr>
          <w:sz w:val="28"/>
          <w:szCs w:val="28"/>
        </w:rPr>
        <w:softHyphen/>
        <w:t>риод импульса составляет 7с. Он обладает тормозящим и мягким стимулирующим действием. При воздействии это</w:t>
      </w:r>
      <w:r w:rsidR="00202100" w:rsidRPr="00A9781D">
        <w:rPr>
          <w:sz w:val="28"/>
          <w:szCs w:val="28"/>
        </w:rPr>
        <w:softHyphen/>
        <w:t>го тока возникает приятное ощущение легкой вибрации, что позволяет применять его у детей.</w:t>
      </w:r>
    </w:p>
    <w:p w:rsidR="00CD6DA3" w:rsidRPr="00A9781D" w:rsidRDefault="00202100" w:rsidP="005C56C8">
      <w:pPr>
        <w:pStyle w:val="4"/>
        <w:shd w:val="clear" w:color="auto" w:fill="auto"/>
        <w:spacing w:before="0" w:line="360" w:lineRule="auto"/>
        <w:ind w:left="60" w:right="-1984" w:firstLine="440"/>
        <w:rPr>
          <w:sz w:val="28"/>
          <w:szCs w:val="28"/>
        </w:rPr>
      </w:pPr>
      <w:r w:rsidRPr="00A9781D">
        <w:rPr>
          <w:sz w:val="28"/>
          <w:szCs w:val="28"/>
        </w:rPr>
        <w:t>Диадинамич</w:t>
      </w:r>
      <w:r w:rsidRPr="00A9781D">
        <w:rPr>
          <w:rStyle w:val="11"/>
          <w:sz w:val="28"/>
          <w:szCs w:val="28"/>
          <w:u w:val="none"/>
        </w:rPr>
        <w:t>еские</w:t>
      </w:r>
      <w:r w:rsidRPr="00A9781D">
        <w:rPr>
          <w:sz w:val="28"/>
          <w:szCs w:val="28"/>
        </w:rPr>
        <w:t xml:space="preserve"> ток</w:t>
      </w:r>
      <w:r w:rsidRPr="00A9781D">
        <w:rPr>
          <w:rStyle w:val="11"/>
          <w:sz w:val="28"/>
          <w:szCs w:val="28"/>
          <w:u w:val="none"/>
        </w:rPr>
        <w:t>и оказывают</w:t>
      </w:r>
      <w:r w:rsidRPr="00A9781D">
        <w:rPr>
          <w:sz w:val="28"/>
          <w:szCs w:val="28"/>
        </w:rPr>
        <w:t xml:space="preserve"> ана</w:t>
      </w:r>
      <w:r w:rsidRPr="00A9781D">
        <w:rPr>
          <w:rStyle w:val="11"/>
          <w:sz w:val="28"/>
          <w:szCs w:val="28"/>
          <w:u w:val="none"/>
        </w:rPr>
        <w:t>лгезир</w:t>
      </w:r>
      <w:r w:rsidRPr="00A9781D">
        <w:rPr>
          <w:sz w:val="28"/>
          <w:szCs w:val="28"/>
        </w:rPr>
        <w:t>ующее действие, так как кратковременны</w:t>
      </w:r>
      <w:r w:rsidRPr="00A9781D">
        <w:rPr>
          <w:rStyle w:val="11"/>
          <w:sz w:val="28"/>
          <w:szCs w:val="28"/>
          <w:u w:val="none"/>
        </w:rPr>
        <w:t>е ритмические и мон</w:t>
      </w:r>
      <w:r w:rsidR="00A9781D">
        <w:rPr>
          <w:sz w:val="28"/>
          <w:szCs w:val="28"/>
        </w:rPr>
        <w:t xml:space="preserve">отонные </w:t>
      </w:r>
      <w:r w:rsidRPr="00A9781D">
        <w:rPr>
          <w:sz w:val="28"/>
          <w:szCs w:val="28"/>
        </w:rPr>
        <w:t>воз</w:t>
      </w:r>
      <w:r w:rsidRPr="00A9781D">
        <w:rPr>
          <w:rStyle w:val="11"/>
          <w:sz w:val="28"/>
          <w:szCs w:val="28"/>
          <w:u w:val="none"/>
        </w:rPr>
        <w:t>дейст</w:t>
      </w:r>
      <w:r w:rsidR="00A9781D">
        <w:rPr>
          <w:sz w:val="28"/>
          <w:szCs w:val="28"/>
        </w:rPr>
        <w:t xml:space="preserve">вия </w:t>
      </w:r>
      <w:r w:rsidRPr="00A9781D">
        <w:rPr>
          <w:sz w:val="28"/>
          <w:szCs w:val="28"/>
        </w:rPr>
        <w:t>вызываю</w:t>
      </w:r>
      <w:r w:rsidRPr="00A9781D">
        <w:rPr>
          <w:rStyle w:val="11"/>
          <w:sz w:val="28"/>
          <w:szCs w:val="28"/>
          <w:u w:val="none"/>
        </w:rPr>
        <w:t>т в нерв</w:t>
      </w:r>
      <w:r w:rsidR="00A9781D">
        <w:rPr>
          <w:sz w:val="28"/>
          <w:szCs w:val="28"/>
        </w:rPr>
        <w:t>ных рецепторах сни</w:t>
      </w:r>
      <w:r w:rsidR="00A9781D">
        <w:rPr>
          <w:sz w:val="28"/>
          <w:szCs w:val="28"/>
        </w:rPr>
        <w:softHyphen/>
        <w:t>жение</w:t>
      </w:r>
      <w:r w:rsidRPr="00A9781D">
        <w:rPr>
          <w:sz w:val="28"/>
          <w:szCs w:val="28"/>
        </w:rPr>
        <w:t xml:space="preserve"> воз</w:t>
      </w:r>
      <w:r w:rsidRPr="00A9781D">
        <w:rPr>
          <w:rStyle w:val="11"/>
          <w:sz w:val="28"/>
          <w:szCs w:val="28"/>
          <w:u w:val="none"/>
        </w:rPr>
        <w:t>будимо</w:t>
      </w:r>
      <w:r w:rsidRPr="00A9781D">
        <w:rPr>
          <w:sz w:val="28"/>
          <w:szCs w:val="28"/>
        </w:rPr>
        <w:t>сти и н</w:t>
      </w:r>
      <w:r w:rsidRPr="00A9781D">
        <w:rPr>
          <w:rStyle w:val="11"/>
          <w:sz w:val="28"/>
          <w:szCs w:val="28"/>
          <w:u w:val="none"/>
        </w:rPr>
        <w:t>аст</w:t>
      </w:r>
      <w:r w:rsidRPr="00A9781D">
        <w:rPr>
          <w:sz w:val="28"/>
          <w:szCs w:val="28"/>
        </w:rPr>
        <w:t>упление фазы утомления, ко</w:t>
      </w:r>
      <w:r w:rsidRPr="00A9781D">
        <w:rPr>
          <w:sz w:val="28"/>
          <w:szCs w:val="28"/>
        </w:rPr>
        <w:softHyphen/>
        <w:t xml:space="preserve">торая </w:t>
      </w:r>
      <w:r w:rsidRPr="00A9781D">
        <w:rPr>
          <w:rStyle w:val="11"/>
          <w:sz w:val="28"/>
          <w:szCs w:val="28"/>
          <w:u w:val="none"/>
        </w:rPr>
        <w:t>см</w:t>
      </w:r>
      <w:r w:rsidRPr="00A9781D">
        <w:rPr>
          <w:sz w:val="28"/>
          <w:szCs w:val="28"/>
        </w:rPr>
        <w:t xml:space="preserve">еняется парабиотической фазой, что. приводит к </w:t>
      </w:r>
      <w:r w:rsidRPr="00A9781D">
        <w:rPr>
          <w:rStyle w:val="11"/>
          <w:sz w:val="28"/>
          <w:szCs w:val="28"/>
          <w:u w:val="none"/>
        </w:rPr>
        <w:t>нервной блокаде.</w:t>
      </w:r>
    </w:p>
    <w:p w:rsidR="00CD6DA3" w:rsidRPr="00934DDA" w:rsidRDefault="00202100" w:rsidP="005C56C8">
      <w:pPr>
        <w:pStyle w:val="4"/>
        <w:shd w:val="clear" w:color="auto" w:fill="auto"/>
        <w:tabs>
          <w:tab w:val="right" w:pos="5926"/>
        </w:tabs>
        <w:spacing w:before="0" w:line="360" w:lineRule="auto"/>
        <w:ind w:left="60" w:right="-1984" w:firstLine="440"/>
        <w:rPr>
          <w:sz w:val="28"/>
          <w:szCs w:val="28"/>
        </w:rPr>
      </w:pPr>
      <w:r w:rsidRPr="00A9781D">
        <w:rPr>
          <w:rStyle w:val="11"/>
          <w:sz w:val="28"/>
          <w:szCs w:val="28"/>
          <w:u w:val="none"/>
        </w:rPr>
        <w:t>Ток</w:t>
      </w:r>
      <w:r w:rsidRPr="00A9781D">
        <w:rPr>
          <w:sz w:val="28"/>
          <w:szCs w:val="28"/>
        </w:rPr>
        <w:t>и «короткий период» и «длинный период» вызыва</w:t>
      </w:r>
      <w:r w:rsidRPr="00A9781D">
        <w:rPr>
          <w:sz w:val="28"/>
          <w:szCs w:val="28"/>
        </w:rPr>
        <w:softHyphen/>
        <w:t>ют раз</w:t>
      </w:r>
      <w:r w:rsidRPr="00A9781D">
        <w:rPr>
          <w:rStyle w:val="11"/>
          <w:sz w:val="28"/>
          <w:szCs w:val="28"/>
          <w:u w:val="none"/>
        </w:rPr>
        <w:t>дражение нервно-мышечного аппарата, чем соз</w:t>
      </w:r>
      <w:r w:rsidR="00934DDA">
        <w:rPr>
          <w:sz w:val="28"/>
          <w:szCs w:val="28"/>
        </w:rPr>
        <w:t>да</w:t>
      </w:r>
      <w:r w:rsidRPr="00A9781D">
        <w:rPr>
          <w:sz w:val="28"/>
          <w:szCs w:val="28"/>
        </w:rPr>
        <w:t>ют нов</w:t>
      </w:r>
      <w:r w:rsidRPr="00A9781D">
        <w:rPr>
          <w:rStyle w:val="11"/>
          <w:sz w:val="28"/>
          <w:szCs w:val="28"/>
          <w:u w:val="none"/>
        </w:rPr>
        <w:t>ую ритмическую</w:t>
      </w:r>
      <w:r w:rsidR="00934DDA">
        <w:rPr>
          <w:rStyle w:val="11"/>
          <w:sz w:val="28"/>
          <w:szCs w:val="28"/>
          <w:u w:val="none"/>
        </w:rPr>
        <w:t xml:space="preserve"> доминанту в патологическом оча</w:t>
      </w:r>
      <w:r w:rsidR="00934DDA">
        <w:rPr>
          <w:sz w:val="28"/>
          <w:szCs w:val="28"/>
        </w:rPr>
        <w:t xml:space="preserve">ге. </w:t>
      </w:r>
      <w:r w:rsidRPr="00A9781D">
        <w:rPr>
          <w:sz w:val="28"/>
          <w:szCs w:val="28"/>
        </w:rPr>
        <w:t xml:space="preserve"> Она перекрывает</w:t>
      </w:r>
      <w:r w:rsidRPr="00202100">
        <w:rPr>
          <w:sz w:val="28"/>
          <w:szCs w:val="28"/>
        </w:rPr>
        <w:t xml:space="preserve"> </w:t>
      </w:r>
      <w:r w:rsidRPr="00934DDA">
        <w:rPr>
          <w:sz w:val="28"/>
          <w:szCs w:val="28"/>
        </w:rPr>
        <w:t>возника</w:t>
      </w:r>
      <w:r w:rsidRPr="00934DDA">
        <w:rPr>
          <w:rStyle w:val="11"/>
          <w:sz w:val="28"/>
          <w:szCs w:val="28"/>
          <w:u w:val="none"/>
        </w:rPr>
        <w:t>ющие</w:t>
      </w:r>
      <w:r w:rsidRPr="00934DDA">
        <w:rPr>
          <w:sz w:val="28"/>
          <w:szCs w:val="28"/>
        </w:rPr>
        <w:t xml:space="preserve"> болевые импульсы, разрывая тем самым порочный круг между очагом боли и </w:t>
      </w:r>
      <w:r w:rsidRPr="00934DDA">
        <w:rPr>
          <w:sz w:val="28"/>
          <w:szCs w:val="28"/>
        </w:rPr>
        <w:lastRenderedPageBreak/>
        <w:t>централь</w:t>
      </w:r>
      <w:r w:rsidRPr="00934DDA">
        <w:rPr>
          <w:rStyle w:val="11"/>
          <w:sz w:val="28"/>
          <w:szCs w:val="28"/>
          <w:u w:val="none"/>
        </w:rPr>
        <w:t>ной нервной систе</w:t>
      </w:r>
      <w:r w:rsidRPr="00934DDA">
        <w:rPr>
          <w:sz w:val="28"/>
          <w:szCs w:val="28"/>
        </w:rPr>
        <w:t xml:space="preserve">мой. </w:t>
      </w:r>
      <w:r w:rsidR="00934DDA">
        <w:rPr>
          <w:sz w:val="28"/>
          <w:szCs w:val="28"/>
        </w:rPr>
        <w:t>Все это ведет к исчезно</w:t>
      </w:r>
      <w:r w:rsidRPr="00934DDA">
        <w:rPr>
          <w:sz w:val="28"/>
          <w:szCs w:val="28"/>
        </w:rPr>
        <w:t>в</w:t>
      </w:r>
      <w:r w:rsidR="00934DDA">
        <w:rPr>
          <w:sz w:val="28"/>
          <w:szCs w:val="28"/>
        </w:rPr>
        <w:t>е</w:t>
      </w:r>
      <w:r w:rsidRPr="00934DDA">
        <w:rPr>
          <w:sz w:val="28"/>
          <w:szCs w:val="28"/>
        </w:rPr>
        <w:t xml:space="preserve">нию болевой доминанты в коре головного мозга. Диадинамические токи способны нормализовать корковую </w:t>
      </w:r>
      <w:r w:rsidRPr="00934DDA">
        <w:rPr>
          <w:rStyle w:val="11"/>
          <w:sz w:val="28"/>
          <w:szCs w:val="28"/>
          <w:u w:val="none"/>
        </w:rPr>
        <w:t>нейр</w:t>
      </w:r>
      <w:r w:rsidR="00934DDA">
        <w:rPr>
          <w:rStyle w:val="11"/>
          <w:sz w:val="28"/>
          <w:szCs w:val="28"/>
          <w:u w:val="none"/>
        </w:rPr>
        <w:t xml:space="preserve">одинамику при </w:t>
      </w:r>
      <w:r w:rsidRPr="00934DDA">
        <w:rPr>
          <w:sz w:val="28"/>
          <w:szCs w:val="28"/>
        </w:rPr>
        <w:t>лицевых болях,</w:t>
      </w:r>
      <w:r w:rsidR="00934DDA">
        <w:rPr>
          <w:sz w:val="28"/>
          <w:szCs w:val="28"/>
        </w:rPr>
        <w:t xml:space="preserve"> </w:t>
      </w:r>
      <w:r w:rsidRPr="00934DDA">
        <w:rPr>
          <w:sz w:val="28"/>
          <w:szCs w:val="28"/>
        </w:rPr>
        <w:t xml:space="preserve">действуя рефлекторно на </w:t>
      </w:r>
      <w:r w:rsidRPr="00934DDA">
        <w:rPr>
          <w:rStyle w:val="11"/>
          <w:sz w:val="28"/>
          <w:szCs w:val="28"/>
          <w:u w:val="none"/>
        </w:rPr>
        <w:t>перифер</w:t>
      </w:r>
      <w:r w:rsidRPr="00934DDA">
        <w:rPr>
          <w:sz w:val="28"/>
          <w:szCs w:val="28"/>
        </w:rPr>
        <w:t>ический и проводниковый отделы болевого"' 'анал</w:t>
      </w:r>
      <w:r w:rsidRPr="00934DDA">
        <w:rPr>
          <w:rStyle w:val="11"/>
          <w:sz w:val="28"/>
          <w:szCs w:val="28"/>
          <w:u w:val="none"/>
        </w:rPr>
        <w:t>изатора</w:t>
      </w:r>
      <w:r w:rsidR="00934DDA">
        <w:rPr>
          <w:sz w:val="28"/>
          <w:szCs w:val="28"/>
        </w:rPr>
        <w:t xml:space="preserve"> (Ерохина Л. Г., </w:t>
      </w:r>
      <w:r w:rsidRPr="00934DDA">
        <w:rPr>
          <w:sz w:val="28"/>
          <w:szCs w:val="28"/>
        </w:rPr>
        <w:t xml:space="preserve">1973). </w:t>
      </w:r>
      <w:r w:rsidRPr="00934DDA">
        <w:rPr>
          <w:rStyle w:val="11"/>
          <w:sz w:val="28"/>
          <w:szCs w:val="28"/>
          <w:u w:val="none"/>
        </w:rPr>
        <w:t>Раздра</w:t>
      </w:r>
      <w:r w:rsidRPr="00934DDA">
        <w:rPr>
          <w:sz w:val="28"/>
          <w:szCs w:val="28"/>
        </w:rPr>
        <w:t>жение вегетат</w:t>
      </w:r>
      <w:r w:rsidR="00934DDA">
        <w:rPr>
          <w:rStyle w:val="7pt0pt"/>
          <w:sz w:val="28"/>
          <w:szCs w:val="28"/>
        </w:rPr>
        <w:t>и</w:t>
      </w:r>
      <w:r w:rsidRPr="00934DDA">
        <w:rPr>
          <w:sz w:val="28"/>
          <w:szCs w:val="28"/>
        </w:rPr>
        <w:t>вных волокон приводит к усилению крово</w:t>
      </w:r>
      <w:r w:rsidR="00934DDA">
        <w:rPr>
          <w:sz w:val="28"/>
          <w:szCs w:val="28"/>
        </w:rPr>
        <w:t>о</w:t>
      </w:r>
      <w:r w:rsidRPr="00934DDA">
        <w:rPr>
          <w:sz w:val="28"/>
          <w:szCs w:val="28"/>
        </w:rPr>
        <w:t>браще</w:t>
      </w:r>
      <w:r w:rsidRPr="00934DDA">
        <w:rPr>
          <w:rStyle w:val="11"/>
          <w:sz w:val="28"/>
          <w:szCs w:val="28"/>
          <w:u w:val="none"/>
        </w:rPr>
        <w:t>ния и трофики, высвобождению гистамина и других</w:t>
      </w:r>
      <w:r w:rsidR="00934DDA">
        <w:rPr>
          <w:rStyle w:val="11"/>
          <w:sz w:val="28"/>
          <w:szCs w:val="28"/>
          <w:u w:val="none"/>
        </w:rPr>
        <w:t xml:space="preserve"> т</w:t>
      </w:r>
      <w:r w:rsidRPr="00934DDA">
        <w:rPr>
          <w:rStyle w:val="11"/>
          <w:sz w:val="28"/>
          <w:szCs w:val="28"/>
          <w:u w:val="none"/>
        </w:rPr>
        <w:t>к</w:t>
      </w:r>
      <w:r w:rsidR="00934DDA">
        <w:rPr>
          <w:sz w:val="28"/>
          <w:szCs w:val="28"/>
        </w:rPr>
        <w:t>а</w:t>
      </w:r>
      <w:r w:rsidRPr="00934DDA">
        <w:rPr>
          <w:sz w:val="28"/>
          <w:szCs w:val="28"/>
        </w:rPr>
        <w:t>невых стимуляторов.</w:t>
      </w:r>
      <w:r w:rsidRPr="00934DDA">
        <w:rPr>
          <w:sz w:val="28"/>
          <w:szCs w:val="28"/>
        </w:rPr>
        <w:tab/>
        <w:t>-</w:t>
      </w:r>
    </w:p>
    <w:p w:rsidR="00CD6DA3" w:rsidRPr="00934DDA" w:rsidRDefault="00934DDA" w:rsidP="005C56C8">
      <w:pPr>
        <w:pStyle w:val="30"/>
        <w:shd w:val="clear" w:color="auto" w:fill="auto"/>
        <w:spacing w:line="360" w:lineRule="auto"/>
        <w:ind w:right="-1984"/>
        <w:rPr>
          <w:b w:val="0"/>
          <w:sz w:val="28"/>
          <w:szCs w:val="28"/>
        </w:rPr>
      </w:pPr>
      <w:r w:rsidRPr="00934DDA">
        <w:rPr>
          <w:b w:val="0"/>
          <w:sz w:val="28"/>
          <w:szCs w:val="28"/>
        </w:rPr>
        <w:t xml:space="preserve"> </w:t>
      </w:r>
      <w:r w:rsidR="00202100" w:rsidRPr="00934DDA">
        <w:rPr>
          <w:b w:val="0"/>
          <w:sz w:val="28"/>
          <w:szCs w:val="28"/>
        </w:rPr>
        <w:t>Изменяется концентрация ионов и проницаемость клеточных мембр</w:t>
      </w:r>
      <w:r w:rsidR="00202100" w:rsidRPr="00934DDA">
        <w:rPr>
          <w:rStyle w:val="35"/>
          <w:bCs/>
          <w:sz w:val="28"/>
          <w:szCs w:val="28"/>
          <w:u w:val="none"/>
        </w:rPr>
        <w:t>ан, уменьшается экссу</w:t>
      </w:r>
      <w:r w:rsidR="00202100" w:rsidRPr="00934DDA">
        <w:rPr>
          <w:b w:val="0"/>
          <w:sz w:val="28"/>
          <w:szCs w:val="28"/>
        </w:rPr>
        <w:t>д</w:t>
      </w:r>
      <w:r w:rsidR="00202100" w:rsidRPr="00934DDA">
        <w:rPr>
          <w:rStyle w:val="35"/>
          <w:bCs/>
          <w:sz w:val="28"/>
          <w:szCs w:val="28"/>
          <w:u w:val="none"/>
        </w:rPr>
        <w:t>ация и</w:t>
      </w:r>
      <w:r w:rsidR="00202100" w:rsidRPr="00934DDA">
        <w:rPr>
          <w:b w:val="0"/>
          <w:sz w:val="28"/>
          <w:szCs w:val="28"/>
        </w:rPr>
        <w:t xml:space="preserve"> происходит сдвиг pH </w:t>
      </w:r>
      <w:r w:rsidR="00202100" w:rsidRPr="00934DDA">
        <w:rPr>
          <w:rStyle w:val="35"/>
          <w:bCs/>
          <w:sz w:val="28"/>
          <w:szCs w:val="28"/>
          <w:u w:val="none"/>
        </w:rPr>
        <w:t>в щелочную сторону,</w:t>
      </w:r>
      <w:r w:rsidR="00202100" w:rsidRPr="00934DDA">
        <w:rPr>
          <w:rStyle w:val="35"/>
          <w:b/>
          <w:bCs/>
          <w:sz w:val="28"/>
          <w:szCs w:val="28"/>
          <w:u w:val="none"/>
        </w:rPr>
        <w:t xml:space="preserve"> </w:t>
      </w:r>
      <w:r w:rsidR="00202100" w:rsidRPr="00934DDA">
        <w:rPr>
          <w:rStyle w:val="35"/>
          <w:bCs/>
          <w:sz w:val="28"/>
          <w:szCs w:val="28"/>
          <w:u w:val="none"/>
        </w:rPr>
        <w:t>что способствует сня</w:t>
      </w:r>
      <w:r w:rsidR="00202100" w:rsidRPr="00934DDA">
        <w:rPr>
          <w:b w:val="0"/>
          <w:sz w:val="28"/>
          <w:szCs w:val="28"/>
        </w:rPr>
        <w:t>тию явлении воспаления.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60" w:right="-1984" w:firstLine="140"/>
        <w:rPr>
          <w:sz w:val="28"/>
          <w:szCs w:val="28"/>
        </w:rPr>
      </w:pPr>
      <w:r w:rsidRPr="00202100">
        <w:rPr>
          <w:sz w:val="28"/>
          <w:szCs w:val="28"/>
        </w:rPr>
        <w:t>| Показания к прим</w:t>
      </w:r>
      <w:r w:rsidR="00934DDA">
        <w:rPr>
          <w:sz w:val="28"/>
          <w:szCs w:val="28"/>
        </w:rPr>
        <w:t xml:space="preserve">енению диадинамических токов: </w:t>
      </w:r>
      <w:r w:rsidRPr="00202100">
        <w:rPr>
          <w:sz w:val="28"/>
          <w:szCs w:val="28"/>
        </w:rPr>
        <w:t>поражени</w:t>
      </w:r>
      <w:r w:rsidR="00934DDA">
        <w:rPr>
          <w:sz w:val="28"/>
          <w:szCs w:val="28"/>
        </w:rPr>
        <w:t xml:space="preserve">я тройничного и лицевого нервов; </w:t>
      </w:r>
      <w:r w:rsidRPr="00202100">
        <w:rPr>
          <w:sz w:val="28"/>
          <w:szCs w:val="28"/>
        </w:rPr>
        <w:t xml:space="preserve">парезы и параличи мягкого неба, языка, мышц дна полости рта, ушибы, растяжения мышц, связок, </w:t>
      </w:r>
      <w:r w:rsidR="00934DDA">
        <w:rPr>
          <w:sz w:val="28"/>
          <w:szCs w:val="28"/>
        </w:rPr>
        <w:t>сопровождающиеся болезненностью</w:t>
      </w:r>
      <w:r w:rsidRPr="00202100">
        <w:rPr>
          <w:sz w:val="28"/>
          <w:szCs w:val="28"/>
        </w:rPr>
        <w:t xml:space="preserve"> болевые синдромы при воспалительно</w:t>
      </w:r>
      <w:r w:rsidR="00934DDA">
        <w:rPr>
          <w:sz w:val="28"/>
          <w:szCs w:val="28"/>
        </w:rPr>
        <w:t>-</w:t>
      </w:r>
      <w:r w:rsidRPr="00202100">
        <w:rPr>
          <w:sz w:val="28"/>
          <w:szCs w:val="28"/>
        </w:rPr>
        <w:softHyphen/>
        <w:t>дистрофических процесс</w:t>
      </w:r>
      <w:r w:rsidR="00934DDA">
        <w:rPr>
          <w:sz w:val="28"/>
          <w:szCs w:val="28"/>
        </w:rPr>
        <w:t>ах в височно-нижнечелюстном су</w:t>
      </w:r>
      <w:r w:rsidRPr="00202100">
        <w:rPr>
          <w:sz w:val="28"/>
          <w:szCs w:val="28"/>
        </w:rPr>
        <w:t>ставе</w:t>
      </w:r>
      <w:r w:rsidR="00934DDA">
        <w:rPr>
          <w:sz w:val="28"/>
          <w:szCs w:val="28"/>
        </w:rPr>
        <w:t xml:space="preserve">; </w:t>
      </w:r>
      <w:r w:rsidRPr="00202100">
        <w:rPr>
          <w:sz w:val="28"/>
          <w:szCs w:val="28"/>
        </w:rPr>
        <w:t>мигрень, ангиоспазмы, пародонтоз, пульпит, перио</w:t>
      </w:r>
      <w:r w:rsidRPr="00202100">
        <w:rPr>
          <w:sz w:val="28"/>
          <w:szCs w:val="28"/>
        </w:rPr>
        <w:softHyphen/>
        <w:t>донтит, альвеолит, острые воспалительные процессы.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60" w:right="-1984" w:firstLine="440"/>
        <w:rPr>
          <w:sz w:val="28"/>
          <w:szCs w:val="28"/>
        </w:rPr>
      </w:pPr>
      <w:r w:rsidRPr="00202100">
        <w:rPr>
          <w:sz w:val="28"/>
          <w:szCs w:val="28"/>
        </w:rPr>
        <w:t>Противопоказания</w:t>
      </w:r>
      <w:r w:rsidR="00934DDA">
        <w:rPr>
          <w:sz w:val="28"/>
          <w:szCs w:val="28"/>
        </w:rPr>
        <w:t xml:space="preserve">: </w:t>
      </w:r>
      <w:r w:rsidRPr="00202100">
        <w:rPr>
          <w:sz w:val="28"/>
          <w:szCs w:val="28"/>
        </w:rPr>
        <w:t>гнойные процессы до хирургическо</w:t>
      </w:r>
      <w:r w:rsidRPr="00202100">
        <w:rPr>
          <w:sz w:val="28"/>
          <w:szCs w:val="28"/>
        </w:rPr>
        <w:softHyphen/>
        <w:t>го вмешательства,</w:t>
      </w:r>
      <w:r w:rsidR="00934DDA">
        <w:rPr>
          <w:sz w:val="28"/>
          <w:szCs w:val="28"/>
        </w:rPr>
        <w:t xml:space="preserve"> </w:t>
      </w:r>
      <w:r w:rsidRPr="00202100">
        <w:rPr>
          <w:sz w:val="28"/>
          <w:szCs w:val="28"/>
        </w:rPr>
        <w:t>переломы костей</w:t>
      </w:r>
      <w:r w:rsidR="00934DDA">
        <w:rPr>
          <w:sz w:val="28"/>
          <w:szCs w:val="28"/>
        </w:rPr>
        <w:t xml:space="preserve"> </w:t>
      </w:r>
      <w:r w:rsidRPr="00202100">
        <w:rPr>
          <w:sz w:val="28"/>
          <w:szCs w:val="28"/>
        </w:rPr>
        <w:t>тяжелые степени на</w:t>
      </w:r>
      <w:r w:rsidRPr="00202100">
        <w:rPr>
          <w:sz w:val="28"/>
          <w:szCs w:val="28"/>
        </w:rPr>
        <w:softHyphen/>
        <w:t>рушения кровообращения,</w:t>
      </w:r>
      <w:r w:rsidR="00934DDA" w:rsidRPr="00202100">
        <w:rPr>
          <w:sz w:val="28"/>
          <w:szCs w:val="28"/>
        </w:rPr>
        <w:t xml:space="preserve"> </w:t>
      </w:r>
      <w:r w:rsidRPr="00202100">
        <w:rPr>
          <w:sz w:val="28"/>
          <w:szCs w:val="28"/>
        </w:rPr>
        <w:t>наклонность к кровотечению, индивидуальная непереносимость, злокачественные но</w:t>
      </w:r>
      <w:r w:rsidRPr="00202100">
        <w:rPr>
          <w:sz w:val="28"/>
          <w:szCs w:val="28"/>
        </w:rPr>
        <w:softHyphen/>
        <w:t>вообразования.</w:t>
      </w:r>
    </w:p>
    <w:p w:rsidR="00CD6DA3" w:rsidRDefault="00934DDA" w:rsidP="005C56C8">
      <w:pPr>
        <w:pStyle w:val="4"/>
        <w:shd w:val="clear" w:color="auto" w:fill="auto"/>
        <w:spacing w:before="0" w:line="360" w:lineRule="auto"/>
        <w:ind w:right="-1984" w:firstLine="0"/>
        <w:rPr>
          <w:sz w:val="28"/>
          <w:szCs w:val="28"/>
        </w:rPr>
      </w:pPr>
      <w:r w:rsidRPr="00934DDA">
        <w:rPr>
          <w:rStyle w:val="11"/>
          <w:sz w:val="28"/>
          <w:szCs w:val="28"/>
          <w:u w:val="none"/>
        </w:rPr>
        <w:t xml:space="preserve">   </w:t>
      </w:r>
      <w:r w:rsidR="00202100" w:rsidRPr="00934DDA">
        <w:rPr>
          <w:rStyle w:val="11"/>
          <w:sz w:val="28"/>
          <w:szCs w:val="28"/>
          <w:u w:val="none"/>
        </w:rPr>
        <w:t>Диадин</w:t>
      </w:r>
      <w:r w:rsidR="00202100" w:rsidRPr="00934DDA">
        <w:rPr>
          <w:sz w:val="28"/>
          <w:szCs w:val="28"/>
        </w:rPr>
        <w:t>а</w:t>
      </w:r>
      <w:r w:rsidR="00202100" w:rsidRPr="00934DDA">
        <w:rPr>
          <w:rStyle w:val="11"/>
          <w:sz w:val="28"/>
          <w:szCs w:val="28"/>
          <w:u w:val="none"/>
        </w:rPr>
        <w:t>мотерап</w:t>
      </w:r>
      <w:r w:rsidR="00202100" w:rsidRPr="00934DDA">
        <w:rPr>
          <w:sz w:val="28"/>
          <w:szCs w:val="28"/>
        </w:rPr>
        <w:t>ию</w:t>
      </w:r>
      <w:r w:rsidR="00202100" w:rsidRPr="00202100">
        <w:rPr>
          <w:sz w:val="28"/>
          <w:szCs w:val="28"/>
        </w:rPr>
        <w:t xml:space="preserve"> дозиру</w:t>
      </w:r>
      <w:r>
        <w:rPr>
          <w:sz w:val="28"/>
          <w:szCs w:val="28"/>
        </w:rPr>
        <w:t>ют по времени --до 10 мин, силе</w:t>
      </w:r>
      <w:r w:rsidR="00202100" w:rsidRPr="00202100">
        <w:rPr>
          <w:sz w:val="28"/>
          <w:szCs w:val="28"/>
        </w:rPr>
        <w:t>тика — до ощущения выраженной вибрации, количеству процедур — до 6—10 на курс лечения, подбирая ин</w:t>
      </w:r>
      <w:r w:rsidR="00202100" w:rsidRPr="00202100">
        <w:rPr>
          <w:sz w:val="28"/>
          <w:szCs w:val="28"/>
        </w:rPr>
        <w:softHyphen/>
        <w:t>дивидуальную форму тока и режим работы в зависимо</w:t>
      </w:r>
      <w:r w:rsidR="00202100" w:rsidRPr="00202100">
        <w:rPr>
          <w:sz w:val="28"/>
          <w:szCs w:val="28"/>
        </w:rPr>
        <w:softHyphen/>
        <w:t>сти от клинической картины заболевания. Процедуру лучше проводить ежедневно.</w:t>
      </w:r>
    </w:p>
    <w:p w:rsidR="00934DDA" w:rsidRPr="00202100" w:rsidRDefault="00934DDA" w:rsidP="005C56C8">
      <w:pPr>
        <w:pStyle w:val="4"/>
        <w:shd w:val="clear" w:color="auto" w:fill="auto"/>
        <w:spacing w:before="0" w:line="360" w:lineRule="auto"/>
        <w:ind w:right="-1984" w:firstLine="0"/>
        <w:rPr>
          <w:sz w:val="28"/>
          <w:szCs w:val="28"/>
        </w:rPr>
      </w:pPr>
    </w:p>
    <w:p w:rsidR="00CD6DA3" w:rsidRPr="00202100" w:rsidRDefault="00202100" w:rsidP="005C56C8">
      <w:pPr>
        <w:pStyle w:val="70"/>
        <w:keepNext/>
        <w:keepLines/>
        <w:shd w:val="clear" w:color="auto" w:fill="auto"/>
        <w:spacing w:before="0" w:after="125" w:line="360" w:lineRule="auto"/>
        <w:ind w:left="20" w:right="-1984" w:firstLine="126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0"/>
      <w:r w:rsidRPr="00202100">
        <w:rPr>
          <w:rFonts w:ascii="Times New Roman" w:hAnsi="Times New Roman" w:cs="Times New Roman"/>
          <w:sz w:val="28"/>
          <w:szCs w:val="28"/>
        </w:rPr>
        <w:t>Техника и методика диадинамотерапии</w:t>
      </w:r>
      <w:bookmarkEnd w:id="6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-1984" w:firstLine="1260"/>
        <w:rPr>
          <w:sz w:val="28"/>
          <w:szCs w:val="28"/>
        </w:rPr>
      </w:pPr>
      <w:r w:rsidRPr="00202100">
        <w:rPr>
          <w:sz w:val="28"/>
          <w:szCs w:val="28"/>
        </w:rPr>
        <w:t>При проведении диадинамотерапии руковод</w:t>
      </w:r>
      <w:r w:rsidRPr="00202100">
        <w:rPr>
          <w:sz w:val="28"/>
          <w:szCs w:val="28"/>
        </w:rPr>
        <w:softHyphen/>
        <w:t xml:space="preserve">ствуются в основном такими же требованиями, что при гальванизации и электрофорезе. </w:t>
      </w:r>
      <w:r w:rsidRPr="00934DDA">
        <w:rPr>
          <w:rStyle w:val="11"/>
          <w:sz w:val="28"/>
          <w:szCs w:val="28"/>
          <w:u w:val="none"/>
        </w:rPr>
        <w:t>Перед процедуро</w:t>
      </w:r>
      <w:r w:rsidRPr="00934DDA">
        <w:rPr>
          <w:sz w:val="28"/>
          <w:szCs w:val="28"/>
        </w:rPr>
        <w:t>й</w:t>
      </w:r>
      <w:r w:rsidRPr="00202100">
        <w:rPr>
          <w:sz w:val="28"/>
          <w:szCs w:val="28"/>
        </w:rPr>
        <w:t xml:space="preserve"> кожу в участках воздействия протирают </w:t>
      </w:r>
      <w:r w:rsidRPr="00202100">
        <w:rPr>
          <w:sz w:val="28"/>
          <w:szCs w:val="28"/>
        </w:rPr>
        <w:lastRenderedPageBreak/>
        <w:t>влажным тампоном для удаления жира и сл</w:t>
      </w:r>
      <w:r w:rsidRPr="00202100">
        <w:rPr>
          <w:rStyle w:val="11"/>
          <w:sz w:val="28"/>
          <w:szCs w:val="28"/>
        </w:rPr>
        <w:t>уще</w:t>
      </w:r>
      <w:r w:rsidRPr="00202100">
        <w:rPr>
          <w:sz w:val="28"/>
          <w:szCs w:val="28"/>
        </w:rPr>
        <w:t>нного эпителия, а поврежден</w:t>
      </w:r>
      <w:r w:rsidRPr="00202100">
        <w:rPr>
          <w:sz w:val="28"/>
          <w:szCs w:val="28"/>
        </w:rPr>
        <w:softHyphen/>
        <w:t xml:space="preserve">ные участки при необходимости изолируют </w:t>
      </w:r>
      <w:r w:rsidRPr="00934DDA">
        <w:rPr>
          <w:sz w:val="28"/>
          <w:szCs w:val="28"/>
        </w:rPr>
        <w:t>токонепрово</w:t>
      </w:r>
      <w:r w:rsidRPr="00934DDA">
        <w:rPr>
          <w:sz w:val="28"/>
          <w:szCs w:val="28"/>
        </w:rPr>
        <w:softHyphen/>
        <w:t>дящей тканью. При</w:t>
      </w:r>
      <w:r w:rsidRPr="00934DDA">
        <w:rPr>
          <w:rStyle w:val="11"/>
          <w:sz w:val="28"/>
          <w:szCs w:val="28"/>
          <w:u w:val="none"/>
        </w:rPr>
        <w:t>меняю</w:t>
      </w:r>
      <w:r w:rsidRPr="00934DDA">
        <w:rPr>
          <w:sz w:val="28"/>
          <w:szCs w:val="28"/>
        </w:rPr>
        <w:t>тся</w:t>
      </w:r>
      <w:r w:rsidRPr="00202100">
        <w:rPr>
          <w:sz w:val="28"/>
          <w:szCs w:val="28"/>
        </w:rPr>
        <w:t xml:space="preserve"> электроды угля контактной электротерапии, описанные на странице 14, которые рас</w:t>
      </w:r>
      <w:r w:rsidRPr="00202100">
        <w:rPr>
          <w:sz w:val="28"/>
          <w:szCs w:val="28"/>
        </w:rPr>
        <w:softHyphen/>
        <w:t xml:space="preserve">полагают </w:t>
      </w:r>
      <w:r w:rsidR="00934DDA">
        <w:rPr>
          <w:sz w:val="28"/>
          <w:szCs w:val="28"/>
        </w:rPr>
        <w:t xml:space="preserve">поперечно </w:t>
      </w:r>
      <w:r w:rsidRPr="00934DDA">
        <w:rPr>
          <w:sz w:val="28"/>
          <w:szCs w:val="28"/>
        </w:rPr>
        <w:t>или п</w:t>
      </w:r>
      <w:r w:rsidRPr="00934DDA">
        <w:rPr>
          <w:rStyle w:val="11"/>
          <w:sz w:val="28"/>
          <w:szCs w:val="28"/>
          <w:u w:val="none"/>
        </w:rPr>
        <w:t>родольно</w:t>
      </w:r>
      <w:r w:rsidR="00934DDA" w:rsidRPr="00934DDA">
        <w:rPr>
          <w:sz w:val="28"/>
          <w:szCs w:val="28"/>
        </w:rPr>
        <w:t xml:space="preserve"> по отношению к пато</w:t>
      </w:r>
      <w:r w:rsidRPr="00934DDA">
        <w:rPr>
          <w:rStyle w:val="11"/>
          <w:sz w:val="28"/>
          <w:szCs w:val="28"/>
          <w:u w:val="none"/>
        </w:rPr>
        <w:t>логическому очаг</w:t>
      </w:r>
      <w:r w:rsidRPr="00934DDA">
        <w:rPr>
          <w:sz w:val="28"/>
          <w:szCs w:val="28"/>
        </w:rPr>
        <w:t>у. Так как при диадинамотерапии при</w:t>
      </w:r>
      <w:r w:rsidRPr="00934DDA">
        <w:rPr>
          <w:sz w:val="28"/>
          <w:szCs w:val="28"/>
        </w:rPr>
        <w:softHyphen/>
        <w:t>меняют различные формы тока, их</w:t>
      </w:r>
      <w:r w:rsidRPr="00202100">
        <w:rPr>
          <w:sz w:val="28"/>
          <w:szCs w:val="28"/>
        </w:rPr>
        <w:t xml:space="preserve"> переключение необхо</w:t>
      </w:r>
      <w:r w:rsidRPr="00202100">
        <w:rPr>
          <w:sz w:val="28"/>
          <w:szCs w:val="28"/>
        </w:rPr>
        <w:softHyphen/>
        <w:t>димо производить только после уменьшения тока в цепи больного до нуля, в противном случае это может вызвать у больного неадекватные реакции и эмоциональные пере</w:t>
      </w:r>
      <w:r w:rsidRPr="00202100">
        <w:rPr>
          <w:sz w:val="28"/>
          <w:szCs w:val="28"/>
        </w:rPr>
        <w:softHyphen/>
        <w:t>грузки. Для устранения страха перед процедурой целе</w:t>
      </w:r>
      <w:r w:rsidRPr="00202100">
        <w:rPr>
          <w:sz w:val="28"/>
          <w:szCs w:val="28"/>
        </w:rPr>
        <w:softHyphen/>
        <w:t>сообразно рассказать больному о целях лечения и субъ</w:t>
      </w:r>
      <w:r w:rsidRPr="00202100">
        <w:rPr>
          <w:sz w:val="28"/>
          <w:szCs w:val="28"/>
        </w:rPr>
        <w:softHyphen/>
        <w:t>ективных ощущениях, вызываемых диадинамическим током.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-1984" w:firstLine="320"/>
        <w:rPr>
          <w:sz w:val="28"/>
          <w:szCs w:val="28"/>
        </w:rPr>
      </w:pPr>
      <w:r w:rsidRPr="00202100">
        <w:rPr>
          <w:sz w:val="28"/>
          <w:szCs w:val="28"/>
        </w:rPr>
        <w:t xml:space="preserve">Отечественная промышленность выпускает несколько </w:t>
      </w:r>
      <w:r w:rsidR="00934DDA" w:rsidRPr="00202100">
        <w:rPr>
          <w:sz w:val="28"/>
          <w:szCs w:val="28"/>
        </w:rPr>
        <w:t>мо</w:t>
      </w:r>
      <w:r w:rsidR="00934DDA">
        <w:rPr>
          <w:sz w:val="28"/>
          <w:szCs w:val="28"/>
        </w:rPr>
        <w:t xml:space="preserve">делей </w:t>
      </w:r>
      <w:r w:rsidR="00934DDA" w:rsidRPr="00202100">
        <w:rPr>
          <w:sz w:val="28"/>
          <w:szCs w:val="28"/>
        </w:rPr>
        <w:t>аппаратов</w:t>
      </w:r>
      <w:r w:rsidRPr="00934DDA">
        <w:rPr>
          <w:rStyle w:val="11"/>
          <w:sz w:val="28"/>
          <w:szCs w:val="28"/>
          <w:u w:val="none"/>
        </w:rPr>
        <w:t>: СНИМ-1</w:t>
      </w:r>
      <w:r w:rsidRPr="00202100">
        <w:rPr>
          <w:sz w:val="28"/>
          <w:szCs w:val="28"/>
        </w:rPr>
        <w:t xml:space="preserve"> (синусоидальных низко</w:t>
      </w:r>
      <w:r w:rsidRPr="00202100">
        <w:rPr>
          <w:sz w:val="28"/>
          <w:szCs w:val="28"/>
        </w:rPr>
        <w:softHyphen/>
        <w:t>частотных импульсных модулированных токов) и его пор</w:t>
      </w:r>
      <w:r w:rsidRPr="00202100">
        <w:rPr>
          <w:sz w:val="28"/>
          <w:szCs w:val="28"/>
        </w:rPr>
        <w:softHyphen/>
        <w:t xml:space="preserve">тативную модель </w:t>
      </w:r>
      <w:r w:rsidRPr="00202100">
        <w:rPr>
          <w:rStyle w:val="8pt"/>
          <w:sz w:val="28"/>
          <w:szCs w:val="28"/>
        </w:rPr>
        <w:t xml:space="preserve">717, </w:t>
      </w:r>
      <w:r w:rsidRPr="00202100">
        <w:rPr>
          <w:sz w:val="28"/>
          <w:szCs w:val="28"/>
        </w:rPr>
        <w:t xml:space="preserve">а также последние модификации </w:t>
      </w:r>
      <w:r w:rsidRPr="00202100">
        <w:rPr>
          <w:rStyle w:val="8pt0"/>
          <w:sz w:val="28"/>
          <w:szCs w:val="28"/>
        </w:rPr>
        <w:t>«Тонус-1»</w:t>
      </w:r>
      <w:r w:rsidRPr="00202100">
        <w:rPr>
          <w:rStyle w:val="8pt1"/>
          <w:sz w:val="28"/>
          <w:szCs w:val="28"/>
        </w:rPr>
        <w:t xml:space="preserve"> </w:t>
      </w:r>
      <w:r w:rsidRPr="00202100">
        <w:rPr>
          <w:sz w:val="28"/>
          <w:szCs w:val="28"/>
        </w:rPr>
        <w:t xml:space="preserve">(рис. </w:t>
      </w:r>
      <w:r w:rsidRPr="00202100">
        <w:rPr>
          <w:rStyle w:val="8pt"/>
          <w:sz w:val="28"/>
          <w:szCs w:val="28"/>
        </w:rPr>
        <w:t xml:space="preserve">15) </w:t>
      </w:r>
      <w:r w:rsidRPr="00202100">
        <w:rPr>
          <w:sz w:val="28"/>
          <w:szCs w:val="28"/>
        </w:rPr>
        <w:t xml:space="preserve">и </w:t>
      </w:r>
      <w:r w:rsidRPr="00202100">
        <w:rPr>
          <w:rStyle w:val="11"/>
          <w:sz w:val="28"/>
          <w:szCs w:val="28"/>
        </w:rPr>
        <w:t>«Тонус-2»</w:t>
      </w:r>
      <w:r w:rsidRPr="00202100">
        <w:rPr>
          <w:sz w:val="28"/>
          <w:szCs w:val="28"/>
        </w:rPr>
        <w:t>. В стоматологической практике можно использовать аппарат любого типа, но мы разберем работу на новой модели «Тонус-1», так как она является наиболее перспективной и еще мало описа</w:t>
      </w:r>
      <w:r w:rsidRPr="00202100">
        <w:rPr>
          <w:sz w:val="28"/>
          <w:szCs w:val="28"/>
        </w:rPr>
        <w:softHyphen/>
        <w:t>на в руководствах по физиотерапии.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-1984" w:firstLine="320"/>
        <w:rPr>
          <w:sz w:val="28"/>
          <w:szCs w:val="28"/>
        </w:rPr>
      </w:pPr>
      <w:r w:rsidRPr="00202100">
        <w:rPr>
          <w:sz w:val="28"/>
          <w:szCs w:val="28"/>
        </w:rPr>
        <w:t>Аппарат не требует заземления и дает следующие ви</w:t>
      </w:r>
      <w:r w:rsidRPr="00202100">
        <w:rPr>
          <w:sz w:val="28"/>
          <w:szCs w:val="28"/>
        </w:rPr>
        <w:softHyphen/>
        <w:t>ды токов: двухтактный непрерывный (ДН); однотактный непрерывный (ОН); однотактный ритмический (ритм синкопа) (ОР); короткий период (КП); длинный период (ДП); однотактный волновой (ОВ) с периодом 12 с; двухтактный волновой (ДВ) с периодом 12 с; однотакт</w:t>
      </w:r>
      <w:r w:rsidRPr="00202100">
        <w:rPr>
          <w:sz w:val="28"/>
          <w:szCs w:val="28"/>
        </w:rPr>
        <w:softHyphen/>
        <w:t xml:space="preserve">ный волновой </w:t>
      </w:r>
      <w:r w:rsidRPr="00202100">
        <w:rPr>
          <w:sz w:val="28"/>
          <w:szCs w:val="28"/>
          <w:lang w:eastAsia="en-US" w:bidi="en-US"/>
        </w:rPr>
        <w:t>(</w:t>
      </w:r>
      <w:r w:rsidRPr="00202100">
        <w:rPr>
          <w:sz w:val="28"/>
          <w:szCs w:val="28"/>
          <w:lang w:val="en-US" w:eastAsia="en-US" w:bidi="en-US"/>
        </w:rPr>
        <w:t>OB</w:t>
      </w:r>
      <w:r w:rsidRPr="00202100">
        <w:rPr>
          <w:sz w:val="28"/>
          <w:szCs w:val="28"/>
          <w:lang w:eastAsia="en-US" w:bidi="en-US"/>
        </w:rPr>
        <w:t xml:space="preserve">') </w:t>
      </w:r>
      <w:r w:rsidRPr="00202100">
        <w:rPr>
          <w:sz w:val="28"/>
          <w:szCs w:val="28"/>
        </w:rPr>
        <w:t>с периодом 6 с; двухтактный волно</w:t>
      </w:r>
      <w:r w:rsidRPr="00202100">
        <w:rPr>
          <w:sz w:val="28"/>
          <w:szCs w:val="28"/>
        </w:rPr>
        <w:softHyphen/>
        <w:t>вой (ДВ</w:t>
      </w:r>
      <w:r w:rsidR="00934DDA">
        <w:rPr>
          <w:sz w:val="28"/>
          <w:szCs w:val="28"/>
        </w:rPr>
        <w:t>)</w:t>
      </w:r>
      <w:r w:rsidRPr="00202100">
        <w:rPr>
          <w:sz w:val="28"/>
          <w:szCs w:val="28"/>
        </w:rPr>
        <w:t xml:space="preserve"> с периодом 6 с.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-1984" w:firstLine="320"/>
        <w:rPr>
          <w:sz w:val="28"/>
          <w:szCs w:val="28"/>
        </w:rPr>
      </w:pPr>
      <w:r w:rsidRPr="00202100">
        <w:rPr>
          <w:sz w:val="28"/>
          <w:szCs w:val="28"/>
        </w:rPr>
        <w:t>На передней панели аппарата размещены: выключа</w:t>
      </w:r>
      <w:r w:rsidRPr="00202100">
        <w:rPr>
          <w:sz w:val="28"/>
          <w:szCs w:val="28"/>
        </w:rPr>
        <w:softHyphen/>
        <w:t>тель сети (1), сигнал</w:t>
      </w:r>
      <w:r w:rsidR="00934DDA">
        <w:rPr>
          <w:sz w:val="28"/>
          <w:szCs w:val="28"/>
        </w:rPr>
        <w:t>ьная лампа сети (2), миллиампер</w:t>
      </w:r>
      <w:r w:rsidRPr="00202100">
        <w:rPr>
          <w:sz w:val="28"/>
          <w:szCs w:val="28"/>
        </w:rPr>
        <w:t>метр (3), ручка выходного тока (4), переключатель по</w:t>
      </w:r>
      <w:r w:rsidRPr="00202100">
        <w:rPr>
          <w:sz w:val="28"/>
          <w:szCs w:val="28"/>
        </w:rPr>
        <w:softHyphen/>
        <w:t>лярности (5), переключатель видов тока (6), экран труб</w:t>
      </w:r>
      <w:r w:rsidRPr="00202100">
        <w:rPr>
          <w:sz w:val="28"/>
          <w:szCs w:val="28"/>
        </w:rPr>
        <w:softHyphen/>
        <w:t>ки осциллографа (7), ручка процедурных часов (8).</w:t>
      </w:r>
    </w:p>
    <w:p w:rsidR="00CD6DA3" w:rsidRDefault="00202100" w:rsidP="005C56C8">
      <w:pPr>
        <w:pStyle w:val="4"/>
        <w:shd w:val="clear" w:color="auto" w:fill="auto"/>
        <w:spacing w:before="0" w:line="360" w:lineRule="auto"/>
        <w:ind w:left="20" w:right="-1984" w:firstLine="300"/>
        <w:rPr>
          <w:sz w:val="28"/>
          <w:szCs w:val="28"/>
        </w:rPr>
      </w:pPr>
      <w:r w:rsidRPr="00202100">
        <w:rPr>
          <w:sz w:val="28"/>
          <w:szCs w:val="28"/>
        </w:rPr>
        <w:t>При подготовке аппарата к работе выключатель се</w:t>
      </w:r>
      <w:r w:rsidRPr="00202100">
        <w:rPr>
          <w:sz w:val="28"/>
          <w:szCs w:val="28"/>
        </w:rPr>
        <w:softHyphen/>
        <w:t>ти (1) устанавливают в положение «Выкл», ручку регу</w:t>
      </w:r>
      <w:r w:rsidRPr="00202100">
        <w:rPr>
          <w:sz w:val="28"/>
          <w:szCs w:val="28"/>
        </w:rPr>
        <w:softHyphen/>
        <w:t>лятора выходного тока (4) — в крайнем левом положе</w:t>
      </w:r>
      <w:r w:rsidRPr="00202100">
        <w:rPr>
          <w:sz w:val="28"/>
          <w:szCs w:val="28"/>
        </w:rPr>
        <w:softHyphen/>
        <w:t>нии, включают вилку в сетевую розетку. Затем переклю</w:t>
      </w:r>
      <w:r w:rsidRPr="00202100">
        <w:rPr>
          <w:sz w:val="28"/>
          <w:szCs w:val="28"/>
        </w:rPr>
        <w:softHyphen/>
        <w:t xml:space="preserve">чатель сети (1) переводят в положение «Вкл», при этом загорается </w:t>
      </w:r>
      <w:r w:rsidRPr="00202100">
        <w:rPr>
          <w:sz w:val="28"/>
          <w:szCs w:val="28"/>
        </w:rPr>
        <w:lastRenderedPageBreak/>
        <w:t>сигнальная лампочка (2). Появление на экра</w:t>
      </w:r>
      <w:r w:rsidRPr="00202100">
        <w:rPr>
          <w:sz w:val="28"/>
          <w:szCs w:val="28"/>
        </w:rPr>
        <w:softHyphen/>
        <w:t>не осциллографа (7) светящейся линии свидетельствует о том, что аппарат готов к работе. На больного наклады</w:t>
      </w:r>
      <w:r w:rsidRPr="00202100">
        <w:rPr>
          <w:sz w:val="28"/>
          <w:szCs w:val="28"/>
        </w:rPr>
        <w:softHyphen/>
        <w:t>вают электроды и подключают электроды к гнездам ка</w:t>
      </w:r>
      <w:r w:rsidRPr="00202100">
        <w:rPr>
          <w:sz w:val="28"/>
          <w:szCs w:val="28"/>
        </w:rPr>
        <w:softHyphen/>
        <w:t>беля пациента, после чего устанавливают соответствую</w:t>
      </w:r>
      <w:r w:rsidRPr="00202100">
        <w:rPr>
          <w:sz w:val="28"/>
          <w:szCs w:val="28"/>
        </w:rPr>
        <w:softHyphen/>
      </w:r>
      <w:r w:rsidRPr="00934DDA">
        <w:rPr>
          <w:rStyle w:val="0pt"/>
          <w:b w:val="0"/>
          <w:sz w:val="28"/>
          <w:szCs w:val="28"/>
        </w:rPr>
        <w:t>щую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>полярность (5) и вид тока (6), нажав на определен</w:t>
      </w:r>
      <w:r w:rsidRPr="00202100">
        <w:rPr>
          <w:sz w:val="28"/>
          <w:szCs w:val="28"/>
        </w:rPr>
        <w:softHyphen/>
        <w:t>ные клавиши. Поворотом ручки процедурных часов (8) вправо до упора их заводят. Вернув ее обратно, устанав</w:t>
      </w:r>
      <w:r w:rsidRPr="00202100">
        <w:rPr>
          <w:sz w:val="28"/>
          <w:szCs w:val="28"/>
        </w:rPr>
        <w:softHyphen/>
        <w:t>ливают стрелку против требуемого деления шкалы вре</w:t>
      </w:r>
      <w:r w:rsidRPr="00202100">
        <w:rPr>
          <w:sz w:val="28"/>
          <w:szCs w:val="28"/>
        </w:rPr>
        <w:softHyphen/>
        <w:t xml:space="preserve">мени. Наращивают ток, поворачивая ручку регулятора выходного тока (4) до появления ощущения у больного. </w:t>
      </w:r>
      <w:r w:rsidRPr="00934DDA">
        <w:rPr>
          <w:rStyle w:val="0pt"/>
          <w:b w:val="0"/>
          <w:sz w:val="28"/>
          <w:szCs w:val="28"/>
        </w:rPr>
        <w:t>По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 xml:space="preserve">истечении времени процедуры часы автоматически выключают ток; регулятор выходного тока (4) вручную медленно выводят в крайне левое положение, выключают </w:t>
      </w:r>
      <w:r w:rsidRPr="00934DDA">
        <w:rPr>
          <w:rStyle w:val="0pt"/>
          <w:b w:val="0"/>
          <w:sz w:val="28"/>
          <w:szCs w:val="28"/>
        </w:rPr>
        <w:t>сеть (1)</w:t>
      </w:r>
      <w:r w:rsidRPr="00202100">
        <w:rPr>
          <w:rStyle w:val="0pt"/>
          <w:sz w:val="28"/>
          <w:szCs w:val="28"/>
        </w:rPr>
        <w:t xml:space="preserve"> </w:t>
      </w:r>
      <w:r w:rsidRPr="00202100">
        <w:rPr>
          <w:sz w:val="28"/>
          <w:szCs w:val="28"/>
        </w:rPr>
        <w:t xml:space="preserve">и снимают электроды </w:t>
      </w:r>
      <w:r w:rsidRPr="00934DDA">
        <w:rPr>
          <w:rStyle w:val="0pt"/>
          <w:b w:val="0"/>
          <w:sz w:val="28"/>
          <w:szCs w:val="28"/>
        </w:rPr>
        <w:t>с</w:t>
      </w:r>
      <w:r w:rsidRPr="00202100">
        <w:rPr>
          <w:rStyle w:val="0pt"/>
          <w:sz w:val="28"/>
          <w:szCs w:val="28"/>
        </w:rPr>
        <w:t xml:space="preserve"> </w:t>
      </w:r>
      <w:r w:rsidR="0062428E">
        <w:rPr>
          <w:sz w:val="28"/>
          <w:szCs w:val="28"/>
        </w:rPr>
        <w:t>больного.</w:t>
      </w:r>
    </w:p>
    <w:p w:rsidR="00CD6DA3" w:rsidRPr="00202100" w:rsidRDefault="00202100" w:rsidP="005C56C8">
      <w:pPr>
        <w:pStyle w:val="90"/>
        <w:shd w:val="clear" w:color="auto" w:fill="auto"/>
        <w:spacing w:before="0" w:after="0" w:line="360" w:lineRule="auto"/>
        <w:ind w:right="-1984"/>
        <w:rPr>
          <w:rFonts w:ascii="Times New Roman" w:hAnsi="Times New Roman" w:cs="Times New Roman"/>
          <w:sz w:val="28"/>
          <w:szCs w:val="28"/>
        </w:rPr>
      </w:pPr>
      <w:r w:rsidRPr="00202100">
        <w:rPr>
          <w:rFonts w:ascii="Times New Roman" w:hAnsi="Times New Roman" w:cs="Times New Roman"/>
          <w:sz w:val="28"/>
          <w:szCs w:val="28"/>
        </w:rPr>
        <w:t>СИНУСОИДАЛЬНЫЕ МОДУЛИРОВАННЫЕ ТОКИ</w:t>
      </w:r>
    </w:p>
    <w:p w:rsidR="00CD6DA3" w:rsidRPr="00202100" w:rsidRDefault="00202100" w:rsidP="005C56C8">
      <w:pPr>
        <w:pStyle w:val="90"/>
        <w:shd w:val="clear" w:color="auto" w:fill="auto"/>
        <w:spacing w:before="0" w:after="135" w:line="360" w:lineRule="auto"/>
        <w:ind w:left="1280" w:right="-1984"/>
        <w:rPr>
          <w:rFonts w:ascii="Times New Roman" w:hAnsi="Times New Roman" w:cs="Times New Roman"/>
          <w:sz w:val="28"/>
          <w:szCs w:val="28"/>
        </w:rPr>
      </w:pPr>
      <w:r w:rsidRPr="00202100">
        <w:rPr>
          <w:rFonts w:ascii="Times New Roman" w:hAnsi="Times New Roman" w:cs="Times New Roman"/>
          <w:sz w:val="28"/>
          <w:szCs w:val="28"/>
        </w:rPr>
        <w:t>(АМПЛИПУЛЬСТЕРАПИЯ)</w:t>
      </w:r>
    </w:p>
    <w:p w:rsidR="0062428E" w:rsidRPr="00202100" w:rsidRDefault="0062428E" w:rsidP="005C56C8">
      <w:pPr>
        <w:pStyle w:val="90"/>
        <w:shd w:val="clear" w:color="auto" w:fill="auto"/>
        <w:spacing w:before="0" w:after="135" w:line="360" w:lineRule="auto"/>
        <w:ind w:left="1280" w:right="-1984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СМТ-терапия</w:t>
      </w:r>
      <w:r w:rsidR="00202100" w:rsidRPr="00202100">
        <w:rPr>
          <w:sz w:val="28"/>
          <w:szCs w:val="28"/>
        </w:rPr>
        <w:tab/>
      </w:r>
      <w:r w:rsidRPr="00202100">
        <w:rPr>
          <w:rFonts w:ascii="Times New Roman" w:hAnsi="Times New Roman" w:cs="Times New Roman"/>
          <w:sz w:val="28"/>
          <w:szCs w:val="28"/>
        </w:rPr>
        <w:t>(АМПЛИПУЛЬСТЕРАПИЯ)</w:t>
      </w:r>
    </w:p>
    <w:p w:rsidR="00CD6DA3" w:rsidRPr="00202100" w:rsidRDefault="0062428E" w:rsidP="005C56C8">
      <w:pPr>
        <w:pStyle w:val="4"/>
        <w:shd w:val="clear" w:color="auto" w:fill="auto"/>
        <w:tabs>
          <w:tab w:val="left" w:pos="2826"/>
        </w:tabs>
        <w:spacing w:before="0" w:line="360" w:lineRule="auto"/>
        <w:ind w:right="-1984" w:firstLine="0"/>
        <w:rPr>
          <w:sz w:val="28"/>
          <w:szCs w:val="28"/>
        </w:rPr>
      </w:pPr>
      <w:r>
        <w:rPr>
          <w:rStyle w:val="2pt"/>
          <w:sz w:val="28"/>
          <w:szCs w:val="28"/>
        </w:rPr>
        <w:t>—воз</w:t>
      </w:r>
      <w:r w:rsidR="00202100" w:rsidRPr="0062428E">
        <w:rPr>
          <w:rStyle w:val="11"/>
          <w:sz w:val="28"/>
          <w:szCs w:val="28"/>
          <w:u w:val="none"/>
        </w:rPr>
        <w:t>действие переменным синусоидальн</w:t>
      </w:r>
      <w:r w:rsidR="00202100" w:rsidRPr="0062428E">
        <w:rPr>
          <w:sz w:val="28"/>
          <w:szCs w:val="28"/>
        </w:rPr>
        <w:t>ы</w:t>
      </w:r>
      <w:r w:rsidR="00202100" w:rsidRPr="0062428E">
        <w:rPr>
          <w:rStyle w:val="11"/>
          <w:sz w:val="28"/>
          <w:szCs w:val="28"/>
          <w:u w:val="none"/>
        </w:rPr>
        <w:t>м током</w:t>
      </w:r>
      <w:r>
        <w:rPr>
          <w:sz w:val="28"/>
          <w:szCs w:val="28"/>
        </w:rPr>
        <w:t xml:space="preserve"> </w:t>
      </w:r>
      <w:r w:rsidR="00202100" w:rsidRPr="0062428E">
        <w:rPr>
          <w:sz w:val="28"/>
          <w:szCs w:val="28"/>
        </w:rPr>
        <w:t xml:space="preserve">с несущей </w:t>
      </w:r>
      <w:r w:rsidR="00202100" w:rsidRPr="0062428E">
        <w:rPr>
          <w:rStyle w:val="11"/>
          <w:sz w:val="28"/>
          <w:szCs w:val="28"/>
          <w:u w:val="none"/>
        </w:rPr>
        <w:t>частотой 5000 Гц.</w:t>
      </w:r>
      <w:r w:rsidR="00202100" w:rsidRPr="0062428E">
        <w:rPr>
          <w:sz w:val="28"/>
          <w:szCs w:val="28"/>
        </w:rPr>
        <w:t xml:space="preserve"> м</w:t>
      </w:r>
      <w:r w:rsidR="00202100" w:rsidRPr="0062428E">
        <w:rPr>
          <w:rStyle w:val="11"/>
          <w:sz w:val="28"/>
          <w:szCs w:val="28"/>
          <w:u w:val="none"/>
        </w:rPr>
        <w:t>одулированным по амплитуде в</w:t>
      </w:r>
      <w:r w:rsidR="00202100" w:rsidRPr="0062428E">
        <w:rPr>
          <w:sz w:val="28"/>
          <w:szCs w:val="28"/>
        </w:rPr>
        <w:t xml:space="preserve"> пре</w:t>
      </w:r>
      <w:r w:rsidR="00202100" w:rsidRPr="0062428E">
        <w:rPr>
          <w:sz w:val="28"/>
          <w:szCs w:val="28"/>
        </w:rPr>
        <w:softHyphen/>
      </w:r>
      <w:r w:rsidR="00202100" w:rsidRPr="0062428E">
        <w:rPr>
          <w:rStyle w:val="11"/>
          <w:sz w:val="28"/>
          <w:szCs w:val="28"/>
          <w:u w:val="none"/>
        </w:rPr>
        <w:t>делах от</w:t>
      </w:r>
      <w:r>
        <w:rPr>
          <w:rStyle w:val="11"/>
          <w:sz w:val="28"/>
          <w:szCs w:val="28"/>
          <w:u w:val="none"/>
        </w:rPr>
        <w:t xml:space="preserve"> 10 до 1</w:t>
      </w:r>
      <w:r w:rsidR="00202100" w:rsidRPr="0062428E">
        <w:rPr>
          <w:rStyle w:val="11"/>
          <w:sz w:val="28"/>
          <w:szCs w:val="28"/>
          <w:u w:val="none"/>
        </w:rPr>
        <w:t>5</w:t>
      </w:r>
      <w:r>
        <w:rPr>
          <w:rStyle w:val="11"/>
          <w:sz w:val="28"/>
          <w:szCs w:val="28"/>
          <w:u w:val="none"/>
        </w:rPr>
        <w:t xml:space="preserve">0 </w:t>
      </w:r>
      <w:r w:rsidR="00202100" w:rsidRPr="0062428E">
        <w:rPr>
          <w:rStyle w:val="11"/>
          <w:sz w:val="28"/>
          <w:szCs w:val="28"/>
          <w:u w:val="none"/>
        </w:rPr>
        <w:t>ГТц.</w:t>
      </w:r>
      <w:r w:rsidR="00202100" w:rsidRPr="0062428E">
        <w:rPr>
          <w:sz w:val="28"/>
          <w:szCs w:val="28"/>
        </w:rPr>
        <w:t xml:space="preserve"> Образующиеся при этом задан</w:t>
      </w:r>
      <w:r w:rsidR="00202100" w:rsidRPr="0062428E">
        <w:rPr>
          <w:sz w:val="28"/>
          <w:szCs w:val="28"/>
        </w:rPr>
        <w:softHyphen/>
        <w:t>ном ритме сер</w:t>
      </w:r>
      <w:r>
        <w:rPr>
          <w:sz w:val="28"/>
          <w:szCs w:val="28"/>
        </w:rPr>
        <w:t xml:space="preserve">ии </w:t>
      </w:r>
      <w:r w:rsidR="00202100" w:rsidRPr="0062428E">
        <w:rPr>
          <w:sz w:val="28"/>
          <w:szCs w:val="28"/>
        </w:rPr>
        <w:t>амплитудных пульсаций действует в глу</w:t>
      </w:r>
      <w:r w:rsidR="00202100" w:rsidRPr="0062428E">
        <w:rPr>
          <w:sz w:val="28"/>
          <w:szCs w:val="28"/>
        </w:rPr>
        <w:softHyphen/>
        <w:t>бине тканей как одиночные импульсы тока, а частота 5000 Гц способствует легкому проникновению тока через кожу за счет улучшения емкостной проводимости, не вы</w:t>
      </w:r>
      <w:r w:rsidR="00202100" w:rsidRPr="0062428E">
        <w:rPr>
          <w:sz w:val="28"/>
          <w:szCs w:val="28"/>
        </w:rPr>
        <w:softHyphen/>
        <w:t>зывая раздражения поверхностных рецепторов. Для</w:t>
      </w:r>
      <w:r w:rsidR="00202100" w:rsidRPr="00202100">
        <w:rPr>
          <w:sz w:val="28"/>
          <w:szCs w:val="28"/>
        </w:rPr>
        <w:t xml:space="preserve"> уменьшения адаптации сочетают различные амплитудные пульсации.</w:t>
      </w:r>
    </w:p>
    <w:p w:rsidR="00CD6DA3" w:rsidRPr="00202100" w:rsidRDefault="00202100" w:rsidP="005C56C8">
      <w:pPr>
        <w:pStyle w:val="4"/>
        <w:numPr>
          <w:ilvl w:val="0"/>
          <w:numId w:val="3"/>
        </w:numPr>
        <w:shd w:val="clear" w:color="auto" w:fill="auto"/>
        <w:spacing w:before="0" w:line="360" w:lineRule="auto"/>
        <w:ind w:left="20" w:right="-1984" w:firstLine="320"/>
        <w:rPr>
          <w:sz w:val="28"/>
          <w:szCs w:val="28"/>
        </w:rPr>
      </w:pPr>
      <w:r w:rsidRPr="00202100">
        <w:rPr>
          <w:sz w:val="28"/>
          <w:szCs w:val="28"/>
        </w:rPr>
        <w:t xml:space="preserve"> Основным является несущий ток частотой 5000 Гц (НЧ) (рис. 16, </w:t>
      </w:r>
      <w:r w:rsidRPr="00202100">
        <w:rPr>
          <w:rStyle w:val="1pt"/>
          <w:sz w:val="28"/>
          <w:szCs w:val="28"/>
        </w:rPr>
        <w:t>а),</w:t>
      </w:r>
      <w:r w:rsidRPr="00202100">
        <w:rPr>
          <w:sz w:val="28"/>
          <w:szCs w:val="28"/>
        </w:rPr>
        <w:t xml:space="preserve"> который оказывает слабое раздражаю</w:t>
      </w:r>
      <w:r w:rsidRPr="00202100">
        <w:rPr>
          <w:sz w:val="28"/>
          <w:szCs w:val="28"/>
        </w:rPr>
        <w:softHyphen/>
        <w:t>щее действие и вызывает легкую вибрацию в тканях. Эффективность быстро уменьшается по мере адаптации к току.</w:t>
      </w:r>
    </w:p>
    <w:p w:rsidR="00CD6DA3" w:rsidRPr="00202100" w:rsidRDefault="00202100" w:rsidP="005C56C8">
      <w:pPr>
        <w:pStyle w:val="4"/>
        <w:numPr>
          <w:ilvl w:val="0"/>
          <w:numId w:val="3"/>
        </w:numPr>
        <w:shd w:val="clear" w:color="auto" w:fill="auto"/>
        <w:spacing w:before="0" w:line="360" w:lineRule="auto"/>
        <w:ind w:left="20" w:right="-1984" w:firstLine="320"/>
        <w:rPr>
          <w:sz w:val="28"/>
          <w:szCs w:val="28"/>
        </w:rPr>
      </w:pPr>
      <w:r w:rsidRPr="00202100">
        <w:rPr>
          <w:sz w:val="28"/>
          <w:szCs w:val="28"/>
        </w:rPr>
        <w:t xml:space="preserve"> Ток, модулированный постоянно низкой частотой</w:t>
      </w:r>
      <w:r w:rsidRPr="00202100">
        <w:rPr>
          <w:sz w:val="28"/>
          <w:szCs w:val="28"/>
        </w:rPr>
        <w:br w:type="page"/>
      </w:r>
      <w:r w:rsidRPr="00202100">
        <w:rPr>
          <w:sz w:val="28"/>
          <w:szCs w:val="28"/>
        </w:rPr>
        <w:lastRenderedPageBreak/>
        <w:t>10—150 Гц (ПМ, I род работы) (рис. 16,6), что приводит к образованию низкочастотных серий импульсов, дейст</w:t>
      </w:r>
      <w:r w:rsidRPr="00202100">
        <w:rPr>
          <w:sz w:val="28"/>
          <w:szCs w:val="28"/>
        </w:rPr>
        <w:softHyphen/>
        <w:t>вующих возбуждающе на тканевые структуры и вызыва</w:t>
      </w:r>
      <w:r w:rsidRPr="00202100">
        <w:rPr>
          <w:sz w:val="28"/>
          <w:szCs w:val="28"/>
        </w:rPr>
        <w:softHyphen/>
        <w:t>ющих сокращение мышечных фибрилл.</w:t>
      </w:r>
    </w:p>
    <w:p w:rsidR="00CD6DA3" w:rsidRPr="00202100" w:rsidRDefault="00202100" w:rsidP="005C56C8">
      <w:pPr>
        <w:pStyle w:val="4"/>
        <w:numPr>
          <w:ilvl w:val="0"/>
          <w:numId w:val="3"/>
        </w:numPr>
        <w:shd w:val="clear" w:color="auto" w:fill="auto"/>
        <w:spacing w:before="0" w:line="360" w:lineRule="auto"/>
        <w:ind w:left="20" w:right="-1984" w:firstLine="300"/>
        <w:rPr>
          <w:sz w:val="28"/>
          <w:szCs w:val="28"/>
        </w:rPr>
      </w:pPr>
      <w:r w:rsidRPr="00202100">
        <w:rPr>
          <w:sz w:val="28"/>
          <w:szCs w:val="28"/>
        </w:rPr>
        <w:t xml:space="preserve"> Ток с чередованием посылок модулированных коле</w:t>
      </w:r>
      <w:r w:rsidRPr="00202100">
        <w:rPr>
          <w:sz w:val="28"/>
          <w:szCs w:val="28"/>
        </w:rPr>
        <w:softHyphen/>
        <w:t>баний частотой 10—150 Гц и пауз (ПП, II род работы) (рис. 16, в). Длительность посылок и пауз задают спе</w:t>
      </w:r>
      <w:r w:rsidRPr="00202100">
        <w:rPr>
          <w:sz w:val="28"/>
          <w:szCs w:val="28"/>
        </w:rPr>
        <w:softHyphen/>
        <w:t>циальными регуляторами. Этот ток вызывает возбужде</w:t>
      </w:r>
      <w:r w:rsidRPr="00202100">
        <w:rPr>
          <w:sz w:val="28"/>
          <w:szCs w:val="28"/>
        </w:rPr>
        <w:softHyphen/>
        <w:t>ние нервно-мышечного аппарата и используется для электростимуляции.</w:t>
      </w:r>
    </w:p>
    <w:p w:rsidR="00CD6DA3" w:rsidRPr="00202100" w:rsidRDefault="00202100" w:rsidP="005C56C8">
      <w:pPr>
        <w:pStyle w:val="4"/>
        <w:numPr>
          <w:ilvl w:val="0"/>
          <w:numId w:val="3"/>
        </w:numPr>
        <w:shd w:val="clear" w:color="auto" w:fill="auto"/>
        <w:spacing w:before="0" w:line="360" w:lineRule="auto"/>
        <w:ind w:left="20" w:right="-1984" w:firstLine="300"/>
        <w:rPr>
          <w:sz w:val="28"/>
          <w:szCs w:val="28"/>
        </w:rPr>
      </w:pPr>
      <w:r w:rsidRPr="00202100">
        <w:rPr>
          <w:sz w:val="28"/>
          <w:szCs w:val="28"/>
        </w:rPr>
        <w:t xml:space="preserve"> Ток с чередованием посылок колебаний, модулиро</w:t>
      </w:r>
      <w:r w:rsidRPr="00202100">
        <w:rPr>
          <w:sz w:val="28"/>
          <w:szCs w:val="28"/>
        </w:rPr>
        <w:softHyphen/>
        <w:t>ванных в пределах 10—150 Гц, и немодулированной не</w:t>
      </w:r>
      <w:r w:rsidRPr="00202100">
        <w:rPr>
          <w:sz w:val="28"/>
          <w:szCs w:val="28"/>
        </w:rPr>
        <w:softHyphen/>
        <w:t>сущей частотой (ПН, III род работы) (рис. 16,г). Он служит для глубоких, мягко возбуждающих воздействий, которые применяют при болевых синдромах с явлениями раздражения для предотвращения пароксизмов боли. Длительность действ</w:t>
      </w:r>
      <w:r w:rsidR="0062428E">
        <w:rPr>
          <w:sz w:val="28"/>
          <w:szCs w:val="28"/>
        </w:rPr>
        <w:t>ия модулированных и немодулиро</w:t>
      </w:r>
      <w:r w:rsidRPr="00202100">
        <w:rPr>
          <w:sz w:val="28"/>
          <w:szCs w:val="28"/>
        </w:rPr>
        <w:t>ванных токов в периоде регулируется раздельно в диапа</w:t>
      </w:r>
      <w:r w:rsidRPr="00202100">
        <w:rPr>
          <w:sz w:val="28"/>
          <w:szCs w:val="28"/>
        </w:rPr>
        <w:softHyphen/>
        <w:t>зоне от 1 до 6 с.</w:t>
      </w:r>
    </w:p>
    <w:p w:rsidR="00CD6DA3" w:rsidRPr="00202100" w:rsidRDefault="00202100" w:rsidP="005C56C8">
      <w:pPr>
        <w:pStyle w:val="4"/>
        <w:numPr>
          <w:ilvl w:val="0"/>
          <w:numId w:val="3"/>
        </w:numPr>
        <w:shd w:val="clear" w:color="auto" w:fill="auto"/>
        <w:spacing w:before="0" w:line="360" w:lineRule="auto"/>
        <w:ind w:left="20" w:right="-1984" w:firstLine="300"/>
        <w:rPr>
          <w:sz w:val="28"/>
          <w:szCs w:val="28"/>
        </w:rPr>
      </w:pPr>
      <w:r w:rsidRPr="00202100">
        <w:rPr>
          <w:sz w:val="28"/>
          <w:szCs w:val="28"/>
        </w:rPr>
        <w:t xml:space="preserve"> Ток с чередованием фиксированной модуляции 150 Гц и других модулированных по частоте колебаний от 10 до 150 Гц (ПЧ — перемежающиеся частоты, IV род работы) (рис. 16,6). Его используют для устранения адаптации, наступающей довольно быстро при действии токов низких частот, а также для воздействия на нервы и мышцы с различным полезным временем в пределах</w:t>
      </w:r>
    </w:p>
    <w:p w:rsidR="00CD6DA3" w:rsidRPr="00202100" w:rsidRDefault="00D62A13" w:rsidP="005C56C8">
      <w:pPr>
        <w:pStyle w:val="4"/>
        <w:shd w:val="clear" w:color="auto" w:fill="auto"/>
        <w:tabs>
          <w:tab w:val="left" w:pos="284"/>
        </w:tabs>
        <w:spacing w:before="0" w:line="360" w:lineRule="auto"/>
        <w:ind w:left="20" w:right="-1984" w:firstLine="0"/>
        <w:rPr>
          <w:sz w:val="28"/>
          <w:szCs w:val="28"/>
        </w:rPr>
      </w:pPr>
      <w:r>
        <w:rPr>
          <w:sz w:val="28"/>
          <w:szCs w:val="28"/>
        </w:rPr>
        <w:t>1,5</w:t>
      </w:r>
      <w:r w:rsidR="00202100" w:rsidRPr="00202100">
        <w:rPr>
          <w:sz w:val="28"/>
          <w:szCs w:val="28"/>
        </w:rPr>
        <w:t>—6 с. Постоянная частота 150 Гц приблизительно со</w:t>
      </w:r>
      <w:r w:rsidR="00202100" w:rsidRPr="00202100">
        <w:rPr>
          <w:sz w:val="28"/>
          <w:szCs w:val="28"/>
        </w:rPr>
        <w:softHyphen/>
        <w:t>ответствует биоритму нормального нервно-мышечного аппарата при максимальном сокращении мышц, а вторая частота регулируется произвольно.</w:t>
      </w:r>
    </w:p>
    <w:p w:rsidR="00F72EF1" w:rsidRDefault="00202100" w:rsidP="005C56C8">
      <w:pPr>
        <w:pStyle w:val="4"/>
        <w:shd w:val="clear" w:color="auto" w:fill="auto"/>
        <w:spacing w:before="0" w:line="360" w:lineRule="auto"/>
        <w:ind w:left="20" w:right="-1984" w:firstLine="300"/>
        <w:rPr>
          <w:sz w:val="28"/>
          <w:szCs w:val="28"/>
        </w:rPr>
      </w:pPr>
      <w:r w:rsidRPr="00202100">
        <w:rPr>
          <w:sz w:val="28"/>
          <w:szCs w:val="28"/>
        </w:rPr>
        <w:t>Для усиления возбуждающего действия С^1Т и умень</w:t>
      </w:r>
      <w:r w:rsidRPr="00202100">
        <w:rPr>
          <w:sz w:val="28"/>
          <w:szCs w:val="28"/>
        </w:rPr>
        <w:softHyphen/>
        <w:t>шения адаптации в методе предусмотрена глубина моду</w:t>
      </w:r>
      <w:r w:rsidRPr="00202100">
        <w:rPr>
          <w:sz w:val="28"/>
          <w:szCs w:val="28"/>
        </w:rPr>
        <w:softHyphen/>
        <w:t>ляции, при которой между сериями колебаний большой амплитуды создаются расширенные промежутки, не ме</w:t>
      </w:r>
      <w:r w:rsidRPr="00202100">
        <w:rPr>
          <w:sz w:val="28"/>
          <w:szCs w:val="28"/>
        </w:rPr>
        <w:softHyphen/>
        <w:t>нее 30% от длительности периода, без тока или с очень небольшой, практически недействующей амплитудой (100% модуляция и перемодуляция). Такие интервалы даю г тканям отдых, обеспечивают условия для восста</w:t>
      </w:r>
      <w:r w:rsidRPr="00202100">
        <w:rPr>
          <w:sz w:val="28"/>
          <w:szCs w:val="28"/>
        </w:rPr>
        <w:softHyphen/>
        <w:t>новления исходной ионной концентрации на тканевых мембранах. Это способствует более энергичной реакции на воздействие следующей серии колебаний. Следова</w:t>
      </w:r>
      <w:r w:rsidRPr="00202100">
        <w:rPr>
          <w:sz w:val="28"/>
          <w:szCs w:val="28"/>
        </w:rPr>
        <w:softHyphen/>
        <w:t xml:space="preserve">тельно, изменение глубины </w:t>
      </w:r>
      <w:r w:rsidRPr="00202100">
        <w:rPr>
          <w:sz w:val="28"/>
          <w:szCs w:val="28"/>
        </w:rPr>
        <w:lastRenderedPageBreak/>
        <w:t>модуляции от 0 до 100% и пе</w:t>
      </w:r>
      <w:r w:rsidR="00D62A13">
        <w:rPr>
          <w:sz w:val="28"/>
          <w:szCs w:val="28"/>
        </w:rPr>
        <w:t>рем</w:t>
      </w:r>
      <w:r w:rsidRPr="00202100">
        <w:rPr>
          <w:sz w:val="28"/>
          <w:szCs w:val="28"/>
        </w:rPr>
        <w:t>одуляция приводят к увеличению интенсивности воз</w:t>
      </w:r>
      <w:r w:rsidRPr="00202100">
        <w:rPr>
          <w:sz w:val="28"/>
          <w:szCs w:val="28"/>
        </w:rPr>
        <w:softHyphen/>
        <w:t>буждающего действ</w:t>
      </w:r>
      <w:r w:rsidR="00F72EF1">
        <w:rPr>
          <w:sz w:val="28"/>
          <w:szCs w:val="28"/>
        </w:rPr>
        <w:t>ия СМТ при неизменной силе ток</w:t>
      </w:r>
    </w:p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Pr="00F72EF1" w:rsidRDefault="00F72EF1" w:rsidP="00F72EF1"/>
    <w:p w:rsidR="00F72EF1" w:rsidRDefault="00F72EF1" w:rsidP="00F72EF1">
      <w:pPr>
        <w:tabs>
          <w:tab w:val="left" w:pos="1693"/>
        </w:tabs>
      </w:pPr>
      <w:r>
        <w:tab/>
      </w:r>
    </w:p>
    <w:p w:rsidR="00CD6DA3" w:rsidRPr="00F72EF1" w:rsidRDefault="00F72EF1" w:rsidP="00F72EF1">
      <w:pPr>
        <w:tabs>
          <w:tab w:val="left" w:pos="1693"/>
        </w:tabs>
        <w:sectPr w:rsidR="00CD6DA3" w:rsidRPr="00F72EF1" w:rsidSect="00F72EF1">
          <w:type w:val="continuous"/>
          <w:pgSz w:w="11909" w:h="16838"/>
          <w:pgMar w:top="720" w:right="720" w:bottom="720" w:left="720" w:header="0" w:footer="3" w:gutter="2880"/>
          <w:cols w:space="720"/>
          <w:noEndnote/>
          <w:docGrid w:linePitch="360"/>
        </w:sectPr>
      </w:pPr>
      <w:r>
        <w:tab/>
      </w:r>
    </w:p>
    <w:p w:rsidR="00CD6DA3" w:rsidRPr="00202100" w:rsidRDefault="00202100" w:rsidP="00F72EF1">
      <w:pPr>
        <w:pStyle w:val="4"/>
        <w:shd w:val="clear" w:color="auto" w:fill="auto"/>
        <w:spacing w:before="0" w:line="360" w:lineRule="auto"/>
        <w:ind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lastRenderedPageBreak/>
        <w:t>В течение процедуры и курса лечения необходимо менять не только интенсивность, но и характер воздейст</w:t>
      </w:r>
      <w:r w:rsidRPr="00202100">
        <w:rPr>
          <w:rStyle w:val="29"/>
          <w:sz w:val="28"/>
          <w:szCs w:val="28"/>
        </w:rPr>
        <w:softHyphen/>
        <w:t xml:space="preserve">вия от щадящего до энергичного. С этой целью плавно изменяют глубину модуляции от </w:t>
      </w:r>
      <w:r w:rsidRPr="00202100">
        <w:rPr>
          <w:rStyle w:val="7pt1pt"/>
          <w:sz w:val="28"/>
          <w:szCs w:val="28"/>
        </w:rPr>
        <w:t>0</w:t>
      </w:r>
      <w:r w:rsidRPr="00202100">
        <w:rPr>
          <w:rStyle w:val="29"/>
          <w:sz w:val="28"/>
          <w:szCs w:val="28"/>
        </w:rPr>
        <w:t xml:space="preserve"> до </w:t>
      </w:r>
      <w:r w:rsidRPr="00202100">
        <w:rPr>
          <w:rStyle w:val="7pt1pt"/>
          <w:sz w:val="28"/>
          <w:szCs w:val="28"/>
        </w:rPr>
        <w:t>100</w:t>
      </w:r>
      <w:r w:rsidRPr="00202100">
        <w:rPr>
          <w:rStyle w:val="29"/>
          <w:sz w:val="28"/>
          <w:szCs w:val="28"/>
        </w:rPr>
        <w:t>% и более (пе- ремодуляция).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У лиц с пониженной чувствительностью к току, при вяло текущих процессах и для электростимуляции при значительной дегенерации нервно-мышечного аппарата все формы СМТ можно применять в выпрямленном ре</w:t>
      </w:r>
      <w:r w:rsidRPr="00202100">
        <w:rPr>
          <w:rStyle w:val="29"/>
          <w:sz w:val="28"/>
          <w:szCs w:val="28"/>
        </w:rPr>
        <w:softHyphen/>
        <w:t>жиме. Полусинусоидальные поляризованные колебания можно использовать и для введения лекарственных ве</w:t>
      </w:r>
      <w:r w:rsidRPr="00202100">
        <w:rPr>
          <w:rStyle w:val="29"/>
          <w:sz w:val="28"/>
          <w:szCs w:val="28"/>
        </w:rPr>
        <w:softHyphen/>
        <w:t>ществ — СМТ-форез (амплипульсфорез).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Серии модулированных колебаний, имея частоту, близкую к биотокам организма, не раздражают рецепто</w:t>
      </w:r>
      <w:r w:rsidRPr="00202100">
        <w:rPr>
          <w:rStyle w:val="29"/>
          <w:sz w:val="28"/>
          <w:szCs w:val="28"/>
        </w:rPr>
        <w:softHyphen/>
        <w:t>ры кожи, оказывают возбуждающее действие на нервы и мышечные волокна. При низкой частоте модуляций воз</w:t>
      </w:r>
      <w:r w:rsidRPr="00202100">
        <w:rPr>
          <w:rStyle w:val="29"/>
          <w:sz w:val="28"/>
          <w:szCs w:val="28"/>
        </w:rPr>
        <w:softHyphen/>
        <w:t>никает ощущение одиночных мышечных сокращений, при увеличении частоты появляется ощущение разлитой, «редкой» вибрации с сильным возбуждением, которое при дальнейшем повышении частоты приводит к «мел</w:t>
      </w:r>
      <w:r w:rsidRPr="00202100">
        <w:rPr>
          <w:rStyle w:val="29"/>
          <w:sz w:val="28"/>
          <w:szCs w:val="28"/>
        </w:rPr>
        <w:softHyphen/>
        <w:t>кой» вибрации и снижению возбуждения. Частота моду</w:t>
      </w:r>
      <w:r w:rsidRPr="00202100">
        <w:rPr>
          <w:rStyle w:val="29"/>
          <w:sz w:val="28"/>
          <w:szCs w:val="28"/>
        </w:rPr>
        <w:softHyphen/>
        <w:t>ляции 20—30 Гц при б</w:t>
      </w:r>
      <w:r w:rsidR="00D62A13">
        <w:rPr>
          <w:rStyle w:val="29"/>
          <w:sz w:val="28"/>
          <w:szCs w:val="28"/>
        </w:rPr>
        <w:t>ольшой силе тока приводит к те</w:t>
      </w:r>
      <w:r w:rsidRPr="00202100">
        <w:rPr>
          <w:rStyle w:val="29"/>
          <w:sz w:val="28"/>
          <w:szCs w:val="28"/>
        </w:rPr>
        <w:t>таническому сокращению мышц. Ощущение приятной вибрации постепенно вытесняет боль, концентрирует вни</w:t>
      </w:r>
      <w:r w:rsidRPr="00202100">
        <w:rPr>
          <w:rStyle w:val="29"/>
          <w:sz w:val="28"/>
          <w:szCs w:val="28"/>
        </w:rPr>
        <w:softHyphen/>
        <w:t>мание больного на себе.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lastRenderedPageBreak/>
        <w:t>Болеутоляющий эффект СМТ связан с подавлением болевых ощущений, исходящих из патологического оча</w:t>
      </w:r>
      <w:r w:rsidRPr="00202100">
        <w:rPr>
          <w:rStyle w:val="29"/>
          <w:sz w:val="28"/>
          <w:szCs w:val="28"/>
        </w:rPr>
        <w:softHyphen/>
        <w:t>га, вследствие ритмической импульсации с проприо- и интерорецепторов, возникающей при сокращении мышеч</w:t>
      </w:r>
      <w:r w:rsidRPr="00202100">
        <w:rPr>
          <w:rStyle w:val="29"/>
          <w:sz w:val="28"/>
          <w:szCs w:val="28"/>
        </w:rPr>
        <w:softHyphen/>
        <w:t>ных волокон и прямом действии тока на нервные рецеп</w:t>
      </w:r>
      <w:r w:rsidRPr="00202100">
        <w:rPr>
          <w:rStyle w:val="29"/>
          <w:sz w:val="28"/>
          <w:szCs w:val="28"/>
        </w:rPr>
        <w:softHyphen/>
        <w:t>торы. Эти мощные импульсы создают в центральной нервной системе доминантный очаг ритмического воз</w:t>
      </w:r>
      <w:r w:rsidRPr="00202100">
        <w:rPr>
          <w:rStyle w:val="29"/>
          <w:sz w:val="28"/>
          <w:szCs w:val="28"/>
        </w:rPr>
        <w:softHyphen/>
        <w:t>буждения, который по закону отрицательной индукции гасит очаг боли и разрывает порочный круг с патологи</w:t>
      </w:r>
      <w:r w:rsidRPr="00202100">
        <w:rPr>
          <w:rStyle w:val="29"/>
          <w:sz w:val="28"/>
          <w:szCs w:val="28"/>
        </w:rPr>
        <w:softHyphen/>
        <w:t>ческой зоной. Выключение боли приводит к повышению функциональной лабильности центральных и перифери</w:t>
      </w:r>
      <w:r w:rsidRPr="00202100">
        <w:rPr>
          <w:rStyle w:val="29"/>
          <w:sz w:val="28"/>
          <w:szCs w:val="28"/>
        </w:rPr>
        <w:softHyphen/>
        <w:t>ческих отделов нервной системы, восстановлению ее ре</w:t>
      </w:r>
      <w:r w:rsidRPr="00202100">
        <w:rPr>
          <w:rStyle w:val="29"/>
          <w:sz w:val="28"/>
          <w:szCs w:val="28"/>
        </w:rPr>
        <w:softHyphen/>
        <w:t>гулирующей роли, улучшению проводимости нервных путей и нормализации биоэлектрической активости нерв</w:t>
      </w:r>
      <w:r w:rsidRPr="00202100">
        <w:rPr>
          <w:rStyle w:val="29"/>
          <w:sz w:val="28"/>
          <w:szCs w:val="28"/>
        </w:rPr>
        <w:softHyphen/>
        <w:t>но-мышечного аппарата. Сокращения мышечных волокон вызывают приток крови к ним и сегментарным зонам, более быстрое отведение токсических продуктов обмена, что уменьшает отечность и застойные явления в зоне по</w:t>
      </w:r>
      <w:r w:rsidRPr="00202100">
        <w:rPr>
          <w:rStyle w:val="29"/>
          <w:sz w:val="28"/>
          <w:szCs w:val="28"/>
        </w:rPr>
        <w:softHyphen/>
        <w:t xml:space="preserve">ражения. Устраняются сосудистые спазмы, вызванные </w:t>
      </w:r>
      <w:r w:rsidRPr="00D62A13">
        <w:rPr>
          <w:rStyle w:val="0pt1"/>
          <w:b w:val="0"/>
          <w:sz w:val="28"/>
          <w:szCs w:val="28"/>
        </w:rPr>
        <w:t>болью,</w:t>
      </w:r>
      <w:r w:rsidRPr="00202100">
        <w:rPr>
          <w:rStyle w:val="0pt1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нормализуется тонус сосудов, повышается кож</w:t>
      </w:r>
      <w:r w:rsidRPr="00202100">
        <w:rPr>
          <w:rStyle w:val="29"/>
          <w:sz w:val="28"/>
          <w:szCs w:val="28"/>
        </w:rPr>
        <w:softHyphen/>
      </w:r>
      <w:r w:rsidRPr="00D62A13">
        <w:rPr>
          <w:rStyle w:val="0pt1"/>
          <w:b w:val="0"/>
          <w:sz w:val="28"/>
          <w:szCs w:val="28"/>
        </w:rPr>
        <w:t>ная</w:t>
      </w:r>
      <w:r w:rsidRPr="00202100">
        <w:rPr>
          <w:rStyle w:val="0pt1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температура, улучшается трофика тканей.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Ам</w:t>
      </w:r>
      <w:r w:rsidR="00D62A13">
        <w:rPr>
          <w:rStyle w:val="29"/>
          <w:sz w:val="28"/>
          <w:szCs w:val="28"/>
        </w:rPr>
        <w:t>пли</w:t>
      </w:r>
      <w:r w:rsidRPr="00202100">
        <w:rPr>
          <w:rStyle w:val="29"/>
          <w:sz w:val="28"/>
          <w:szCs w:val="28"/>
        </w:rPr>
        <w:t>пу</w:t>
      </w:r>
      <w:r w:rsidR="00D62A13">
        <w:rPr>
          <w:rStyle w:val="29"/>
          <w:sz w:val="28"/>
          <w:szCs w:val="28"/>
        </w:rPr>
        <w:t>л</w:t>
      </w:r>
      <w:r w:rsidRPr="00202100">
        <w:rPr>
          <w:rStyle w:val="29"/>
          <w:sz w:val="28"/>
          <w:szCs w:val="28"/>
        </w:rPr>
        <w:t>ьстерап</w:t>
      </w:r>
      <w:r w:rsidR="00D62A13">
        <w:rPr>
          <w:rStyle w:val="29"/>
          <w:sz w:val="28"/>
          <w:szCs w:val="28"/>
        </w:rPr>
        <w:t>и</w:t>
      </w:r>
      <w:r w:rsidRPr="00202100">
        <w:rPr>
          <w:rStyle w:val="29"/>
          <w:sz w:val="28"/>
          <w:szCs w:val="28"/>
        </w:rPr>
        <w:t>я</w:t>
      </w:r>
      <w:r w:rsidR="00D62A13">
        <w:rPr>
          <w:rStyle w:val="29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по</w:t>
      </w:r>
      <w:r w:rsidRPr="00D62A13">
        <w:rPr>
          <w:rStyle w:val="29"/>
          <w:sz w:val="28"/>
          <w:szCs w:val="28"/>
        </w:rPr>
        <w:t>к</w:t>
      </w:r>
      <w:r w:rsidRPr="00D62A13">
        <w:rPr>
          <w:rStyle w:val="36"/>
          <w:sz w:val="28"/>
          <w:szCs w:val="28"/>
          <w:u w:val="none"/>
        </w:rPr>
        <w:t>азана</w:t>
      </w:r>
      <w:r w:rsidRPr="00202100">
        <w:rPr>
          <w:rStyle w:val="29"/>
          <w:sz w:val="28"/>
          <w:szCs w:val="28"/>
        </w:rPr>
        <w:t xml:space="preserve"> </w:t>
      </w:r>
      <w:r w:rsidR="00D62A13">
        <w:rPr>
          <w:rStyle w:val="29"/>
          <w:sz w:val="28"/>
          <w:szCs w:val="28"/>
          <w:lang w:eastAsia="en-US" w:bidi="en-US"/>
        </w:rPr>
        <w:t xml:space="preserve">при </w:t>
      </w:r>
      <w:r w:rsidRPr="00202100">
        <w:rPr>
          <w:rStyle w:val="29"/>
          <w:sz w:val="28"/>
          <w:szCs w:val="28"/>
        </w:rPr>
        <w:t>нарушениях пери</w:t>
      </w:r>
      <w:r w:rsidRPr="00202100">
        <w:rPr>
          <w:rStyle w:val="29"/>
          <w:sz w:val="28"/>
          <w:szCs w:val="28"/>
        </w:rPr>
        <w:softHyphen/>
        <w:t xml:space="preserve">ферического кровообращения, функций нервно-мышечной </w:t>
      </w:r>
      <w:r w:rsidRPr="00D62A13">
        <w:rPr>
          <w:rStyle w:val="0pt1"/>
          <w:b w:val="0"/>
          <w:sz w:val="28"/>
          <w:szCs w:val="28"/>
        </w:rPr>
        <w:t>системы,</w:t>
      </w:r>
      <w:r w:rsidRPr="00202100">
        <w:rPr>
          <w:rStyle w:val="0pt1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трофики тканей</w:t>
      </w:r>
      <w:r w:rsidR="00D62A13">
        <w:rPr>
          <w:rStyle w:val="29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при хронических</w:t>
      </w:r>
      <w:r w:rsidR="00D62A13">
        <w:rPr>
          <w:rStyle w:val="29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воспалитель</w:t>
      </w:r>
      <w:r w:rsidRPr="00202100">
        <w:rPr>
          <w:rStyle w:val="29"/>
          <w:sz w:val="28"/>
          <w:szCs w:val="28"/>
        </w:rPr>
        <w:softHyphen/>
      </w:r>
      <w:r w:rsidRPr="00D62A13">
        <w:rPr>
          <w:rStyle w:val="0pt1"/>
          <w:b w:val="0"/>
          <w:sz w:val="28"/>
          <w:szCs w:val="28"/>
        </w:rPr>
        <w:t xml:space="preserve">ных </w:t>
      </w:r>
      <w:r w:rsidRPr="00202100">
        <w:rPr>
          <w:rStyle w:val="29"/>
          <w:sz w:val="28"/>
          <w:szCs w:val="28"/>
        </w:rPr>
        <w:t>процессах</w:t>
      </w:r>
      <w:r w:rsidR="00D62A13">
        <w:rPr>
          <w:rStyle w:val="29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невралгии тройничного нерва,</w:t>
      </w:r>
      <w:r w:rsidR="00D62A13" w:rsidRPr="00202100">
        <w:rPr>
          <w:rStyle w:val="29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последст</w:t>
      </w:r>
      <w:r w:rsidRPr="00202100">
        <w:rPr>
          <w:rStyle w:val="29"/>
          <w:sz w:val="28"/>
          <w:szCs w:val="28"/>
        </w:rPr>
        <w:softHyphen/>
        <w:t>виях</w:t>
      </w:r>
      <w:r w:rsidR="00D62A13">
        <w:rPr>
          <w:rStyle w:val="29"/>
          <w:sz w:val="28"/>
          <w:szCs w:val="28"/>
        </w:rPr>
        <w:t xml:space="preserve"> </w:t>
      </w:r>
      <w:r w:rsidR="00D62A13">
        <w:rPr>
          <w:rStyle w:val="29"/>
          <w:sz w:val="28"/>
          <w:szCs w:val="28"/>
        </w:rPr>
        <w:lastRenderedPageBreak/>
        <w:t xml:space="preserve">травм челюстно-лицевой области </w:t>
      </w:r>
      <w:r w:rsidRPr="00202100">
        <w:rPr>
          <w:rStyle w:val="29"/>
          <w:sz w:val="28"/>
          <w:szCs w:val="28"/>
        </w:rPr>
        <w:t>для электрости</w:t>
      </w:r>
      <w:r w:rsidRPr="00202100">
        <w:rPr>
          <w:rStyle w:val="29"/>
          <w:sz w:val="28"/>
          <w:szCs w:val="28"/>
        </w:rPr>
        <w:softHyphen/>
      </w:r>
      <w:r w:rsidRPr="00D62A13">
        <w:rPr>
          <w:rStyle w:val="0pt1"/>
          <w:b w:val="0"/>
          <w:sz w:val="28"/>
          <w:szCs w:val="28"/>
        </w:rPr>
        <w:t>муляции</w:t>
      </w:r>
      <w:r w:rsidRPr="00202100">
        <w:rPr>
          <w:rStyle w:val="0pt1"/>
          <w:sz w:val="28"/>
          <w:szCs w:val="28"/>
        </w:rPr>
        <w:t xml:space="preserve"> </w:t>
      </w:r>
      <w:r w:rsidR="00D62A13">
        <w:rPr>
          <w:rStyle w:val="29"/>
          <w:sz w:val="28"/>
          <w:szCs w:val="28"/>
        </w:rPr>
        <w:t>мышц у детей п</w:t>
      </w:r>
      <w:r w:rsidRPr="00202100">
        <w:rPr>
          <w:rStyle w:val="29"/>
          <w:sz w:val="28"/>
          <w:szCs w:val="28"/>
        </w:rPr>
        <w:t>ри пародонтозе, периодонтите.</w:t>
      </w:r>
    </w:p>
    <w:p w:rsidR="00CD6DA3" w:rsidRPr="00202100" w:rsidRDefault="00202100" w:rsidP="005C56C8">
      <w:pPr>
        <w:pStyle w:val="4"/>
        <w:shd w:val="clear" w:color="auto" w:fill="auto"/>
        <w:spacing w:before="0" w:after="189" w:line="360" w:lineRule="auto"/>
        <w:ind w:left="40" w:right="4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Противопоказаниями служат/онкологические заболе</w:t>
      </w:r>
      <w:r w:rsidRPr="00202100">
        <w:rPr>
          <w:rStyle w:val="29"/>
          <w:sz w:val="28"/>
          <w:szCs w:val="28"/>
        </w:rPr>
        <w:softHyphen/>
      </w:r>
      <w:r w:rsidRPr="00D62A13">
        <w:rPr>
          <w:rStyle w:val="0pt1"/>
          <w:b w:val="0"/>
          <w:sz w:val="28"/>
          <w:szCs w:val="28"/>
        </w:rPr>
        <w:t>вания,</w:t>
      </w:r>
      <w:r w:rsidRPr="00D62A13">
        <w:rPr>
          <w:rStyle w:val="29"/>
          <w:b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декомпенсированное состояние сердечно-сосуди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стой </w:t>
      </w:r>
      <w:r w:rsidRPr="00202100">
        <w:rPr>
          <w:rStyle w:val="29"/>
          <w:sz w:val="28"/>
          <w:szCs w:val="28"/>
        </w:rPr>
        <w:t>системы,^'острые инфекционные заболевания^ на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клонность </w:t>
      </w:r>
      <w:r w:rsidRPr="00202100">
        <w:rPr>
          <w:rStyle w:val="29"/>
          <w:sz w:val="28"/>
          <w:szCs w:val="28"/>
        </w:rPr>
        <w:t xml:space="preserve">к кровотечениям_^выраженные отеки^гнойные </w:t>
      </w:r>
      <w:r w:rsidRPr="00202100">
        <w:rPr>
          <w:rStyle w:val="0pt1"/>
          <w:sz w:val="28"/>
          <w:szCs w:val="28"/>
        </w:rPr>
        <w:t xml:space="preserve">воспалительные </w:t>
      </w:r>
      <w:r w:rsidRPr="00202100">
        <w:rPr>
          <w:rStyle w:val="29"/>
          <w:sz w:val="28"/>
          <w:szCs w:val="28"/>
        </w:rPr>
        <w:t>процессы^переломы до их консолидации.</w:t>
      </w:r>
    </w:p>
    <w:p w:rsidR="00CD6DA3" w:rsidRPr="00202100" w:rsidRDefault="00202100" w:rsidP="009312A5">
      <w:pPr>
        <w:pStyle w:val="80"/>
        <w:shd w:val="clear" w:color="auto" w:fill="auto"/>
        <w:spacing w:after="120" w:line="360" w:lineRule="auto"/>
        <w:ind w:left="40" w:firstLine="1460"/>
        <w:jc w:val="center"/>
        <w:rPr>
          <w:rFonts w:ascii="Times New Roman" w:hAnsi="Times New Roman" w:cs="Times New Roman"/>
          <w:sz w:val="28"/>
          <w:szCs w:val="28"/>
        </w:rPr>
      </w:pPr>
      <w:r w:rsidRPr="00202100">
        <w:rPr>
          <w:rStyle w:val="81"/>
          <w:rFonts w:ascii="Times New Roman" w:hAnsi="Times New Roman" w:cs="Times New Roman"/>
          <w:b/>
          <w:bCs/>
          <w:sz w:val="28"/>
          <w:szCs w:val="28"/>
        </w:rPr>
        <w:t>Техника и методика амплипульстерапии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146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Техника и методика амплипульстерапии </w:t>
      </w:r>
      <w:r w:rsidRPr="00202100">
        <w:rPr>
          <w:rStyle w:val="0pt1"/>
          <w:sz w:val="28"/>
          <w:szCs w:val="28"/>
        </w:rPr>
        <w:t xml:space="preserve">такая </w:t>
      </w:r>
      <w:r w:rsidRPr="00202100">
        <w:rPr>
          <w:rStyle w:val="29"/>
          <w:sz w:val="28"/>
          <w:szCs w:val="28"/>
        </w:rPr>
        <w:t xml:space="preserve">же, как и при диадинамотерапии, что рассмотрено </w:t>
      </w:r>
      <w:r w:rsidRPr="00202100">
        <w:rPr>
          <w:rStyle w:val="0pt1"/>
          <w:sz w:val="28"/>
          <w:szCs w:val="28"/>
        </w:rPr>
        <w:t>на стр. 54.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Амплипульстерапию в стоматологии дозируют по вре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мени— 10—15 </w:t>
      </w:r>
      <w:r w:rsidRPr="00202100">
        <w:rPr>
          <w:rStyle w:val="29"/>
          <w:sz w:val="28"/>
          <w:szCs w:val="28"/>
        </w:rPr>
        <w:t xml:space="preserve">мин, силе тока </w:t>
      </w:r>
      <w:r w:rsidRPr="00202100">
        <w:rPr>
          <w:rStyle w:val="0pt1"/>
          <w:sz w:val="28"/>
          <w:szCs w:val="28"/>
        </w:rPr>
        <w:t xml:space="preserve">— </w:t>
      </w:r>
      <w:r w:rsidRPr="00202100">
        <w:rPr>
          <w:rStyle w:val="29"/>
          <w:sz w:val="28"/>
          <w:szCs w:val="28"/>
        </w:rPr>
        <w:t>до ощущения выражен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ной </w:t>
      </w:r>
      <w:r w:rsidRPr="00202100">
        <w:rPr>
          <w:rStyle w:val="29"/>
          <w:sz w:val="28"/>
          <w:szCs w:val="28"/>
        </w:rPr>
        <w:t xml:space="preserve">вибрации и количеству процедур — до </w:t>
      </w:r>
      <w:r w:rsidRPr="00202100">
        <w:rPr>
          <w:rStyle w:val="0pt1"/>
          <w:sz w:val="28"/>
          <w:szCs w:val="28"/>
        </w:rPr>
        <w:t xml:space="preserve">15 </w:t>
      </w:r>
      <w:r w:rsidRPr="00202100">
        <w:rPr>
          <w:rStyle w:val="29"/>
          <w:sz w:val="28"/>
          <w:szCs w:val="28"/>
        </w:rPr>
        <w:t xml:space="preserve">на курс </w:t>
      </w:r>
      <w:r w:rsidRPr="00202100">
        <w:rPr>
          <w:rStyle w:val="0pt1"/>
          <w:sz w:val="28"/>
          <w:szCs w:val="28"/>
        </w:rPr>
        <w:t xml:space="preserve">лечения, </w:t>
      </w:r>
      <w:r w:rsidRPr="00202100">
        <w:rPr>
          <w:rStyle w:val="29"/>
          <w:sz w:val="28"/>
          <w:szCs w:val="28"/>
        </w:rPr>
        <w:t>подбирая режим воздействия и форму применя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емого </w:t>
      </w:r>
      <w:r w:rsidRPr="00202100">
        <w:rPr>
          <w:rStyle w:val="29"/>
          <w:sz w:val="28"/>
          <w:szCs w:val="28"/>
        </w:rPr>
        <w:t>тока индивидуально по показаниям.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В стоматологической практике удобнее использовать </w:t>
      </w:r>
      <w:r w:rsidRPr="00202100">
        <w:rPr>
          <w:rStyle w:val="0pt1"/>
          <w:sz w:val="28"/>
          <w:szCs w:val="28"/>
        </w:rPr>
        <w:t xml:space="preserve">портативный </w:t>
      </w:r>
      <w:r w:rsidRPr="00202100">
        <w:rPr>
          <w:rStyle w:val="29"/>
          <w:sz w:val="28"/>
          <w:szCs w:val="28"/>
        </w:rPr>
        <w:t xml:space="preserve">аппарат «Амплипульс-4». Аппарат «Ампли- </w:t>
      </w:r>
      <w:r w:rsidRPr="00202100">
        <w:rPr>
          <w:rStyle w:val="0pt1"/>
          <w:sz w:val="28"/>
          <w:szCs w:val="28"/>
        </w:rPr>
        <w:t xml:space="preserve">пульс-4» </w:t>
      </w:r>
      <w:r w:rsidRPr="00202100">
        <w:rPr>
          <w:rStyle w:val="29"/>
          <w:sz w:val="28"/>
          <w:szCs w:val="28"/>
        </w:rPr>
        <w:t xml:space="preserve">(рис. </w:t>
      </w:r>
      <w:r w:rsidRPr="00202100">
        <w:rPr>
          <w:rStyle w:val="0pt1"/>
          <w:sz w:val="28"/>
          <w:szCs w:val="28"/>
        </w:rPr>
        <w:t xml:space="preserve">17) </w:t>
      </w:r>
      <w:r w:rsidRPr="00202100">
        <w:rPr>
          <w:rStyle w:val="29"/>
          <w:sz w:val="28"/>
          <w:szCs w:val="28"/>
        </w:rPr>
        <w:t>применяется для лечения синусоидаль</w:t>
      </w:r>
      <w:r w:rsidRPr="00202100">
        <w:rPr>
          <w:rStyle w:val="29"/>
          <w:sz w:val="28"/>
          <w:szCs w:val="28"/>
        </w:rPr>
        <w:softHyphen/>
        <w:t xml:space="preserve">ным модулированным током звуковой частоты. Несущая </w:t>
      </w:r>
      <w:r w:rsidRPr="00202100">
        <w:rPr>
          <w:rStyle w:val="0pt1"/>
          <w:sz w:val="28"/>
          <w:szCs w:val="28"/>
        </w:rPr>
        <w:t xml:space="preserve">частота </w:t>
      </w:r>
      <w:r w:rsidRPr="00202100">
        <w:rPr>
          <w:rStyle w:val="29"/>
          <w:sz w:val="28"/>
          <w:szCs w:val="28"/>
        </w:rPr>
        <w:t xml:space="preserve">колебаний синусоидальной формы </w:t>
      </w:r>
      <w:r w:rsidRPr="00202100">
        <w:rPr>
          <w:rStyle w:val="0pt1"/>
          <w:sz w:val="28"/>
          <w:szCs w:val="28"/>
        </w:rPr>
        <w:t xml:space="preserve">5000 </w:t>
      </w:r>
      <w:r w:rsidRPr="00202100">
        <w:rPr>
          <w:rStyle w:val="29"/>
          <w:sz w:val="28"/>
          <w:szCs w:val="28"/>
        </w:rPr>
        <w:t xml:space="preserve">Гц, а </w:t>
      </w:r>
      <w:r w:rsidRPr="00202100">
        <w:rPr>
          <w:rStyle w:val="0pt1"/>
          <w:sz w:val="28"/>
          <w:szCs w:val="28"/>
        </w:rPr>
        <w:t xml:space="preserve">частота </w:t>
      </w:r>
      <w:r w:rsidRPr="00202100">
        <w:rPr>
          <w:rStyle w:val="29"/>
          <w:sz w:val="28"/>
          <w:szCs w:val="28"/>
        </w:rPr>
        <w:t xml:space="preserve">модулирующих колебаний </w:t>
      </w:r>
      <w:r w:rsidRPr="00202100">
        <w:rPr>
          <w:rStyle w:val="0pt1"/>
          <w:sz w:val="28"/>
          <w:szCs w:val="28"/>
        </w:rPr>
        <w:t xml:space="preserve">30, 50, 70, 100, 150 </w:t>
      </w:r>
      <w:r w:rsidRPr="00202100">
        <w:rPr>
          <w:rStyle w:val="29"/>
          <w:sz w:val="28"/>
          <w:szCs w:val="28"/>
        </w:rPr>
        <w:t xml:space="preserve">Гц. </w:t>
      </w:r>
      <w:r w:rsidRPr="00202100">
        <w:rPr>
          <w:rStyle w:val="0pt1"/>
          <w:sz w:val="28"/>
          <w:szCs w:val="28"/>
        </w:rPr>
        <w:t xml:space="preserve">Можно </w:t>
      </w:r>
      <w:r w:rsidRPr="00202100">
        <w:rPr>
          <w:rStyle w:val="29"/>
          <w:sz w:val="28"/>
          <w:szCs w:val="28"/>
        </w:rPr>
        <w:t xml:space="preserve">получить </w:t>
      </w:r>
      <w:r w:rsidRPr="00202100">
        <w:rPr>
          <w:rStyle w:val="29"/>
          <w:sz w:val="28"/>
          <w:szCs w:val="28"/>
        </w:rPr>
        <w:lastRenderedPageBreak/>
        <w:t xml:space="preserve">различную степень модуляций: </w:t>
      </w:r>
      <w:r w:rsidRPr="00202100">
        <w:rPr>
          <w:rStyle w:val="0pt1"/>
          <w:sz w:val="28"/>
          <w:szCs w:val="28"/>
        </w:rPr>
        <w:t xml:space="preserve">0; 50; </w:t>
      </w:r>
      <w:r w:rsidRPr="00202100">
        <w:rPr>
          <w:rStyle w:val="29"/>
          <w:sz w:val="28"/>
          <w:szCs w:val="28"/>
        </w:rPr>
        <w:t xml:space="preserve">75; 100% и режим перемодуляции — более </w:t>
      </w:r>
      <w:r w:rsidRPr="00202100">
        <w:rPr>
          <w:rStyle w:val="0pt1"/>
          <w:sz w:val="28"/>
          <w:szCs w:val="28"/>
        </w:rPr>
        <w:t>100%.</w:t>
      </w:r>
    </w:p>
    <w:p w:rsidR="00CD6DA3" w:rsidRPr="00202100" w:rsidRDefault="00202100" w:rsidP="005C56C8">
      <w:pPr>
        <w:pStyle w:val="4"/>
        <w:shd w:val="clear" w:color="auto" w:fill="auto"/>
        <w:tabs>
          <w:tab w:val="right" w:pos="5567"/>
        </w:tabs>
        <w:spacing w:before="0" w:line="360" w:lineRule="auto"/>
        <w:ind w:left="4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Ап</w:t>
      </w:r>
      <w:r w:rsidR="009312A5">
        <w:rPr>
          <w:rStyle w:val="29"/>
          <w:sz w:val="28"/>
          <w:szCs w:val="28"/>
        </w:rPr>
        <w:t xml:space="preserve">парат имеет четыре рода работы: </w:t>
      </w:r>
      <w:bookmarkStart w:id="7" w:name="_GoBack"/>
      <w:bookmarkEnd w:id="7"/>
      <w:r w:rsidRPr="00202100">
        <w:rPr>
          <w:rStyle w:val="29"/>
          <w:sz w:val="28"/>
          <w:szCs w:val="28"/>
        </w:rPr>
        <w:t>непрерывные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модулированные колебания с произвольной частотой мо</w:t>
      </w:r>
      <w:r w:rsidRPr="00202100">
        <w:rPr>
          <w:rStyle w:val="29"/>
          <w:sz w:val="28"/>
          <w:szCs w:val="28"/>
        </w:rPr>
        <w:softHyphen/>
        <w:t xml:space="preserve">дуляции; модулированные колебания с произвольной </w:t>
      </w:r>
      <w:r w:rsidRPr="00202100">
        <w:rPr>
          <w:rStyle w:val="0pt1"/>
          <w:sz w:val="28"/>
          <w:szCs w:val="28"/>
        </w:rPr>
        <w:t xml:space="preserve">частотой </w:t>
      </w:r>
      <w:r w:rsidRPr="00202100">
        <w:rPr>
          <w:rStyle w:val="29"/>
          <w:sz w:val="28"/>
          <w:szCs w:val="28"/>
        </w:rPr>
        <w:t>модуляции, чередующиеся с паузами; модули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рованные </w:t>
      </w:r>
      <w:r w:rsidRPr="00202100">
        <w:rPr>
          <w:rStyle w:val="29"/>
          <w:sz w:val="28"/>
          <w:szCs w:val="28"/>
        </w:rPr>
        <w:t>колебания с произвольной частотой модуляции, чередующиеся с немодулированными колебаниями несу</w:t>
      </w:r>
      <w:r w:rsidRPr="00202100">
        <w:rPr>
          <w:rStyle w:val="29"/>
          <w:sz w:val="28"/>
          <w:szCs w:val="28"/>
        </w:rPr>
        <w:softHyphen/>
        <w:t xml:space="preserve">щей частотой </w:t>
      </w:r>
      <w:r w:rsidRPr="00202100">
        <w:rPr>
          <w:rStyle w:val="0pt1"/>
          <w:sz w:val="28"/>
          <w:szCs w:val="28"/>
        </w:rPr>
        <w:t xml:space="preserve">5000 </w:t>
      </w:r>
      <w:r w:rsidRPr="00202100">
        <w:rPr>
          <w:rStyle w:val="29"/>
          <w:sz w:val="28"/>
          <w:szCs w:val="28"/>
        </w:rPr>
        <w:t>Гц; модулированные колебания с произвольной частотой модуляции, чередующиеся с моду</w:t>
      </w:r>
      <w:r w:rsidRPr="00202100">
        <w:rPr>
          <w:rStyle w:val="29"/>
          <w:sz w:val="28"/>
          <w:szCs w:val="28"/>
        </w:rPr>
        <w:softHyphen/>
        <w:t xml:space="preserve">лированными колебаниями с частотой </w:t>
      </w:r>
      <w:r w:rsidRPr="00202100">
        <w:rPr>
          <w:rStyle w:val="0pt1"/>
          <w:sz w:val="28"/>
          <w:szCs w:val="28"/>
        </w:rPr>
        <w:t xml:space="preserve">150 </w:t>
      </w:r>
      <w:r w:rsidRPr="00202100">
        <w:rPr>
          <w:rStyle w:val="29"/>
          <w:sz w:val="28"/>
          <w:szCs w:val="28"/>
        </w:rPr>
        <w:t>Гц. Можно ус</w:t>
      </w:r>
      <w:r w:rsidRPr="00202100">
        <w:rPr>
          <w:rStyle w:val="29"/>
          <w:sz w:val="28"/>
          <w:szCs w:val="28"/>
        </w:rPr>
        <w:softHyphen/>
        <w:t>тановить длительность посылки и паузы в соотношениях: 1 : 1,5с; 2:3с; 4:6с. Работу всех родов можно проводить и выпрямленном режиме с « + » или «—» полярностью.</w:t>
      </w:r>
    </w:p>
    <w:p w:rsidR="00CD6DA3" w:rsidRPr="00202100" w:rsidRDefault="00CD6DA3" w:rsidP="005C56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DA3" w:rsidRPr="00202100" w:rsidRDefault="00202100" w:rsidP="005C56C8">
      <w:pPr>
        <w:pStyle w:val="4"/>
        <w:shd w:val="clear" w:color="auto" w:fill="auto"/>
        <w:spacing w:before="289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Произвольная частота модуляций регулируется в диапа</w:t>
      </w:r>
      <w:r w:rsidRPr="00202100">
        <w:rPr>
          <w:rStyle w:val="29"/>
          <w:sz w:val="28"/>
          <w:szCs w:val="28"/>
        </w:rPr>
        <w:softHyphen/>
        <w:t>зоне от 30 до 150 Гц. В комплекте аппарата имеется на</w:t>
      </w:r>
      <w:r w:rsidRPr="00202100">
        <w:rPr>
          <w:rStyle w:val="29"/>
          <w:sz w:val="28"/>
          <w:szCs w:val="28"/>
        </w:rPr>
        <w:softHyphen/>
        <w:t>бор электродов и электрододержателей.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На панели управления расположены следующие кла</w:t>
      </w:r>
      <w:r w:rsidRPr="00202100">
        <w:rPr>
          <w:rStyle w:val="29"/>
          <w:sz w:val="28"/>
          <w:szCs w:val="28"/>
        </w:rPr>
        <w:softHyphen/>
        <w:t>виши «сеть» (</w:t>
      </w:r>
      <w:r w:rsidRPr="00202100">
        <w:rPr>
          <w:rStyle w:val="7pt1pt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>), «род работы» (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>), «режим» (3), «дли</w:t>
      </w:r>
      <w:r w:rsidRPr="00202100">
        <w:rPr>
          <w:rStyle w:val="29"/>
          <w:sz w:val="28"/>
          <w:szCs w:val="28"/>
        </w:rPr>
        <w:softHyphen/>
        <w:t xml:space="preserve">тельность </w:t>
      </w:r>
      <w:r w:rsidRPr="00202100">
        <w:rPr>
          <w:rStyle w:val="29"/>
          <w:sz w:val="28"/>
          <w:szCs w:val="28"/>
          <w:lang w:eastAsia="en-US" w:bidi="en-US"/>
        </w:rPr>
        <w:t>,,</w:t>
      </w:r>
      <w:r w:rsidRPr="00202100">
        <w:rPr>
          <w:rStyle w:val="29"/>
          <w:sz w:val="28"/>
          <w:szCs w:val="28"/>
          <w:lang w:val="en-US" w:eastAsia="en-US" w:bidi="en-US"/>
        </w:rPr>
        <w:t>S</w:t>
      </w:r>
      <w:r w:rsidRPr="00202100">
        <w:rPr>
          <w:rStyle w:val="29"/>
          <w:sz w:val="28"/>
          <w:szCs w:val="28"/>
          <w:lang w:eastAsia="en-US" w:bidi="en-US"/>
        </w:rPr>
        <w:t xml:space="preserve">”» </w:t>
      </w:r>
      <w:r w:rsidRPr="00202100">
        <w:rPr>
          <w:rStyle w:val="29"/>
          <w:sz w:val="28"/>
          <w:szCs w:val="28"/>
        </w:rPr>
        <w:t xml:space="preserve">(4), «частота </w:t>
      </w:r>
      <w:r w:rsidRPr="00202100">
        <w:rPr>
          <w:rStyle w:val="29"/>
          <w:sz w:val="28"/>
          <w:szCs w:val="28"/>
          <w:lang w:val="en-US" w:eastAsia="en-US" w:bidi="en-US"/>
        </w:rPr>
        <w:t>Hz</w:t>
      </w:r>
      <w:r w:rsidRPr="00202100">
        <w:rPr>
          <w:rStyle w:val="29"/>
          <w:sz w:val="28"/>
          <w:szCs w:val="28"/>
          <w:lang w:eastAsia="en-US" w:bidi="en-US"/>
        </w:rPr>
        <w:t xml:space="preserve">» </w:t>
      </w:r>
      <w:r w:rsidRPr="00202100">
        <w:rPr>
          <w:rStyle w:val="29"/>
          <w:sz w:val="28"/>
          <w:szCs w:val="28"/>
        </w:rPr>
        <w:t>(5), «модуляция %» (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>), «калибровка» коэффициента модуляции (7), «диапа</w:t>
      </w:r>
      <w:r w:rsidRPr="00202100">
        <w:rPr>
          <w:rStyle w:val="29"/>
          <w:sz w:val="28"/>
          <w:szCs w:val="28"/>
        </w:rPr>
        <w:softHyphen/>
        <w:t xml:space="preserve">зон— </w:t>
      </w:r>
      <w:r w:rsidRPr="00202100">
        <w:rPr>
          <w:rStyle w:val="29"/>
          <w:sz w:val="28"/>
          <w:szCs w:val="28"/>
        </w:rPr>
        <w:lastRenderedPageBreak/>
        <w:t>контроль — электроды» (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>), а также ручка потен</w:t>
      </w:r>
      <w:r w:rsidRPr="00202100">
        <w:rPr>
          <w:rStyle w:val="29"/>
          <w:sz w:val="28"/>
          <w:szCs w:val="28"/>
        </w:rPr>
        <w:softHyphen/>
        <w:t>циометра «ток» (9), индикаторы диапазонов шкалы из</w:t>
      </w:r>
      <w:r w:rsidRPr="00202100">
        <w:rPr>
          <w:rStyle w:val="29"/>
          <w:sz w:val="28"/>
          <w:szCs w:val="28"/>
        </w:rPr>
        <w:softHyphen/>
        <w:t>мерения тока (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>), милиамперметр (</w:t>
      </w:r>
      <w:r w:rsidRPr="00202100">
        <w:rPr>
          <w:rStyle w:val="7pt1pt"/>
          <w:sz w:val="28"/>
          <w:szCs w:val="28"/>
        </w:rPr>
        <w:t>11</w:t>
      </w:r>
      <w:r w:rsidRPr="00202100">
        <w:rPr>
          <w:rStyle w:val="29"/>
          <w:sz w:val="28"/>
          <w:szCs w:val="28"/>
        </w:rPr>
        <w:t>), индикатор включения электродов (</w:t>
      </w:r>
      <w:r w:rsidRPr="00202100">
        <w:rPr>
          <w:rStyle w:val="7pt1pt"/>
          <w:sz w:val="28"/>
          <w:szCs w:val="28"/>
        </w:rPr>
        <w:t>12</w:t>
      </w:r>
      <w:r w:rsidRPr="00202100">
        <w:rPr>
          <w:rStyle w:val="29"/>
          <w:sz w:val="28"/>
          <w:szCs w:val="28"/>
        </w:rPr>
        <w:t>), вилка для подключения к сети (13), выходное гнездо (14), предохранители (15).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подготовке к работе ручку «ток» (9) выводят в крайнее левое положение, присоединяют сетевой шнур к вилке (В) соответствующего напряжения и включают в сеть. После нажатия клавиши «сеть» (1) загорается сиг</w:t>
      </w:r>
      <w:r w:rsidRPr="00202100">
        <w:rPr>
          <w:rStyle w:val="29"/>
          <w:sz w:val="28"/>
          <w:szCs w:val="28"/>
        </w:rPr>
        <w:softHyphen/>
        <w:t>нальная лампочка диапазона тока «20» (10). На пере</w:t>
      </w:r>
      <w:r w:rsidRPr="00202100">
        <w:rPr>
          <w:rStyle w:val="29"/>
          <w:sz w:val="28"/>
          <w:szCs w:val="28"/>
        </w:rPr>
        <w:softHyphen/>
        <w:t>ключателях «род работы» (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>) нажимают клавишу не</w:t>
      </w:r>
      <w:r w:rsidRPr="00202100">
        <w:rPr>
          <w:rStyle w:val="29"/>
          <w:sz w:val="28"/>
          <w:szCs w:val="28"/>
        </w:rPr>
        <w:softHyphen/>
        <w:t xml:space="preserve">прерывной работы, на переключателях: «режим» (3) — невыпрямленный режим, «частота </w:t>
      </w:r>
      <w:r w:rsidRPr="00202100">
        <w:rPr>
          <w:rStyle w:val="29"/>
          <w:sz w:val="28"/>
          <w:szCs w:val="28"/>
          <w:lang w:val="en-US" w:eastAsia="en-US" w:bidi="en-US"/>
        </w:rPr>
        <w:t>Hz</w:t>
      </w:r>
      <w:r w:rsidRPr="00202100">
        <w:rPr>
          <w:rStyle w:val="29"/>
          <w:sz w:val="28"/>
          <w:szCs w:val="28"/>
          <w:lang w:eastAsia="en-US" w:bidi="en-US"/>
        </w:rPr>
        <w:t xml:space="preserve">» </w:t>
      </w:r>
      <w:r w:rsidRPr="00202100">
        <w:rPr>
          <w:rStyle w:val="29"/>
          <w:sz w:val="28"/>
          <w:szCs w:val="28"/>
        </w:rPr>
        <w:t>(5) — частоту 100 Гц, «модуляция, %» (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>) — 100%, «диапазон — конт</w:t>
      </w:r>
      <w:r w:rsidRPr="00202100">
        <w:rPr>
          <w:rStyle w:val="29"/>
          <w:sz w:val="28"/>
          <w:szCs w:val="28"/>
        </w:rPr>
        <w:softHyphen/>
        <w:t>роль— электроды» (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>)—«контроль». Плавно поворачи</w:t>
      </w:r>
      <w:r w:rsidRPr="00202100">
        <w:rPr>
          <w:rStyle w:val="29"/>
          <w:sz w:val="28"/>
          <w:szCs w:val="28"/>
        </w:rPr>
        <w:softHyphen/>
        <w:t>вают ручку «ток» (9) вправо, пока стрелка миллиампер-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30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метра не отклонится до 20 мА, затем возвращают ручку влево до упора и нажимают на клавишу «диапазон» (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>). После этого индикатор диапазона «20» гаснет и загора</w:t>
      </w:r>
      <w:r w:rsidRPr="00202100">
        <w:rPr>
          <w:rStyle w:val="29"/>
          <w:sz w:val="28"/>
          <w:szCs w:val="28"/>
        </w:rPr>
        <w:softHyphen/>
        <w:t>ется индикатор диапазона «80». Поворачивают ручку «ток» (9') вправо до отклонения стрелки миллиампермет</w:t>
      </w:r>
      <w:r w:rsidRPr="00202100">
        <w:rPr>
          <w:rStyle w:val="29"/>
          <w:sz w:val="28"/>
          <w:szCs w:val="28"/>
        </w:rPr>
        <w:softHyphen/>
        <w:t>ра на 80 мА.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30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Затем проверяют работу аппарата, нажимая на пе</w:t>
      </w:r>
      <w:r w:rsidRPr="00202100">
        <w:rPr>
          <w:rStyle w:val="29"/>
          <w:sz w:val="28"/>
          <w:szCs w:val="28"/>
        </w:rPr>
        <w:softHyphen/>
        <w:t>реключателе «род работы» (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 xml:space="preserve">) вторую клавишу сверху на «длительность» (4) — 1 : 1,5, </w:t>
      </w:r>
      <w:r w:rsidRPr="00202100">
        <w:rPr>
          <w:rStyle w:val="29"/>
          <w:sz w:val="28"/>
          <w:szCs w:val="28"/>
        </w:rPr>
        <w:lastRenderedPageBreak/>
        <w:t>после чего стрелка мил</w:t>
      </w:r>
      <w:r w:rsidRPr="00202100">
        <w:rPr>
          <w:rStyle w:val="29"/>
          <w:sz w:val="28"/>
          <w:szCs w:val="28"/>
        </w:rPr>
        <w:softHyphen/>
        <w:t>лиамперметра должна периодически отклоняться и спа</w:t>
      </w:r>
      <w:r w:rsidRPr="00202100">
        <w:rPr>
          <w:rStyle w:val="29"/>
          <w:sz w:val="28"/>
          <w:szCs w:val="28"/>
        </w:rPr>
        <w:softHyphen/>
        <w:t xml:space="preserve">дать до нуля. Закончив проверку аппарата, ручку «ток» </w:t>
      </w:r>
      <w:r w:rsidRPr="00202100">
        <w:rPr>
          <w:rStyle w:val="2pt2"/>
          <w:sz w:val="28"/>
          <w:szCs w:val="28"/>
        </w:rPr>
        <w:t>(9)</w:t>
      </w:r>
      <w:r w:rsidRPr="00202100">
        <w:rPr>
          <w:rStyle w:val="29"/>
          <w:sz w:val="28"/>
          <w:szCs w:val="28"/>
        </w:rPr>
        <w:t xml:space="preserve"> возвращают в крайнее левое положение. Затем, на</w:t>
      </w:r>
      <w:r w:rsidRPr="00202100">
        <w:rPr>
          <w:rStyle w:val="29"/>
          <w:sz w:val="28"/>
          <w:szCs w:val="28"/>
        </w:rPr>
        <w:softHyphen/>
        <w:t xml:space="preserve">жимая на клавишу «диапазон» </w:t>
      </w:r>
      <w:r w:rsidRPr="00202100">
        <w:rPr>
          <w:rStyle w:val="2pt2"/>
          <w:sz w:val="28"/>
          <w:szCs w:val="28"/>
        </w:rPr>
        <w:t>(8),</w:t>
      </w:r>
      <w:r w:rsidRPr="00202100">
        <w:rPr>
          <w:rStyle w:val="29"/>
          <w:sz w:val="28"/>
          <w:szCs w:val="28"/>
        </w:rPr>
        <w:t xml:space="preserve"> выключают диапа</w:t>
      </w:r>
      <w:r w:rsidRPr="00202100">
        <w:rPr>
          <w:rStyle w:val="29"/>
          <w:sz w:val="28"/>
          <w:szCs w:val="28"/>
        </w:rPr>
        <w:softHyphen/>
        <w:t>зон «80» и включают диапазон «</w:t>
      </w:r>
      <w:r w:rsidRPr="00202100">
        <w:rPr>
          <w:rStyle w:val="7pt1pt"/>
          <w:sz w:val="28"/>
          <w:szCs w:val="28"/>
        </w:rPr>
        <w:t>20</w:t>
      </w:r>
      <w:r w:rsidRPr="00202100">
        <w:rPr>
          <w:rStyle w:val="29"/>
          <w:sz w:val="28"/>
          <w:szCs w:val="28"/>
        </w:rPr>
        <w:t>».</w:t>
      </w:r>
    </w:p>
    <w:p w:rsidR="00CD6DA3" w:rsidRPr="00202100" w:rsidRDefault="00202100" w:rsidP="005C56C8">
      <w:pPr>
        <w:pStyle w:val="4"/>
        <w:shd w:val="clear" w:color="auto" w:fill="auto"/>
        <w:spacing w:before="0" w:after="229" w:line="360" w:lineRule="auto"/>
        <w:ind w:left="20" w:right="30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После подготовки и проверки аппарата в переключа</w:t>
      </w:r>
      <w:r w:rsidRPr="00202100">
        <w:rPr>
          <w:rStyle w:val="29"/>
          <w:sz w:val="28"/>
          <w:szCs w:val="28"/>
        </w:rPr>
        <w:softHyphen/>
        <w:t>теле «диапазон— контроль — электроды» (</w:t>
      </w:r>
      <w:r w:rsidRPr="00202100">
        <w:rPr>
          <w:rStyle w:val="2pt2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>) нажимают клавишу «контроль» — «пациент отключен», подсоеди</w:t>
      </w:r>
      <w:r w:rsidRPr="00202100">
        <w:rPr>
          <w:rStyle w:val="29"/>
          <w:sz w:val="28"/>
          <w:szCs w:val="28"/>
        </w:rPr>
        <w:softHyphen/>
        <w:t xml:space="preserve">няют электроды к выходному гнезду </w:t>
      </w:r>
      <w:r w:rsidRPr="00202100">
        <w:rPr>
          <w:rStyle w:val="2pt2"/>
          <w:sz w:val="28"/>
          <w:szCs w:val="28"/>
        </w:rPr>
        <w:t>{14),</w:t>
      </w:r>
      <w:r w:rsidRPr="00202100">
        <w:rPr>
          <w:rStyle w:val="29"/>
          <w:sz w:val="28"/>
          <w:szCs w:val="28"/>
        </w:rPr>
        <w:t xml:space="preserve"> накладывают их на больного и замыкают цепь больного, нажимая кла</w:t>
      </w:r>
      <w:r w:rsidRPr="00202100">
        <w:rPr>
          <w:rStyle w:val="29"/>
          <w:sz w:val="28"/>
          <w:szCs w:val="28"/>
        </w:rPr>
        <w:softHyphen/>
        <w:t>вишу «электроды» переключателя «диапазон — конт</w:t>
      </w:r>
      <w:r w:rsidRPr="00202100">
        <w:rPr>
          <w:rStyle w:val="29"/>
          <w:sz w:val="28"/>
          <w:szCs w:val="28"/>
        </w:rPr>
        <w:softHyphen/>
        <w:t>роль— электроды» (§), что приводит к свечению индика</w:t>
      </w:r>
      <w:r w:rsidRPr="00202100">
        <w:rPr>
          <w:rStyle w:val="29"/>
          <w:sz w:val="28"/>
          <w:szCs w:val="28"/>
        </w:rPr>
        <w:softHyphen/>
        <w:t>торной лампы. Аппарат готов к работе. Далее зада</w:t>
      </w:r>
      <w:r w:rsidRPr="00202100">
        <w:rPr>
          <w:rStyle w:val="29"/>
          <w:sz w:val="28"/>
          <w:szCs w:val="28"/>
        </w:rPr>
        <w:softHyphen/>
        <w:t>ют параметры воздействия (режим, род работы, длитель</w:t>
      </w:r>
      <w:r w:rsidRPr="00202100">
        <w:rPr>
          <w:rStyle w:val="29"/>
          <w:sz w:val="28"/>
          <w:szCs w:val="28"/>
        </w:rPr>
        <w:softHyphen/>
        <w:t>ность, частоту, модуляцию) и подают ток на больного, вращая ручку потенциометра. После окончания процеду</w:t>
      </w:r>
      <w:r w:rsidRPr="00202100">
        <w:rPr>
          <w:rStyle w:val="29"/>
          <w:sz w:val="28"/>
          <w:szCs w:val="28"/>
        </w:rPr>
        <w:softHyphen/>
        <w:t xml:space="preserve">ры выводят ручку «ток» </w:t>
      </w:r>
      <w:r w:rsidRPr="00202100">
        <w:rPr>
          <w:rStyle w:val="2pt2"/>
          <w:sz w:val="28"/>
          <w:szCs w:val="28"/>
        </w:rPr>
        <w:t>(9)</w:t>
      </w:r>
      <w:r w:rsidRPr="00202100">
        <w:rPr>
          <w:rStyle w:val="29"/>
          <w:sz w:val="28"/>
          <w:szCs w:val="28"/>
        </w:rPr>
        <w:t xml:space="preserve"> влево до упора, нажимают клавишу «контроль», включая индикатор </w:t>
      </w:r>
      <w:r w:rsidRPr="00202100">
        <w:rPr>
          <w:rStyle w:val="2pt2"/>
          <w:sz w:val="28"/>
          <w:szCs w:val="28"/>
        </w:rPr>
        <w:t>{12),</w:t>
      </w:r>
      <w:r w:rsidRPr="00202100">
        <w:rPr>
          <w:rStyle w:val="29"/>
          <w:sz w:val="28"/>
          <w:szCs w:val="28"/>
        </w:rPr>
        <w:t xml:space="preserve"> «сеть» (/) и отсоединяют электроды. Если аппарат нужен для сле</w:t>
      </w:r>
      <w:r w:rsidRPr="00202100">
        <w:rPr>
          <w:rStyle w:val="29"/>
          <w:sz w:val="28"/>
          <w:szCs w:val="28"/>
        </w:rPr>
        <w:softHyphen/>
        <w:t>дующей процедуры, то его не выключают из сети. Через каждые 30 мин непрерывной работы необходимо выклю</w:t>
      </w:r>
      <w:r w:rsidRPr="00202100">
        <w:rPr>
          <w:rStyle w:val="29"/>
          <w:sz w:val="28"/>
          <w:szCs w:val="28"/>
        </w:rPr>
        <w:softHyphen/>
        <w:t>чать аппарат на 30 мин. Общая продолжительность ра</w:t>
      </w:r>
      <w:r w:rsidRPr="00202100">
        <w:rPr>
          <w:rStyle w:val="29"/>
          <w:sz w:val="28"/>
          <w:szCs w:val="28"/>
        </w:rPr>
        <w:softHyphen/>
        <w:t xml:space="preserve">боты и пауз не должна превышать 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 xml:space="preserve"> ч.</w:t>
      </w:r>
    </w:p>
    <w:p w:rsidR="00CD6DA3" w:rsidRPr="00202100" w:rsidRDefault="00202100" w:rsidP="005C56C8">
      <w:pPr>
        <w:pStyle w:val="90"/>
        <w:shd w:val="clear" w:color="auto" w:fill="auto"/>
        <w:spacing w:before="0" w:after="135" w:line="360" w:lineRule="auto"/>
        <w:ind w:left="1260"/>
        <w:rPr>
          <w:rFonts w:ascii="Times New Roman" w:hAnsi="Times New Roman" w:cs="Times New Roman"/>
          <w:sz w:val="28"/>
          <w:szCs w:val="28"/>
        </w:rPr>
      </w:pPr>
      <w:r w:rsidRPr="00202100">
        <w:rPr>
          <w:rStyle w:val="91"/>
          <w:rFonts w:ascii="Times New Roman" w:hAnsi="Times New Roman" w:cs="Times New Roman"/>
          <w:sz w:val="28"/>
          <w:szCs w:val="28"/>
        </w:rPr>
        <w:lastRenderedPageBreak/>
        <w:t>ФЛЮКТУОРИЗАЦИЯ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0" w:firstLine="124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Флюктуо</w:t>
      </w:r>
      <w:r w:rsidRPr="00202100">
        <w:rPr>
          <w:rStyle w:val="36"/>
          <w:sz w:val="28"/>
          <w:szCs w:val="28"/>
        </w:rPr>
        <w:t>ризация —</w:t>
      </w:r>
      <w:r w:rsidRPr="00202100">
        <w:rPr>
          <w:rStyle w:val="29"/>
          <w:sz w:val="28"/>
          <w:szCs w:val="28"/>
        </w:rPr>
        <w:t xml:space="preserve"> при</w:t>
      </w:r>
      <w:r w:rsidRPr="00202100">
        <w:rPr>
          <w:rStyle w:val="36"/>
          <w:sz w:val="28"/>
          <w:szCs w:val="28"/>
        </w:rPr>
        <w:t>мен</w:t>
      </w:r>
      <w:r w:rsidRPr="00202100">
        <w:rPr>
          <w:rStyle w:val="29"/>
          <w:sz w:val="28"/>
          <w:szCs w:val="28"/>
        </w:rPr>
        <w:t>ени</w:t>
      </w:r>
      <w:r w:rsidRPr="00202100">
        <w:rPr>
          <w:rStyle w:val="36"/>
          <w:sz w:val="28"/>
          <w:szCs w:val="28"/>
        </w:rPr>
        <w:t>е с л</w:t>
      </w:r>
      <w:r w:rsidRPr="00202100">
        <w:rPr>
          <w:rStyle w:val="29"/>
          <w:sz w:val="28"/>
          <w:szCs w:val="28"/>
        </w:rPr>
        <w:t xml:space="preserve">ечебной целью </w:t>
      </w:r>
      <w:r w:rsidRPr="00202100">
        <w:rPr>
          <w:rStyle w:val="36"/>
          <w:sz w:val="28"/>
          <w:szCs w:val="28"/>
        </w:rPr>
        <w:t>синус</w:t>
      </w:r>
      <w:r w:rsidRPr="00202100">
        <w:rPr>
          <w:rStyle w:val="29"/>
          <w:sz w:val="28"/>
          <w:szCs w:val="28"/>
        </w:rPr>
        <w:t>оидального переменн</w:t>
      </w:r>
      <w:r w:rsidRPr="00202100">
        <w:rPr>
          <w:rStyle w:val="36"/>
          <w:sz w:val="28"/>
          <w:szCs w:val="28"/>
        </w:rPr>
        <w:t>ого</w:t>
      </w:r>
      <w:r w:rsidRPr="00202100">
        <w:rPr>
          <w:rStyle w:val="29"/>
          <w:sz w:val="28"/>
          <w:szCs w:val="28"/>
        </w:rPr>
        <w:t xml:space="preserve"> ток</w:t>
      </w:r>
      <w:r w:rsidRPr="00202100">
        <w:rPr>
          <w:rStyle w:val="36"/>
          <w:sz w:val="28"/>
          <w:szCs w:val="28"/>
        </w:rPr>
        <w:t>а, беспо</w:t>
      </w:r>
      <w:r w:rsidRPr="00202100">
        <w:rPr>
          <w:rStyle w:val="29"/>
          <w:sz w:val="28"/>
          <w:szCs w:val="28"/>
        </w:rPr>
        <w:t>рядочно меняющегося по амплитуде и ч</w:t>
      </w:r>
      <w:r w:rsidRPr="00202100">
        <w:rPr>
          <w:rStyle w:val="36"/>
          <w:sz w:val="28"/>
          <w:szCs w:val="28"/>
        </w:rPr>
        <w:t>астоте в</w:t>
      </w:r>
      <w:r w:rsidRPr="00202100">
        <w:rPr>
          <w:rStyle w:val="29"/>
          <w:sz w:val="28"/>
          <w:szCs w:val="28"/>
        </w:rPr>
        <w:t xml:space="preserve"> п</w:t>
      </w:r>
      <w:r w:rsidRPr="00202100">
        <w:rPr>
          <w:rStyle w:val="36"/>
          <w:sz w:val="28"/>
          <w:szCs w:val="28"/>
        </w:rPr>
        <w:t>ределах</w:t>
      </w:r>
      <w:r w:rsidRPr="00202100">
        <w:rPr>
          <w:rStyle w:val="29"/>
          <w:sz w:val="28"/>
          <w:szCs w:val="28"/>
        </w:rPr>
        <w:t xml:space="preserve"> от Г</w:t>
      </w:r>
      <w:r w:rsidRPr="00202100">
        <w:rPr>
          <w:rStyle w:val="7pt1pt"/>
          <w:sz w:val="28"/>
          <w:szCs w:val="28"/>
        </w:rPr>
        <w:t xml:space="preserve">00 </w:t>
      </w:r>
      <w:r w:rsidRPr="00202100">
        <w:rPr>
          <w:rStyle w:val="29"/>
          <w:sz w:val="28"/>
          <w:szCs w:val="28"/>
        </w:rPr>
        <w:t>до 2000 Гц. Она"оказывает обезболивающее действие,.. уско</w:t>
      </w:r>
      <w:r w:rsidRPr="00202100">
        <w:rPr>
          <w:rStyle w:val="36"/>
          <w:sz w:val="28"/>
          <w:szCs w:val="28"/>
        </w:rPr>
        <w:t>ряет течение раневого процесса, способствует отгра</w:t>
      </w:r>
      <w:r w:rsidRPr="00202100">
        <w:rPr>
          <w:rStyle w:val="36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>ничению гной</w:t>
      </w:r>
      <w:r w:rsidRPr="00202100">
        <w:rPr>
          <w:rStyle w:val="36"/>
          <w:sz w:val="28"/>
          <w:szCs w:val="28"/>
        </w:rPr>
        <w:t>ног</w:t>
      </w:r>
      <w:r w:rsidRPr="00202100">
        <w:rPr>
          <w:rStyle w:val="29"/>
          <w:sz w:val="28"/>
          <w:szCs w:val="28"/>
        </w:rPr>
        <w:t xml:space="preserve">о'очага воспаления от </w:t>
      </w:r>
      <w:r w:rsidRPr="00202100">
        <w:rPr>
          <w:rStyle w:val="6pt"/>
          <w:sz w:val="28"/>
          <w:szCs w:val="28"/>
        </w:rPr>
        <w:t xml:space="preserve">«здоровой» </w:t>
      </w:r>
      <w:r w:rsidRPr="00202100">
        <w:rPr>
          <w:rStyle w:val="36"/>
          <w:sz w:val="28"/>
          <w:szCs w:val="28"/>
        </w:rPr>
        <w:t>тк</w:t>
      </w:r>
      <w:r w:rsidRPr="00202100">
        <w:rPr>
          <w:rStyle w:val="29"/>
          <w:sz w:val="28"/>
          <w:szCs w:val="28"/>
        </w:rPr>
        <w:t>ани. обратному развитию воспалительного инфильтрата, уси</w:t>
      </w:r>
      <w:r w:rsidRPr="00202100">
        <w:rPr>
          <w:rStyle w:val="29"/>
          <w:sz w:val="28"/>
          <w:szCs w:val="28"/>
        </w:rPr>
        <w:softHyphen/>
        <w:t xml:space="preserve">ливаем процессы регенерации вследствие усиления крово- </w:t>
      </w:r>
      <w:r w:rsidRPr="00202100">
        <w:rPr>
          <w:rStyle w:val="0pt1"/>
          <w:sz w:val="28"/>
          <w:szCs w:val="28"/>
        </w:rPr>
        <w:t xml:space="preserve">и </w:t>
      </w:r>
      <w:r w:rsidRPr="00202100">
        <w:rPr>
          <w:rStyle w:val="29"/>
          <w:sz w:val="28"/>
          <w:szCs w:val="28"/>
        </w:rPr>
        <w:t>лимфообращения, повышения проницаемости сосуди</w:t>
      </w:r>
      <w:r w:rsidRPr="00202100">
        <w:rPr>
          <w:rStyle w:val="29"/>
          <w:sz w:val="28"/>
          <w:szCs w:val="28"/>
        </w:rPr>
        <w:softHyphen/>
        <w:t>стой стенки, ускорения обменных процессов, активации фагоцитоза и ферментативной деятельности. При значи</w:t>
      </w:r>
      <w:r w:rsidRPr="00202100">
        <w:rPr>
          <w:rStyle w:val="29"/>
          <w:sz w:val="28"/>
          <w:szCs w:val="28"/>
        </w:rPr>
        <w:softHyphen/>
        <w:t>тельной плотности тока флюктуоризация вызывает арит</w:t>
      </w:r>
      <w:r w:rsidRPr="00202100">
        <w:rPr>
          <w:rStyle w:val="29"/>
          <w:sz w:val="28"/>
          <w:szCs w:val="28"/>
        </w:rPr>
        <w:softHyphen/>
        <w:t>мическое мышечное сокращение, что сопровождается изменением просвета сосудов, увеличением притока кро</w:t>
      </w:r>
      <w:r w:rsidRPr="00202100">
        <w:rPr>
          <w:rStyle w:val="29"/>
          <w:sz w:val="28"/>
          <w:szCs w:val="28"/>
        </w:rPr>
        <w:softHyphen/>
        <w:t>ви, выведением продуктов распада, сдвигом pH в щелоч</w:t>
      </w:r>
      <w:r w:rsidRPr="00202100">
        <w:rPr>
          <w:rStyle w:val="29"/>
          <w:sz w:val="28"/>
          <w:szCs w:val="28"/>
        </w:rPr>
        <w:softHyphen/>
        <w:t>ную сторону. Под действием хаотически меняющихся импульсов уменьшается и исчезает боль в патологичес</w:t>
      </w:r>
      <w:r w:rsidRPr="00202100">
        <w:rPr>
          <w:rStyle w:val="29"/>
          <w:sz w:val="28"/>
          <w:szCs w:val="28"/>
        </w:rPr>
        <w:softHyphen/>
        <w:t>ком очаге и блокируются болевые импульсы в кору го</w:t>
      </w:r>
      <w:r w:rsidRPr="00202100">
        <w:rPr>
          <w:rStyle w:val="29"/>
          <w:sz w:val="28"/>
          <w:szCs w:val="28"/>
        </w:rPr>
        <w:softHyphen/>
        <w:t>ловного мозга (Рубин Л. Р., 1969; Азов С. X., 1974).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4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Применяют три формы тока, генерируемые аппара</w:t>
      </w:r>
      <w:r w:rsidRPr="00202100">
        <w:rPr>
          <w:rStyle w:val="29"/>
          <w:sz w:val="28"/>
          <w:szCs w:val="28"/>
        </w:rPr>
        <w:softHyphen/>
        <w:t xml:space="preserve">том снятия боли (АСБ-2): биполярный симметричный флюктуирующий ток с одинаковой величиной импульсов обеих полярностей; биполярный несимметричный </w:t>
      </w:r>
      <w:r w:rsidRPr="00202100">
        <w:rPr>
          <w:rStyle w:val="29"/>
          <w:sz w:val="28"/>
          <w:szCs w:val="28"/>
        </w:rPr>
        <w:lastRenderedPageBreak/>
        <w:t>флюк</w:t>
      </w:r>
      <w:r w:rsidRPr="00202100">
        <w:rPr>
          <w:rStyle w:val="29"/>
          <w:sz w:val="28"/>
          <w:szCs w:val="28"/>
        </w:rPr>
        <w:softHyphen/>
        <w:t>туирующий ток, две трети импульсов в котором отрица</w:t>
      </w:r>
      <w:r w:rsidRPr="00202100">
        <w:rPr>
          <w:rStyle w:val="29"/>
          <w:sz w:val="28"/>
          <w:szCs w:val="28"/>
        </w:rPr>
        <w:softHyphen/>
        <w:t>тельные; одщлщлярный флюктуирующий ток, в котором полностью отсутствуют импульсы одной из полярностей, что позволяет применять его для полярного воздействия и введения ионов лекарственных веществ — флюктуофо- реза. Наиболее выраженным физиологическим действием обладает ток первой формы. При использовании тока второй формы необходимо учитывать развитие в возбу</w:t>
      </w:r>
      <w:r w:rsidRPr="00202100">
        <w:rPr>
          <w:rStyle w:val="29"/>
          <w:sz w:val="28"/>
          <w:szCs w:val="28"/>
        </w:rPr>
        <w:softHyphen/>
        <w:t>димых тканях явлений катэлектротона и вторичной ка</w:t>
      </w:r>
      <w:r w:rsidRPr="00202100">
        <w:rPr>
          <w:rStyle w:val="29"/>
          <w:sz w:val="28"/>
          <w:szCs w:val="28"/>
        </w:rPr>
        <w:softHyphen/>
        <w:t>толической депрессии вследствие преобладания импуль</w:t>
      </w:r>
      <w:r w:rsidRPr="00202100">
        <w:rPr>
          <w:rStyle w:val="29"/>
          <w:sz w:val="28"/>
          <w:szCs w:val="28"/>
        </w:rPr>
        <w:softHyphen/>
        <w:t>сов отрицательной полярности (Ефанов О. И. и др., 1978).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4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Флюктуоризация показана при болях вследствие обострения хронического периодонтита, альвеолита, аль- веолоневрнта, пульпита, артрита, гиперестезии эмали, невралгии и при воспалительных процессах — периости</w:t>
      </w:r>
      <w:r w:rsidRPr="00202100">
        <w:rPr>
          <w:rStyle w:val="29"/>
          <w:sz w:val="28"/>
          <w:szCs w:val="28"/>
        </w:rPr>
        <w:softHyphen/>
        <w:t>те, абсцессе, флегмоне, пародонтозе в развившейся ста</w:t>
      </w:r>
      <w:r w:rsidRPr="00202100">
        <w:rPr>
          <w:rStyle w:val="29"/>
          <w:sz w:val="28"/>
          <w:szCs w:val="28"/>
        </w:rPr>
        <w:softHyphen/>
        <w:t>дии, актиномикозе, заболеваниях слюнных желез, воспа</w:t>
      </w:r>
      <w:r w:rsidRPr="00202100">
        <w:rPr>
          <w:rStyle w:val="29"/>
          <w:sz w:val="28"/>
          <w:szCs w:val="28"/>
        </w:rPr>
        <w:softHyphen/>
        <w:t>лительной контрактуре.</w:t>
      </w:r>
    </w:p>
    <w:p w:rsidR="00CD6DA3" w:rsidRPr="00202100" w:rsidRDefault="00202100" w:rsidP="005C56C8">
      <w:pPr>
        <w:pStyle w:val="4"/>
        <w:shd w:val="clear" w:color="auto" w:fill="auto"/>
        <w:spacing w:before="0" w:after="189" w:line="360" w:lineRule="auto"/>
        <w:ind w:left="20" w:right="4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Противопоказаниями служат злокачественные ново</w:t>
      </w:r>
      <w:r w:rsidRPr="00202100">
        <w:rPr>
          <w:rStyle w:val="29"/>
          <w:sz w:val="28"/>
          <w:szCs w:val="28"/>
        </w:rPr>
        <w:softHyphen/>
        <w:t>образования, синдром Меньера, наклонность к крово</w:t>
      </w:r>
      <w:r w:rsidRPr="00202100">
        <w:rPr>
          <w:rStyle w:val="29"/>
          <w:sz w:val="28"/>
          <w:szCs w:val="28"/>
        </w:rPr>
        <w:softHyphen/>
        <w:t>течениям.</w:t>
      </w:r>
    </w:p>
    <w:p w:rsidR="00CD6DA3" w:rsidRPr="00202100" w:rsidRDefault="00202100" w:rsidP="005C56C8">
      <w:pPr>
        <w:pStyle w:val="83"/>
        <w:keepNext/>
        <w:keepLines/>
        <w:shd w:val="clear" w:color="auto" w:fill="auto"/>
        <w:spacing w:before="0" w:after="133" w:line="360" w:lineRule="auto"/>
        <w:ind w:left="20" w:firstLine="1280"/>
        <w:rPr>
          <w:rFonts w:ascii="Times New Roman" w:hAnsi="Times New Roman" w:cs="Times New Roman"/>
          <w:sz w:val="28"/>
          <w:szCs w:val="28"/>
        </w:rPr>
      </w:pPr>
      <w:bookmarkStart w:id="8" w:name="bookmark13"/>
      <w:r w:rsidRPr="00202100">
        <w:rPr>
          <w:rFonts w:ascii="Times New Roman" w:hAnsi="Times New Roman" w:cs="Times New Roman"/>
          <w:sz w:val="28"/>
          <w:szCs w:val="28"/>
        </w:rPr>
        <w:t>Техника и методика флюктуоризации</w:t>
      </w:r>
      <w:bookmarkEnd w:id="8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40" w:firstLine="128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Отечественная промышленность выпускает аппарат снятия боли (АСБ-2-1), </w:t>
      </w:r>
      <w:r w:rsidRPr="00202100">
        <w:rPr>
          <w:rStyle w:val="29"/>
          <w:sz w:val="28"/>
          <w:szCs w:val="28"/>
        </w:rPr>
        <w:lastRenderedPageBreak/>
        <w:t>выполненный по второ</w:t>
      </w:r>
      <w:r w:rsidRPr="00202100">
        <w:rPr>
          <w:rStyle w:val="29"/>
          <w:sz w:val="28"/>
          <w:szCs w:val="28"/>
        </w:rPr>
        <w:softHyphen/>
        <w:t>му классу электробезопасности. Аппарат не требует за</w:t>
      </w:r>
      <w:r w:rsidRPr="00202100">
        <w:rPr>
          <w:rStyle w:val="29"/>
          <w:sz w:val="28"/>
          <w:szCs w:val="28"/>
        </w:rPr>
        <w:softHyphen/>
        <w:t>земления (рис. 18).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firstLine="320"/>
        <w:rPr>
          <w:sz w:val="28"/>
          <w:szCs w:val="28"/>
        </w:rPr>
        <w:sectPr w:rsidR="00CD6DA3" w:rsidRPr="00202100" w:rsidSect="005C56C8">
          <w:footerReference w:type="even" r:id="rId17"/>
          <w:footerReference w:type="default" r:id="rId18"/>
          <w:footerReference w:type="first" r:id="rId19"/>
          <w:pgSz w:w="11909" w:h="16838"/>
          <w:pgMar w:top="1134" w:right="850" w:bottom="1134" w:left="1701" w:header="0" w:footer="3" w:gutter="2880"/>
          <w:pgNumType w:start="56"/>
          <w:cols w:space="720"/>
          <w:noEndnote/>
          <w:titlePg/>
          <w:docGrid w:linePitch="360"/>
        </w:sectPr>
      </w:pPr>
      <w:r w:rsidRPr="00202100">
        <w:rPr>
          <w:rStyle w:val="29"/>
          <w:sz w:val="28"/>
          <w:szCs w:val="28"/>
        </w:rPr>
        <w:t>Аппарат АСБ-2-1 настольного исполнения работает</w:t>
      </w:r>
    </w:p>
    <w:p w:rsidR="00CD6DA3" w:rsidRPr="00202100" w:rsidRDefault="00202100" w:rsidP="005C56C8">
      <w:pPr>
        <w:pStyle w:val="62"/>
        <w:shd w:val="clear" w:color="auto" w:fill="auto"/>
        <w:spacing w:after="326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02100">
        <w:rPr>
          <w:rFonts w:ascii="Times New Roman" w:hAnsi="Times New Roman" w:cs="Times New Roman"/>
          <w:sz w:val="28"/>
          <w:szCs w:val="28"/>
        </w:rPr>
        <w:lastRenderedPageBreak/>
        <w:t>Рис. 18. Аппарат АСБ-2. Объяснение в тексте.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от сети переменного тока напряжением 127 и 220 В. На панели расположены сигнальная лампочка </w:t>
      </w:r>
      <w:r w:rsidRPr="00202100">
        <w:rPr>
          <w:rStyle w:val="2pt2"/>
          <w:sz w:val="28"/>
          <w:szCs w:val="28"/>
        </w:rPr>
        <w:t>(1),</w:t>
      </w:r>
      <w:r w:rsidRPr="00202100">
        <w:rPr>
          <w:rStyle w:val="29"/>
          <w:sz w:val="28"/>
          <w:szCs w:val="28"/>
        </w:rPr>
        <w:t xml:space="preserve"> милли</w:t>
      </w:r>
      <w:r w:rsidRPr="00202100">
        <w:rPr>
          <w:rStyle w:val="29"/>
          <w:sz w:val="28"/>
          <w:szCs w:val="28"/>
        </w:rPr>
        <w:softHyphen/>
        <w:t xml:space="preserve">амперметр </w:t>
      </w:r>
      <w:r w:rsidRPr="00202100">
        <w:rPr>
          <w:rStyle w:val="2pt2"/>
          <w:sz w:val="28"/>
          <w:szCs w:val="28"/>
        </w:rPr>
        <w:t>(2),</w:t>
      </w:r>
      <w:r w:rsidRPr="00202100">
        <w:rPr>
          <w:rStyle w:val="29"/>
          <w:sz w:val="28"/>
          <w:szCs w:val="28"/>
        </w:rPr>
        <w:t xml:space="preserve"> ручка потенциометра (5) и три клавиши, с помощью которых можно задавать разные формы то</w:t>
      </w:r>
      <w:r w:rsidRPr="00202100">
        <w:rPr>
          <w:rStyle w:val="29"/>
          <w:sz w:val="28"/>
          <w:szCs w:val="28"/>
        </w:rPr>
        <w:softHyphen/>
        <w:t xml:space="preserve">ка: биполярный симметричный </w:t>
      </w:r>
      <w:r w:rsidRPr="00202100">
        <w:rPr>
          <w:rStyle w:val="2pt2"/>
          <w:sz w:val="28"/>
          <w:szCs w:val="28"/>
        </w:rPr>
        <w:t>(4),</w:t>
      </w:r>
      <w:r w:rsidRPr="00202100">
        <w:rPr>
          <w:rStyle w:val="29"/>
          <w:sz w:val="28"/>
          <w:szCs w:val="28"/>
        </w:rPr>
        <w:t xml:space="preserve"> биполярный несим</w:t>
      </w:r>
      <w:r w:rsidRPr="00202100">
        <w:rPr>
          <w:rStyle w:val="29"/>
          <w:sz w:val="28"/>
          <w:szCs w:val="28"/>
        </w:rPr>
        <w:softHyphen/>
        <w:t xml:space="preserve">метричный (5), однополярный </w:t>
      </w:r>
      <w:r w:rsidRPr="00202100">
        <w:rPr>
          <w:rStyle w:val="2pt2"/>
          <w:sz w:val="28"/>
          <w:szCs w:val="28"/>
        </w:rPr>
        <w:t>(6).</w:t>
      </w:r>
      <w:r w:rsidRPr="00202100">
        <w:rPr>
          <w:rStyle w:val="29"/>
          <w:sz w:val="28"/>
          <w:szCs w:val="28"/>
        </w:rPr>
        <w:t xml:space="preserve"> Выключатель сети расположен на задней стенке аппарата.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  <w:sectPr w:rsidR="00CD6DA3" w:rsidRPr="00202100" w:rsidSect="005C56C8">
          <w:footerReference w:type="even" r:id="rId20"/>
          <w:footerReference w:type="default" r:id="rId21"/>
          <w:pgSz w:w="11909" w:h="16838"/>
          <w:pgMar w:top="1134" w:right="850" w:bottom="1134" w:left="1701" w:header="0" w:footer="3" w:gutter="2880"/>
          <w:cols w:space="720"/>
          <w:noEndnote/>
          <w:docGrid w:linePitch="360"/>
        </w:sectPr>
      </w:pPr>
      <w:r w:rsidRPr="00202100">
        <w:rPr>
          <w:rStyle w:val="29"/>
          <w:sz w:val="28"/>
          <w:szCs w:val="28"/>
        </w:rPr>
        <w:t>Перед началом работы нулевую цифру движка потен</w:t>
      </w:r>
      <w:r w:rsidRPr="00202100">
        <w:rPr>
          <w:rStyle w:val="29"/>
          <w:sz w:val="28"/>
          <w:szCs w:val="28"/>
        </w:rPr>
        <w:softHyphen/>
        <w:t xml:space="preserve">циометра </w:t>
      </w:r>
      <w:r w:rsidRPr="00202100">
        <w:rPr>
          <w:rStyle w:val="2pt2"/>
          <w:sz w:val="28"/>
          <w:szCs w:val="28"/>
        </w:rPr>
        <w:t>(3)</w:t>
      </w:r>
      <w:r w:rsidRPr="00202100">
        <w:rPr>
          <w:rStyle w:val="29"/>
          <w:sz w:val="28"/>
          <w:szCs w:val="28"/>
        </w:rPr>
        <w:t xml:space="preserve"> устанавливают на острие треугольника, на</w:t>
      </w:r>
      <w:r w:rsidRPr="00202100">
        <w:rPr>
          <w:rStyle w:val="29"/>
          <w:sz w:val="28"/>
          <w:szCs w:val="28"/>
        </w:rPr>
        <w:softHyphen/>
        <w:t>рисованного на панели аппарата, накладывают электро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ды на </w:t>
      </w:r>
      <w:r w:rsidRPr="00202100">
        <w:rPr>
          <w:rStyle w:val="29"/>
          <w:sz w:val="28"/>
          <w:szCs w:val="28"/>
        </w:rPr>
        <w:t>больного и включают ток от сети. Загорается сиг</w:t>
      </w:r>
      <w:r w:rsidRPr="00202100">
        <w:rPr>
          <w:rStyle w:val="29"/>
          <w:sz w:val="28"/>
          <w:szCs w:val="28"/>
        </w:rPr>
        <w:softHyphen/>
        <w:t>нальная лампочка (</w:t>
      </w:r>
      <w:r w:rsidRPr="00202100">
        <w:rPr>
          <w:rStyle w:val="2pt2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 xml:space="preserve">). Клавишей формы тока </w:t>
      </w:r>
      <w:r w:rsidRPr="00202100">
        <w:rPr>
          <w:rStyle w:val="2pt2"/>
          <w:sz w:val="28"/>
          <w:szCs w:val="28"/>
        </w:rPr>
        <w:t xml:space="preserve">(4, 5, 6) </w:t>
      </w:r>
      <w:r w:rsidRPr="00202100">
        <w:rPr>
          <w:rStyle w:val="0pt1"/>
          <w:sz w:val="28"/>
          <w:szCs w:val="28"/>
        </w:rPr>
        <w:t xml:space="preserve">задают </w:t>
      </w:r>
      <w:r w:rsidRPr="00202100">
        <w:rPr>
          <w:rStyle w:val="29"/>
          <w:sz w:val="28"/>
          <w:szCs w:val="28"/>
        </w:rPr>
        <w:t>необходимый вид импульсов и после прогревания аппарата в течение 1—2 мин выводят движок потенцио</w:t>
      </w:r>
      <w:r w:rsidRPr="00202100">
        <w:rPr>
          <w:rStyle w:val="29"/>
          <w:sz w:val="28"/>
          <w:szCs w:val="28"/>
        </w:rPr>
        <w:softHyphen/>
        <w:t>метра постепенно вверх, подают ток на больного до ощу</w:t>
      </w:r>
      <w:r w:rsidRPr="00202100">
        <w:rPr>
          <w:rStyle w:val="29"/>
          <w:sz w:val="28"/>
          <w:szCs w:val="28"/>
        </w:rPr>
        <w:softHyphen/>
        <w:t>щения вибрации. Во время процедуры стрелка миллиам</w:t>
      </w:r>
      <w:r w:rsidRPr="00202100">
        <w:rPr>
          <w:rStyle w:val="29"/>
          <w:sz w:val="28"/>
          <w:szCs w:val="28"/>
        </w:rPr>
        <w:softHyphen/>
        <w:t xml:space="preserve">перметра </w:t>
      </w:r>
      <w:r w:rsidRPr="00202100">
        <w:rPr>
          <w:rStyle w:val="2pt2"/>
          <w:sz w:val="28"/>
          <w:szCs w:val="28"/>
        </w:rPr>
        <w:t>(2)</w:t>
      </w:r>
      <w:r w:rsidRPr="00202100">
        <w:rPr>
          <w:rStyle w:val="29"/>
          <w:sz w:val="28"/>
          <w:szCs w:val="28"/>
        </w:rPr>
        <w:t xml:space="preserve"> колеблется, так как параметры тока по</w:t>
      </w:r>
      <w:r w:rsidRPr="00202100">
        <w:rPr>
          <w:rStyle w:val="29"/>
          <w:sz w:val="28"/>
          <w:szCs w:val="28"/>
        </w:rPr>
        <w:softHyphen/>
        <w:t xml:space="preserve">стоянно меняются. Показания прибора относительны, и </w:t>
      </w:r>
      <w:r w:rsidRPr="00202100">
        <w:rPr>
          <w:rStyle w:val="0pt1"/>
          <w:sz w:val="28"/>
          <w:szCs w:val="28"/>
        </w:rPr>
        <w:t xml:space="preserve">чтобы </w:t>
      </w:r>
      <w:r w:rsidRPr="00202100">
        <w:rPr>
          <w:rStyle w:val="29"/>
          <w:sz w:val="28"/>
          <w:szCs w:val="28"/>
        </w:rPr>
        <w:t>получить истинное значение тока, необходимо по-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80" w:right="28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lastRenderedPageBreak/>
        <w:t>казания прибора увеличить в 10 раз. По окончании про</w:t>
      </w:r>
      <w:r w:rsidRPr="00202100">
        <w:rPr>
          <w:rStyle w:val="29"/>
          <w:sz w:val="28"/>
          <w:szCs w:val="28"/>
        </w:rPr>
        <w:softHyphen/>
        <w:t>цедуры потенциометр выводят до нуля, выключают ток и снимают электроды с больного.</w:t>
      </w:r>
    </w:p>
    <w:p w:rsidR="00CD6DA3" w:rsidRPr="00202100" w:rsidRDefault="00202100" w:rsidP="005C56C8">
      <w:pPr>
        <w:pStyle w:val="4"/>
        <w:shd w:val="clear" w:color="auto" w:fill="auto"/>
        <w:spacing w:before="0" w:after="236" w:line="360" w:lineRule="auto"/>
        <w:ind w:left="80" w:right="28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Флюктуоризацию дозируют по времени (до 15 мин), количеству процедур (до </w:t>
      </w:r>
      <w:r w:rsidRPr="00202100">
        <w:rPr>
          <w:rStyle w:val="7pt1pt"/>
          <w:sz w:val="28"/>
          <w:szCs w:val="28"/>
        </w:rPr>
        <w:t>10—12</w:t>
      </w:r>
      <w:r w:rsidRPr="00202100">
        <w:rPr>
          <w:rStyle w:val="29"/>
          <w:sz w:val="28"/>
          <w:szCs w:val="28"/>
        </w:rPr>
        <w:t xml:space="preserve"> на курс лечения) и плот</w:t>
      </w:r>
      <w:r w:rsidRPr="00202100">
        <w:rPr>
          <w:rStyle w:val="29"/>
          <w:sz w:val="28"/>
          <w:szCs w:val="28"/>
        </w:rPr>
        <w:softHyphen/>
        <w:t>ности тока, где различают малую, среднюю и большую дозы. При малой дозе плотность тока не превышает 1 мА/см</w:t>
      </w:r>
      <w:r w:rsidRPr="00202100">
        <w:rPr>
          <w:rStyle w:val="7pt1pt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активного электрода. Больной под электродами чувствует жжение, покалывание. Малая доза обладает выраженным обезболивающим действием. При средней дозе плотность тока составляет 1—2 мА/см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, что сопро</w:t>
      </w:r>
      <w:r w:rsidRPr="00202100">
        <w:rPr>
          <w:rStyle w:val="29"/>
          <w:sz w:val="28"/>
          <w:szCs w:val="28"/>
        </w:rPr>
        <w:softHyphen/>
        <w:t>вождается ощущением вибрации и слабым сокращением поверхностных мышц. Средняя доза оказывает противо</w:t>
      </w:r>
      <w:r w:rsidRPr="00202100">
        <w:rPr>
          <w:rStyle w:val="29"/>
          <w:sz w:val="28"/>
          <w:szCs w:val="28"/>
        </w:rPr>
        <w:softHyphen/>
        <w:t xml:space="preserve">воспалительное действие. При большой дозе плотность тока превышает 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 xml:space="preserve"> мА/см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, ощущения хаотического подер</w:t>
      </w:r>
      <w:r w:rsidRPr="00202100">
        <w:rPr>
          <w:rStyle w:val="29"/>
          <w:sz w:val="28"/>
          <w:szCs w:val="28"/>
        </w:rPr>
        <w:softHyphen/>
        <w:t>гивания и толчков усиливаются и возникают в глубоких тканях. Большая доза обладает противовоспалительным, рассасывающим действием и применяется при глубоко расположенном очаге. В практической деятельности мож</w:t>
      </w:r>
      <w:r w:rsidRPr="00202100">
        <w:rPr>
          <w:rStyle w:val="29"/>
          <w:sz w:val="28"/>
          <w:szCs w:val="28"/>
        </w:rPr>
        <w:softHyphen/>
        <w:t>но дозировать ток по ощущению, что не вызывает затруд</w:t>
      </w:r>
      <w:r w:rsidRPr="00202100">
        <w:rPr>
          <w:rStyle w:val="29"/>
          <w:sz w:val="28"/>
          <w:szCs w:val="28"/>
        </w:rPr>
        <w:softHyphen/>
        <w:t>нения. Так как ощущения не всегда приятны, необходи</w:t>
      </w:r>
      <w:r w:rsidRPr="00202100">
        <w:rPr>
          <w:rStyle w:val="29"/>
          <w:sz w:val="28"/>
          <w:szCs w:val="28"/>
        </w:rPr>
        <w:softHyphen/>
        <w:t>мо перед процедурой предупредить больного о них. .</w:t>
      </w:r>
    </w:p>
    <w:p w:rsidR="00CD6DA3" w:rsidRPr="00202100" w:rsidRDefault="00202100" w:rsidP="005C56C8">
      <w:pPr>
        <w:pStyle w:val="90"/>
        <w:shd w:val="clear" w:color="auto" w:fill="auto"/>
        <w:spacing w:before="0" w:after="0" w:line="360" w:lineRule="auto"/>
        <w:ind w:left="80" w:firstLine="1240"/>
        <w:rPr>
          <w:rFonts w:ascii="Times New Roman" w:hAnsi="Times New Roman" w:cs="Times New Roman"/>
          <w:sz w:val="28"/>
          <w:szCs w:val="28"/>
        </w:rPr>
      </w:pPr>
      <w:r w:rsidRPr="00202100">
        <w:rPr>
          <w:rStyle w:val="91"/>
          <w:rFonts w:ascii="Times New Roman" w:hAnsi="Times New Roman" w:cs="Times New Roman"/>
          <w:sz w:val="28"/>
          <w:szCs w:val="28"/>
        </w:rPr>
        <w:t>ЧАСТНЫЕ МЕТОДИКИ ВОЗДЕЙСТВИЯ</w:t>
      </w:r>
    </w:p>
    <w:p w:rsidR="00CD6DA3" w:rsidRPr="00202100" w:rsidRDefault="00202100" w:rsidP="005C56C8">
      <w:pPr>
        <w:pStyle w:val="90"/>
        <w:shd w:val="clear" w:color="auto" w:fill="auto"/>
        <w:spacing w:before="0" w:after="0" w:line="360" w:lineRule="auto"/>
        <w:ind w:left="80" w:firstLine="1240"/>
        <w:rPr>
          <w:rFonts w:ascii="Times New Roman" w:hAnsi="Times New Roman" w:cs="Times New Roman"/>
          <w:sz w:val="28"/>
          <w:szCs w:val="28"/>
        </w:rPr>
      </w:pPr>
      <w:r w:rsidRPr="00202100">
        <w:rPr>
          <w:rStyle w:val="91"/>
          <w:rFonts w:ascii="Times New Roman" w:hAnsi="Times New Roman" w:cs="Times New Roman"/>
          <w:sz w:val="28"/>
          <w:szCs w:val="28"/>
        </w:rPr>
        <w:lastRenderedPageBreak/>
        <w:t>ИМПУЛЬСНЫМИ ТОКАМИ</w:t>
      </w:r>
    </w:p>
    <w:p w:rsidR="00CD6DA3" w:rsidRPr="00202100" w:rsidRDefault="00202100" w:rsidP="005C56C8">
      <w:pPr>
        <w:pStyle w:val="90"/>
        <w:shd w:val="clear" w:color="auto" w:fill="auto"/>
        <w:spacing w:before="0" w:after="0" w:line="360" w:lineRule="auto"/>
        <w:ind w:left="80" w:firstLine="1240"/>
        <w:rPr>
          <w:rFonts w:ascii="Times New Roman" w:hAnsi="Times New Roman" w:cs="Times New Roman"/>
          <w:sz w:val="28"/>
          <w:szCs w:val="28"/>
        </w:rPr>
      </w:pPr>
      <w:r w:rsidRPr="00202100">
        <w:rPr>
          <w:rStyle w:val="91"/>
          <w:rFonts w:ascii="Times New Roman" w:hAnsi="Times New Roman" w:cs="Times New Roman"/>
          <w:sz w:val="28"/>
          <w:szCs w:val="28"/>
        </w:rPr>
        <w:t>(ДИАДИНАМИЧЕСКИМИ, СИНУСОИДАЛЬНЫМИ,</w:t>
      </w:r>
    </w:p>
    <w:p w:rsidR="00CD6DA3" w:rsidRPr="00202100" w:rsidRDefault="00202100" w:rsidP="005C56C8">
      <w:pPr>
        <w:pStyle w:val="90"/>
        <w:shd w:val="clear" w:color="auto" w:fill="auto"/>
        <w:spacing w:before="0" w:after="120" w:line="360" w:lineRule="auto"/>
        <w:ind w:left="80" w:firstLine="1240"/>
        <w:rPr>
          <w:rFonts w:ascii="Times New Roman" w:hAnsi="Times New Roman" w:cs="Times New Roman"/>
          <w:sz w:val="28"/>
          <w:szCs w:val="28"/>
        </w:rPr>
      </w:pPr>
      <w:r w:rsidRPr="00202100">
        <w:rPr>
          <w:rStyle w:val="91"/>
          <w:rFonts w:ascii="Times New Roman" w:hAnsi="Times New Roman" w:cs="Times New Roman"/>
          <w:sz w:val="28"/>
          <w:szCs w:val="28"/>
        </w:rPr>
        <w:t>МОДУЛИРОВАННЫМИ И ФЛЮКТУИРУЮЩИМИ)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80" w:right="280" w:firstLine="124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Для воздействия импульсными токами мож</w:t>
      </w:r>
      <w:r w:rsidRPr="00202100">
        <w:rPr>
          <w:rStyle w:val="29"/>
          <w:sz w:val="28"/>
          <w:szCs w:val="28"/>
        </w:rPr>
        <w:softHyphen/>
        <w:t>но использовать методики наложения электродов, приве</w:t>
      </w:r>
      <w:r w:rsidRPr="00202100">
        <w:rPr>
          <w:rStyle w:val="29"/>
          <w:sz w:val="28"/>
          <w:szCs w:val="28"/>
        </w:rPr>
        <w:softHyphen/>
        <w:t>денные в разделе «Постоянный ток». Параметры воз</w:t>
      </w:r>
      <w:r w:rsidRPr="00202100">
        <w:rPr>
          <w:rStyle w:val="29"/>
          <w:sz w:val="28"/>
          <w:szCs w:val="28"/>
        </w:rPr>
        <w:softHyphen/>
        <w:t>действия подбираются индивидуально в зависимости от клиники заболевания и формы применяемого тока. Так как по указанным ниже методикам можно применять различные импульсные токи, в данном разделе указыва</w:t>
      </w:r>
      <w:r w:rsidRPr="00202100">
        <w:rPr>
          <w:rStyle w:val="29"/>
          <w:sz w:val="28"/>
          <w:szCs w:val="28"/>
        </w:rPr>
        <w:softHyphen/>
        <w:t>ются только основные характеристики методик (электро</w:t>
      </w:r>
      <w:r w:rsidRPr="00202100">
        <w:rPr>
          <w:rStyle w:val="29"/>
          <w:sz w:val="28"/>
          <w:szCs w:val="28"/>
        </w:rPr>
        <w:softHyphen/>
        <w:t>ды, их площадь, допустимое время и количество проце</w:t>
      </w:r>
      <w:r w:rsidRPr="00202100">
        <w:rPr>
          <w:rStyle w:val="29"/>
          <w:sz w:val="28"/>
          <w:szCs w:val="28"/>
        </w:rPr>
        <w:softHyphen/>
        <w:t>дур), а сведения о выборе вида тока и интенсивности воздействия приводятся в разделе частных заболеваний.</w:t>
      </w:r>
    </w:p>
    <w:p w:rsidR="00CD6DA3" w:rsidRPr="00202100" w:rsidRDefault="00202100" w:rsidP="005C56C8">
      <w:pPr>
        <w:pStyle w:val="4"/>
        <w:shd w:val="clear" w:color="auto" w:fill="auto"/>
        <w:spacing w:before="0" w:after="198" w:line="360" w:lineRule="auto"/>
        <w:ind w:left="80" w:right="280" w:firstLine="32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37. Воздействие на болевые точки. Больного усаживают, так чтобы его голова опиралась на подголовник. Воздействие проводят раздвоенным элек</w:t>
      </w:r>
      <w:r w:rsidRPr="00202100">
        <w:rPr>
          <w:rStyle w:val="29"/>
          <w:sz w:val="28"/>
          <w:szCs w:val="28"/>
        </w:rPr>
        <w:softHyphen/>
        <w:t>тродом диаметром 25 мм, одну ножку которого прикла</w:t>
      </w:r>
      <w:r w:rsidRPr="00202100">
        <w:rPr>
          <w:rStyle w:val="29"/>
          <w:sz w:val="28"/>
          <w:szCs w:val="28"/>
        </w:rPr>
        <w:softHyphen/>
        <w:t>дывают на 0,5 см впереди козелка уха, другую последо-</w:t>
      </w:r>
    </w:p>
    <w:p w:rsidR="00CD6DA3" w:rsidRPr="00202100" w:rsidRDefault="00202100" w:rsidP="005C56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00">
        <w:rPr>
          <w:rFonts w:ascii="Times New Roman" w:hAnsi="Times New Roman" w:cs="Times New Roman"/>
          <w:sz w:val="28"/>
          <w:szCs w:val="28"/>
        </w:rPr>
        <w:br w:type="page"/>
      </w:r>
    </w:p>
    <w:p w:rsidR="00CD6DA3" w:rsidRPr="00202100" w:rsidRDefault="00CD6DA3" w:rsidP="005C56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DA3" w:rsidRPr="00202100" w:rsidRDefault="00202100" w:rsidP="005C56C8">
      <w:pPr>
        <w:pStyle w:val="721"/>
        <w:keepNext/>
        <w:keepLines/>
        <w:shd w:val="clear" w:color="auto" w:fill="auto"/>
        <w:spacing w:after="62" w:line="360" w:lineRule="auto"/>
        <w:ind w:left="1420"/>
        <w:jc w:val="both"/>
        <w:rPr>
          <w:sz w:val="28"/>
          <w:szCs w:val="28"/>
        </w:rPr>
      </w:pPr>
      <w:bookmarkStart w:id="9" w:name="bookmark14"/>
      <w:r w:rsidRPr="00202100">
        <w:rPr>
          <w:sz w:val="28"/>
          <w:szCs w:val="28"/>
        </w:rPr>
        <w:t>* л</w:t>
      </w:r>
      <w:bookmarkEnd w:id="9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0"/>
        <w:rPr>
          <w:sz w:val="28"/>
          <w:szCs w:val="28"/>
        </w:rPr>
      </w:pPr>
      <w:r w:rsidRPr="00202100">
        <w:rPr>
          <w:rStyle w:val="0pt1"/>
          <w:sz w:val="28"/>
          <w:szCs w:val="28"/>
        </w:rPr>
        <w:t xml:space="preserve">вательно </w:t>
      </w:r>
      <w:r w:rsidRPr="00202100">
        <w:rPr>
          <w:rStyle w:val="29"/>
          <w:sz w:val="28"/>
          <w:szCs w:val="28"/>
        </w:rPr>
        <w:t xml:space="preserve">помещают на болевые точки по ходу ветвей </w:t>
      </w:r>
      <w:r w:rsidRPr="00202100">
        <w:rPr>
          <w:rStyle w:val="0pt1"/>
          <w:sz w:val="28"/>
          <w:szCs w:val="28"/>
        </w:rPr>
        <w:t xml:space="preserve">тройничного </w:t>
      </w:r>
      <w:r w:rsidRPr="00202100">
        <w:rPr>
          <w:rStyle w:val="29"/>
          <w:sz w:val="28"/>
          <w:szCs w:val="28"/>
        </w:rPr>
        <w:t>нерва. Применяют ток, модулированный ко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роткими </w:t>
      </w:r>
      <w:r w:rsidRPr="00202100">
        <w:rPr>
          <w:rStyle w:val="29"/>
          <w:sz w:val="28"/>
          <w:szCs w:val="28"/>
        </w:rPr>
        <w:t>периодами. Время воздействия на каждую точ</w:t>
      </w:r>
      <w:r w:rsidRPr="00202100">
        <w:rPr>
          <w:rStyle w:val="29"/>
          <w:sz w:val="28"/>
          <w:szCs w:val="28"/>
        </w:rPr>
        <w:softHyphen/>
        <w:t xml:space="preserve">ку </w:t>
      </w:r>
      <w:r w:rsidRPr="00202100">
        <w:rPr>
          <w:rStyle w:val="0pt1"/>
          <w:sz w:val="28"/>
          <w:szCs w:val="28"/>
        </w:rPr>
        <w:t xml:space="preserve">1 мин, </w:t>
      </w:r>
      <w:r w:rsidRPr="00202100">
        <w:rPr>
          <w:rStyle w:val="29"/>
          <w:sz w:val="28"/>
          <w:szCs w:val="28"/>
        </w:rPr>
        <w:t xml:space="preserve">сила тока максимально переносимая, на курс лечения до </w:t>
      </w:r>
      <w:r w:rsidRPr="00202100">
        <w:rPr>
          <w:rStyle w:val="7pt1pt"/>
          <w:sz w:val="28"/>
          <w:szCs w:val="28"/>
        </w:rPr>
        <w:t>6—8</w:t>
      </w:r>
      <w:r w:rsidRPr="00202100">
        <w:rPr>
          <w:rStyle w:val="29"/>
          <w:sz w:val="28"/>
          <w:szCs w:val="28"/>
        </w:rPr>
        <w:t xml:space="preserve"> процедур; 4—5 первых воздействий луч</w:t>
      </w:r>
      <w:r w:rsidRPr="00202100">
        <w:rPr>
          <w:rStyle w:val="29"/>
          <w:sz w:val="28"/>
          <w:szCs w:val="28"/>
        </w:rPr>
        <w:softHyphen/>
        <w:t>ше проводить ежедневно, остальные можно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3 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 xml:space="preserve">. </w:t>
      </w:r>
      <w:r w:rsidRPr="00202100">
        <w:rPr>
          <w:rStyle w:val="0pt1"/>
          <w:sz w:val="28"/>
          <w:szCs w:val="28"/>
        </w:rPr>
        <w:t xml:space="preserve">Воздействие на языкоглоточный нерв. </w:t>
      </w:r>
      <w:r w:rsidRPr="00202100">
        <w:rPr>
          <w:rStyle w:val="29"/>
          <w:sz w:val="28"/>
          <w:szCs w:val="28"/>
        </w:rPr>
        <w:t>Раздвоенный или пуговчатый электрод накладыва</w:t>
      </w:r>
      <w:r w:rsidRPr="00202100">
        <w:rPr>
          <w:rStyle w:val="29"/>
          <w:sz w:val="28"/>
          <w:szCs w:val="28"/>
        </w:rPr>
        <w:softHyphen/>
        <w:t>ют последовательно под углом нижней челюсти, на про</w:t>
      </w:r>
      <w:r w:rsidRPr="00202100">
        <w:rPr>
          <w:rStyle w:val="29"/>
          <w:sz w:val="28"/>
          <w:szCs w:val="28"/>
        </w:rPr>
        <w:softHyphen/>
        <w:t xml:space="preserve">екцию каждой миндалины, по краю нижней челюсти. </w:t>
      </w:r>
      <w:r w:rsidRPr="00202100">
        <w:rPr>
          <w:rStyle w:val="0pt1"/>
          <w:sz w:val="28"/>
          <w:szCs w:val="28"/>
        </w:rPr>
        <w:t xml:space="preserve">Применяют </w:t>
      </w:r>
      <w:r w:rsidRPr="00202100">
        <w:rPr>
          <w:rStyle w:val="29"/>
          <w:sz w:val="28"/>
          <w:szCs w:val="28"/>
        </w:rPr>
        <w:t xml:space="preserve">ток, модулированный короткими периодами; на </w:t>
      </w:r>
      <w:r w:rsidRPr="00202100">
        <w:rPr>
          <w:rStyle w:val="0pt1"/>
          <w:sz w:val="28"/>
          <w:szCs w:val="28"/>
        </w:rPr>
        <w:t xml:space="preserve">курс </w:t>
      </w:r>
      <w:r w:rsidRPr="00202100">
        <w:rPr>
          <w:rStyle w:val="29"/>
          <w:sz w:val="28"/>
          <w:szCs w:val="28"/>
        </w:rPr>
        <w:t xml:space="preserve">лечения до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 процедур. На каждую точку воз</w:t>
      </w:r>
      <w:r w:rsidRPr="00202100">
        <w:rPr>
          <w:rStyle w:val="29"/>
          <w:sz w:val="28"/>
          <w:szCs w:val="28"/>
        </w:rPr>
        <w:softHyphen/>
        <w:t xml:space="preserve">действуют в течение </w:t>
      </w:r>
      <w:r w:rsidRPr="00202100">
        <w:rPr>
          <w:rStyle w:val="7pt1pt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 xml:space="preserve"> мин при максимально переносимой силе тока.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3 9. </w:t>
      </w:r>
      <w:r w:rsidRPr="00202100">
        <w:rPr>
          <w:rStyle w:val="0pt1"/>
          <w:sz w:val="28"/>
          <w:szCs w:val="28"/>
        </w:rPr>
        <w:t>Воздействие при локальном пато</w:t>
      </w:r>
      <w:r w:rsidRPr="00202100">
        <w:rPr>
          <w:rStyle w:val="0pt1"/>
          <w:sz w:val="28"/>
          <w:szCs w:val="28"/>
        </w:rPr>
        <w:softHyphen/>
        <w:t xml:space="preserve">логическом очаге. </w:t>
      </w:r>
      <w:r w:rsidRPr="00202100">
        <w:rPr>
          <w:rStyle w:val="29"/>
          <w:sz w:val="28"/>
          <w:szCs w:val="28"/>
        </w:rPr>
        <w:t xml:space="preserve">При локальном патологическом очаге </w:t>
      </w:r>
      <w:r w:rsidRPr="00202100">
        <w:rPr>
          <w:rStyle w:val="0pt1"/>
          <w:sz w:val="28"/>
          <w:szCs w:val="28"/>
        </w:rPr>
        <w:t xml:space="preserve">(язва, </w:t>
      </w:r>
      <w:r w:rsidRPr="00202100">
        <w:rPr>
          <w:rStyle w:val="29"/>
          <w:sz w:val="28"/>
          <w:szCs w:val="28"/>
        </w:rPr>
        <w:t>рана, инфильтрат и т. д.) небольшой протяжен</w:t>
      </w:r>
      <w:r w:rsidRPr="00202100">
        <w:rPr>
          <w:rStyle w:val="29"/>
          <w:sz w:val="28"/>
          <w:szCs w:val="28"/>
        </w:rPr>
        <w:softHyphen/>
        <w:t>ности раздвоенный, пуговчатый или точечный электрод располагают на коже, слизистой оболоче так, чтобы очаг находился между его ножками. Площадь электрического поля должна перекрывать границы патологического оча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га. Сила </w:t>
      </w:r>
      <w:r w:rsidRPr="00202100">
        <w:rPr>
          <w:rStyle w:val="29"/>
          <w:sz w:val="28"/>
          <w:szCs w:val="28"/>
        </w:rPr>
        <w:t>тока максимально переносимая. Время воздей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ствия </w:t>
      </w:r>
      <w:r w:rsidRPr="00202100">
        <w:rPr>
          <w:rStyle w:val="0pt1"/>
          <w:sz w:val="28"/>
          <w:szCs w:val="28"/>
        </w:rPr>
        <w:lastRenderedPageBreak/>
        <w:t xml:space="preserve">8—10 </w:t>
      </w:r>
      <w:r w:rsidRPr="00202100">
        <w:rPr>
          <w:rStyle w:val="29"/>
          <w:sz w:val="28"/>
          <w:szCs w:val="28"/>
        </w:rPr>
        <w:t>мин.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4 0. </w:t>
      </w:r>
      <w:r w:rsidRPr="00202100">
        <w:rPr>
          <w:rStyle w:val="0pt1"/>
          <w:sz w:val="28"/>
          <w:szCs w:val="28"/>
        </w:rPr>
        <w:t xml:space="preserve">Воздействие на верхний шейный симпатический узел. </w:t>
      </w:r>
      <w:r w:rsidRPr="00202100">
        <w:rPr>
          <w:rStyle w:val="29"/>
          <w:sz w:val="28"/>
          <w:szCs w:val="28"/>
        </w:rPr>
        <w:t>Больного усаживают, голову фик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сируют </w:t>
      </w:r>
      <w:r w:rsidRPr="00202100">
        <w:rPr>
          <w:rStyle w:val="29"/>
          <w:sz w:val="28"/>
          <w:szCs w:val="28"/>
        </w:rPr>
        <w:t xml:space="preserve">в прямом положении. Один точечный электрод, присоединенный к аноду, располагают на 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 xml:space="preserve"> см сзади </w:t>
      </w:r>
      <w:r w:rsidRPr="00202100">
        <w:rPr>
          <w:rStyle w:val="0pt1"/>
          <w:sz w:val="28"/>
          <w:szCs w:val="28"/>
        </w:rPr>
        <w:t xml:space="preserve">угла </w:t>
      </w:r>
      <w:r w:rsidRPr="00202100">
        <w:rPr>
          <w:rStyle w:val="29"/>
          <w:sz w:val="28"/>
          <w:szCs w:val="28"/>
        </w:rPr>
        <w:t xml:space="preserve">нижней челюсти, второй (катод) — на </w:t>
      </w:r>
      <w:r w:rsidRPr="00202100">
        <w:rPr>
          <w:rStyle w:val="0pt1"/>
          <w:sz w:val="28"/>
          <w:szCs w:val="28"/>
        </w:rPr>
        <w:t xml:space="preserve">2 </w:t>
      </w:r>
      <w:r w:rsidRPr="00202100">
        <w:rPr>
          <w:rStyle w:val="29"/>
          <w:sz w:val="28"/>
          <w:szCs w:val="28"/>
        </w:rPr>
        <w:t xml:space="preserve">см выше </w:t>
      </w:r>
      <w:r w:rsidRPr="00202100">
        <w:rPr>
          <w:rStyle w:val="0pt1"/>
          <w:sz w:val="28"/>
          <w:szCs w:val="28"/>
        </w:rPr>
        <w:t xml:space="preserve">первого. </w:t>
      </w:r>
      <w:r w:rsidRPr="00202100">
        <w:rPr>
          <w:rStyle w:val="29"/>
          <w:sz w:val="28"/>
          <w:szCs w:val="28"/>
        </w:rPr>
        <w:t>Применяют двухтактный непрерывный ток в те</w:t>
      </w:r>
      <w:r w:rsidRPr="00202100">
        <w:rPr>
          <w:rStyle w:val="29"/>
          <w:sz w:val="28"/>
          <w:szCs w:val="28"/>
        </w:rPr>
        <w:softHyphen/>
        <w:t xml:space="preserve">чение 3 мин, сила тока максимально переносимая. На </w:t>
      </w:r>
      <w:r w:rsidRPr="00202100">
        <w:rPr>
          <w:rStyle w:val="0pt1"/>
          <w:sz w:val="28"/>
          <w:szCs w:val="28"/>
        </w:rPr>
        <w:t xml:space="preserve">курс </w:t>
      </w:r>
      <w:r w:rsidRPr="00202100">
        <w:rPr>
          <w:rStyle w:val="29"/>
          <w:sz w:val="28"/>
          <w:szCs w:val="28"/>
        </w:rPr>
        <w:t>лечения 5</w:t>
      </w:r>
      <w:r w:rsidRPr="00202100">
        <w:rPr>
          <w:rStyle w:val="7pt1pt"/>
          <w:sz w:val="28"/>
          <w:szCs w:val="28"/>
        </w:rPr>
        <w:t>—6</w:t>
      </w:r>
      <w:r w:rsidRPr="00202100">
        <w:rPr>
          <w:rStyle w:val="29"/>
          <w:sz w:val="28"/>
          <w:szCs w:val="28"/>
        </w:rPr>
        <w:t xml:space="preserve"> процедур.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</w:t>
      </w:r>
      <w:r w:rsidRPr="00202100">
        <w:rPr>
          <w:rStyle w:val="0pt1"/>
          <w:sz w:val="28"/>
          <w:szCs w:val="28"/>
        </w:rPr>
        <w:t>41. Воздействие на область поверх</w:t>
      </w:r>
      <w:r w:rsidRPr="00202100">
        <w:rPr>
          <w:rStyle w:val="0pt1"/>
          <w:sz w:val="28"/>
          <w:szCs w:val="28"/>
        </w:rPr>
        <w:softHyphen/>
        <w:t xml:space="preserve">ностной височной артерии. </w:t>
      </w:r>
      <w:r w:rsidRPr="00202100">
        <w:rPr>
          <w:rStyle w:val="29"/>
          <w:sz w:val="28"/>
          <w:szCs w:val="28"/>
        </w:rPr>
        <w:t xml:space="preserve">Первый точечный электрод </w:t>
      </w:r>
      <w:r w:rsidRPr="00202100">
        <w:rPr>
          <w:rStyle w:val="0pt1"/>
          <w:sz w:val="28"/>
          <w:szCs w:val="28"/>
        </w:rPr>
        <w:t xml:space="preserve">накладывают </w:t>
      </w:r>
      <w:r w:rsidRPr="00202100">
        <w:rPr>
          <w:rStyle w:val="29"/>
          <w:sz w:val="28"/>
          <w:szCs w:val="28"/>
        </w:rPr>
        <w:t>на кожу височной области на уровне верх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него края </w:t>
      </w:r>
      <w:r w:rsidRPr="00202100">
        <w:rPr>
          <w:rStyle w:val="29"/>
          <w:sz w:val="28"/>
          <w:szCs w:val="28"/>
        </w:rPr>
        <w:t xml:space="preserve">ушной раковины, второй — выше него на 3— </w:t>
      </w:r>
      <w:r w:rsidRPr="00202100">
        <w:rPr>
          <w:rStyle w:val="0pt1"/>
          <w:sz w:val="28"/>
          <w:szCs w:val="28"/>
        </w:rPr>
        <w:t xml:space="preserve">4 см. </w:t>
      </w:r>
      <w:r w:rsidRPr="00202100">
        <w:rPr>
          <w:rStyle w:val="29"/>
          <w:sz w:val="28"/>
          <w:szCs w:val="28"/>
        </w:rPr>
        <w:t>Полярность воздействия чередуют. Применяют двух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тактный </w:t>
      </w:r>
      <w:r w:rsidRPr="00202100">
        <w:rPr>
          <w:rStyle w:val="29"/>
          <w:sz w:val="28"/>
          <w:szCs w:val="28"/>
        </w:rPr>
        <w:t>непрерывный ток и ток «короткий период» по</w:t>
      </w:r>
    </w:p>
    <w:p w:rsidR="00CD6DA3" w:rsidRPr="00202100" w:rsidRDefault="00202100" w:rsidP="005C56C8">
      <w:pPr>
        <w:pStyle w:val="4"/>
        <w:numPr>
          <w:ilvl w:val="0"/>
          <w:numId w:val="8"/>
        </w:numPr>
        <w:shd w:val="clear" w:color="auto" w:fill="auto"/>
        <w:tabs>
          <w:tab w:val="left" w:pos="554"/>
        </w:tabs>
        <w:spacing w:before="0" w:line="360" w:lineRule="auto"/>
        <w:ind w:left="40" w:right="40" w:firstLine="0"/>
        <w:rPr>
          <w:sz w:val="28"/>
          <w:szCs w:val="28"/>
        </w:rPr>
      </w:pPr>
      <w:r w:rsidRPr="00202100">
        <w:rPr>
          <w:rStyle w:val="0pt1"/>
          <w:sz w:val="28"/>
          <w:szCs w:val="28"/>
        </w:rPr>
        <w:t xml:space="preserve">3 мин, </w:t>
      </w:r>
      <w:r w:rsidRPr="00202100">
        <w:rPr>
          <w:rStyle w:val="29"/>
          <w:sz w:val="28"/>
          <w:szCs w:val="28"/>
        </w:rPr>
        <w:t xml:space="preserve">сила тока максимально переносимая. На курс </w:t>
      </w:r>
      <w:r w:rsidRPr="00202100">
        <w:rPr>
          <w:rStyle w:val="0pt1"/>
          <w:sz w:val="28"/>
          <w:szCs w:val="28"/>
        </w:rPr>
        <w:t xml:space="preserve">лечения </w:t>
      </w:r>
      <w:r w:rsidRPr="00202100">
        <w:rPr>
          <w:rStyle w:val="7pt1pt"/>
          <w:sz w:val="28"/>
          <w:szCs w:val="28"/>
        </w:rPr>
        <w:t>6—8</w:t>
      </w:r>
      <w:r w:rsidRPr="00202100">
        <w:rPr>
          <w:rStyle w:val="29"/>
          <w:sz w:val="28"/>
          <w:szCs w:val="28"/>
        </w:rPr>
        <w:t xml:space="preserve"> процедур.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00"/>
        <w:rPr>
          <w:sz w:val="28"/>
          <w:szCs w:val="28"/>
        </w:rPr>
      </w:pPr>
      <w:r w:rsidRPr="00202100">
        <w:rPr>
          <w:rStyle w:val="2pt4"/>
          <w:sz w:val="28"/>
          <w:szCs w:val="28"/>
        </w:rPr>
        <w:t>Методика</w:t>
      </w:r>
      <w:r w:rsidRPr="00202100">
        <w:rPr>
          <w:rStyle w:val="0pt1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 xml:space="preserve">№ 4 </w:t>
      </w:r>
      <w:r w:rsidRPr="00202100">
        <w:rPr>
          <w:rStyle w:val="0pt1"/>
          <w:sz w:val="28"/>
          <w:szCs w:val="28"/>
        </w:rPr>
        <w:t xml:space="preserve">2. Воздействие при иррадиирующей зубной боли. </w:t>
      </w:r>
      <w:r w:rsidRPr="00202100">
        <w:rPr>
          <w:rStyle w:val="29"/>
          <w:sz w:val="28"/>
          <w:szCs w:val="28"/>
        </w:rPr>
        <w:t xml:space="preserve">Ротовой электрод площадью </w:t>
      </w:r>
      <w:r w:rsidRPr="00202100">
        <w:rPr>
          <w:rStyle w:val="0pt1"/>
          <w:sz w:val="28"/>
          <w:szCs w:val="28"/>
        </w:rPr>
        <w:t xml:space="preserve">2 </w:t>
      </w:r>
      <w:r w:rsidRPr="00202100">
        <w:rPr>
          <w:rStyle w:val="29"/>
          <w:sz w:val="28"/>
          <w:szCs w:val="28"/>
        </w:rPr>
        <w:t>см</w:t>
      </w:r>
      <w:r w:rsidRPr="00202100">
        <w:rPr>
          <w:rStyle w:val="7pt1pt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наклады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вают на </w:t>
      </w:r>
      <w:r w:rsidRPr="00202100">
        <w:rPr>
          <w:rStyle w:val="29"/>
          <w:sz w:val="28"/>
          <w:szCs w:val="28"/>
        </w:rPr>
        <w:t xml:space="preserve">десну в области пораженного зуба, точечный </w:t>
      </w:r>
      <w:r w:rsidRPr="00202100">
        <w:rPr>
          <w:rStyle w:val="0pt1"/>
          <w:sz w:val="28"/>
          <w:szCs w:val="28"/>
        </w:rPr>
        <w:t xml:space="preserve">электрод </w:t>
      </w:r>
      <w:r w:rsidRPr="00202100">
        <w:rPr>
          <w:rStyle w:val="29"/>
          <w:sz w:val="28"/>
          <w:szCs w:val="28"/>
          <w:lang w:eastAsia="en-US" w:bidi="en-US"/>
        </w:rPr>
        <w:t>-</w:t>
      </w:r>
      <w:r w:rsidRPr="00202100">
        <w:rPr>
          <w:rStyle w:val="29"/>
          <w:sz w:val="28"/>
          <w:szCs w:val="28"/>
          <w:lang w:val="en-US" w:eastAsia="en-US" w:bidi="en-US"/>
        </w:rPr>
        <w:t>J</w:t>
      </w:r>
      <w:r w:rsidRPr="00202100">
        <w:rPr>
          <w:rStyle w:val="29"/>
          <w:sz w:val="28"/>
          <w:szCs w:val="28"/>
          <w:lang w:eastAsia="en-US" w:bidi="en-US"/>
        </w:rPr>
        <w:t>’</w:t>
      </w:r>
      <w:r w:rsidRPr="00202100">
        <w:rPr>
          <w:rStyle w:val="29"/>
          <w:sz w:val="28"/>
          <w:szCs w:val="28"/>
          <w:lang w:val="en-US" w:eastAsia="en-US" w:bidi="en-US"/>
        </w:rPr>
        <w:t>aKoft</w:t>
      </w:r>
      <w:r w:rsidRPr="00202100">
        <w:rPr>
          <w:rStyle w:val="29"/>
          <w:sz w:val="28"/>
          <w:szCs w:val="28"/>
          <w:lang w:eastAsia="en-US" w:bidi="en-US"/>
        </w:rPr>
        <w:t xml:space="preserve"> </w:t>
      </w:r>
      <w:r w:rsidRPr="00202100">
        <w:rPr>
          <w:rStyle w:val="29"/>
          <w:sz w:val="28"/>
          <w:szCs w:val="28"/>
        </w:rPr>
        <w:t>же площади — на проекцию ментально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го (если </w:t>
      </w:r>
      <w:r w:rsidRPr="00202100">
        <w:rPr>
          <w:rStyle w:val="29"/>
          <w:sz w:val="28"/>
          <w:szCs w:val="28"/>
        </w:rPr>
        <w:t xml:space="preserve">зуб нижней челюсти) или подглазничного (если зуб верхней челюсти) отверстия. Вначале воздействуют двухтактным током в течение </w:t>
      </w:r>
      <w:r w:rsidRPr="00202100">
        <w:rPr>
          <w:rStyle w:val="7pt1pt"/>
          <w:sz w:val="28"/>
          <w:szCs w:val="28"/>
        </w:rPr>
        <w:t>20</w:t>
      </w:r>
      <w:r w:rsidRPr="00202100">
        <w:rPr>
          <w:rStyle w:val="29"/>
          <w:sz w:val="28"/>
          <w:szCs w:val="28"/>
        </w:rPr>
        <w:t xml:space="preserve"> с, затем током, модули</w:t>
      </w:r>
      <w:r w:rsidRPr="00202100">
        <w:rPr>
          <w:rStyle w:val="29"/>
          <w:sz w:val="28"/>
          <w:szCs w:val="28"/>
        </w:rPr>
        <w:softHyphen/>
        <w:t xml:space="preserve">рованным коротким </w:t>
      </w:r>
      <w:r w:rsidRPr="00202100">
        <w:rPr>
          <w:rStyle w:val="29"/>
          <w:sz w:val="28"/>
          <w:szCs w:val="28"/>
        </w:rPr>
        <w:lastRenderedPageBreak/>
        <w:t>периодом, в течение 2 мин. При силь</w:t>
      </w:r>
      <w:r w:rsidRPr="00202100">
        <w:rPr>
          <w:rStyle w:val="29"/>
          <w:sz w:val="28"/>
          <w:szCs w:val="28"/>
        </w:rPr>
        <w:softHyphen/>
        <w:t>ных болях иногда добавляют ток, модулированный длин</w:t>
      </w:r>
      <w:r w:rsidRPr="00202100">
        <w:rPr>
          <w:rStyle w:val="29"/>
          <w:sz w:val="28"/>
          <w:szCs w:val="28"/>
        </w:rPr>
        <w:softHyphen/>
        <w:t xml:space="preserve">ными периодами, также 2 мин. Сила тока максимально переносимая, на курс лечения </w:t>
      </w:r>
      <w:r w:rsidRPr="00202100">
        <w:rPr>
          <w:rStyle w:val="7pt1pt"/>
          <w:sz w:val="28"/>
          <w:szCs w:val="28"/>
        </w:rPr>
        <w:t>2—6</w:t>
      </w:r>
      <w:r w:rsidRPr="00202100">
        <w:rPr>
          <w:rStyle w:val="29"/>
          <w:sz w:val="28"/>
          <w:szCs w:val="28"/>
        </w:rPr>
        <w:t xml:space="preserve"> воздействий, которые проводят ежедневно.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4 3. </w:t>
      </w:r>
      <w:r w:rsidRPr="00202100">
        <w:rPr>
          <w:rStyle w:val="0pt1"/>
          <w:sz w:val="28"/>
          <w:szCs w:val="28"/>
        </w:rPr>
        <w:t xml:space="preserve">Воздействие на жевательную мышцу. </w:t>
      </w:r>
      <w:r w:rsidRPr="00202100">
        <w:rPr>
          <w:rStyle w:val="29"/>
          <w:sz w:val="28"/>
          <w:szCs w:val="28"/>
        </w:rPr>
        <w:t>Электрод площадью 4 см</w:t>
      </w:r>
      <w:r w:rsidRPr="00202100">
        <w:rPr>
          <w:rStyle w:val="7pt1pt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накладывают в облас</w:t>
      </w:r>
      <w:r w:rsidRPr="00202100">
        <w:rPr>
          <w:rStyle w:val="29"/>
          <w:sz w:val="28"/>
          <w:szCs w:val="28"/>
        </w:rPr>
        <w:softHyphen/>
        <w:t>ти скуловой дуги на 0,5 см впереди козелка уха, второй электрод такой же площади располагают в области угла нижней челюсти. Сила тока максимально переносимая. Применяют двухтактный непрерывный ток 1 мин, «ко</w:t>
      </w:r>
      <w:r w:rsidRPr="00202100">
        <w:rPr>
          <w:rStyle w:val="29"/>
          <w:sz w:val="28"/>
          <w:szCs w:val="28"/>
        </w:rPr>
        <w:softHyphen/>
        <w:t xml:space="preserve">роткий период» — 2 мин, со сменой полярности. Время воздействия до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 мин.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</w:t>
      </w:r>
      <w:r w:rsidRPr="00202100">
        <w:rPr>
          <w:rStyle w:val="2pt3"/>
          <w:sz w:val="28"/>
          <w:szCs w:val="28"/>
        </w:rPr>
        <w:t>№4</w:t>
      </w:r>
      <w:r w:rsidRPr="00202100">
        <w:rPr>
          <w:rStyle w:val="29"/>
          <w:sz w:val="28"/>
          <w:szCs w:val="28"/>
        </w:rPr>
        <w:t xml:space="preserve"> 4. </w:t>
      </w:r>
      <w:r w:rsidRPr="00202100">
        <w:rPr>
          <w:rStyle w:val="0pt1"/>
          <w:sz w:val="28"/>
          <w:szCs w:val="28"/>
        </w:rPr>
        <w:t xml:space="preserve">Воздействие на околоушную слюнную железу. </w:t>
      </w:r>
      <w:r w:rsidRPr="00202100">
        <w:rPr>
          <w:rStyle w:val="29"/>
          <w:sz w:val="28"/>
          <w:szCs w:val="28"/>
        </w:rPr>
        <w:t xml:space="preserve">Два «точечных» электрода площадью по 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>—3 см</w:t>
      </w:r>
      <w:r w:rsidRPr="00202100">
        <w:rPr>
          <w:rStyle w:val="7pt1pt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накладывают на кожу в области проекции полюсов железы. Применяют силу тока, достаточную для появления ощущения выраженной вибрации. Время воздействия в пределах 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 xml:space="preserve"> мин, на курс лечения назна</w:t>
      </w:r>
      <w:r w:rsidRPr="00202100">
        <w:rPr>
          <w:rStyle w:val="29"/>
          <w:sz w:val="28"/>
          <w:szCs w:val="28"/>
        </w:rPr>
        <w:softHyphen/>
        <w:t xml:space="preserve">чают до </w:t>
      </w:r>
      <w:r w:rsidRPr="00202100">
        <w:rPr>
          <w:rStyle w:val="7pt1pt"/>
          <w:sz w:val="28"/>
          <w:szCs w:val="28"/>
        </w:rPr>
        <w:t>6—12</w:t>
      </w:r>
      <w:r w:rsidRPr="00202100">
        <w:rPr>
          <w:rStyle w:val="29"/>
          <w:sz w:val="28"/>
          <w:szCs w:val="28"/>
        </w:rPr>
        <w:t xml:space="preserve"> процедур.</w:t>
      </w:r>
    </w:p>
    <w:p w:rsidR="00CD6DA3" w:rsidRPr="00202100" w:rsidRDefault="00202100" w:rsidP="005C56C8">
      <w:pPr>
        <w:pStyle w:val="4"/>
        <w:shd w:val="clear" w:color="auto" w:fill="auto"/>
        <w:spacing w:before="0" w:after="266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4 5. </w:t>
      </w:r>
      <w:r w:rsidRPr="00202100">
        <w:rPr>
          <w:rStyle w:val="0pt1"/>
          <w:sz w:val="28"/>
          <w:szCs w:val="28"/>
        </w:rPr>
        <w:t>Воздействие на лицо при неврал</w:t>
      </w:r>
      <w:r w:rsidRPr="00202100">
        <w:rPr>
          <w:rStyle w:val="0pt1"/>
          <w:sz w:val="28"/>
          <w:szCs w:val="28"/>
        </w:rPr>
        <w:softHyphen/>
        <w:t xml:space="preserve">гии тройничного нерва. </w:t>
      </w:r>
      <w:r w:rsidRPr="00202100">
        <w:rPr>
          <w:rStyle w:val="29"/>
          <w:sz w:val="28"/>
          <w:szCs w:val="28"/>
        </w:rPr>
        <w:t>Электрод в виде полумаски Бер- гонье площадью 300 см</w:t>
      </w:r>
      <w:r w:rsidRPr="00202100">
        <w:rPr>
          <w:rStyle w:val="7pt1pt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помещают на пораженную сто</w:t>
      </w:r>
      <w:r w:rsidRPr="00202100">
        <w:rPr>
          <w:rStyle w:val="29"/>
          <w:sz w:val="28"/>
          <w:szCs w:val="28"/>
        </w:rPr>
        <w:softHyphen/>
        <w:t>рону лица, второй электрод такой же площади — на шей</w:t>
      </w:r>
      <w:r w:rsidRPr="00202100">
        <w:rPr>
          <w:rStyle w:val="29"/>
          <w:sz w:val="28"/>
          <w:szCs w:val="28"/>
        </w:rPr>
        <w:softHyphen/>
        <w:t>ный отдел позвоночника. Подбирают силу тока, достаточ</w:t>
      </w:r>
      <w:r w:rsidRPr="00202100">
        <w:rPr>
          <w:rStyle w:val="29"/>
          <w:sz w:val="28"/>
          <w:szCs w:val="28"/>
        </w:rPr>
        <w:softHyphen/>
        <w:t xml:space="preserve">ную для появления выраженного, но безболезненного ощущения вибрации. На курс </w:t>
      </w:r>
      <w:r w:rsidRPr="00202100">
        <w:rPr>
          <w:rStyle w:val="29"/>
          <w:sz w:val="28"/>
          <w:szCs w:val="28"/>
        </w:rPr>
        <w:lastRenderedPageBreak/>
        <w:t xml:space="preserve">лечения назначают </w:t>
      </w:r>
      <w:r w:rsidRPr="00202100">
        <w:rPr>
          <w:rStyle w:val="0pt1"/>
          <w:sz w:val="28"/>
          <w:szCs w:val="28"/>
        </w:rPr>
        <w:t xml:space="preserve">до </w:t>
      </w:r>
      <w:r w:rsidRPr="00202100">
        <w:rPr>
          <w:rStyle w:val="29"/>
          <w:sz w:val="28"/>
          <w:szCs w:val="28"/>
        </w:rPr>
        <w:t>15 воздействий через день.</w:t>
      </w:r>
    </w:p>
    <w:p w:rsidR="00CD6DA3" w:rsidRPr="00202100" w:rsidRDefault="00202100" w:rsidP="005C56C8">
      <w:pPr>
        <w:pStyle w:val="83"/>
        <w:keepNext/>
        <w:keepLines/>
        <w:numPr>
          <w:ilvl w:val="0"/>
          <w:numId w:val="9"/>
        </w:numPr>
        <w:shd w:val="clear" w:color="auto" w:fill="auto"/>
        <w:tabs>
          <w:tab w:val="left" w:pos="299"/>
        </w:tabs>
        <w:spacing w:before="0" w:after="0" w:line="360" w:lineRule="auto"/>
        <w:ind w:left="20" w:right="1420"/>
        <w:rPr>
          <w:rFonts w:ascii="Times New Roman" w:hAnsi="Times New Roman" w:cs="Times New Roman"/>
          <w:sz w:val="28"/>
          <w:szCs w:val="28"/>
        </w:rPr>
      </w:pPr>
      <w:bookmarkStart w:id="10" w:name="bookmark15"/>
      <w:r w:rsidRPr="00202100">
        <w:rPr>
          <w:rFonts w:ascii="Times New Roman" w:hAnsi="Times New Roman" w:cs="Times New Roman"/>
          <w:sz w:val="28"/>
          <w:szCs w:val="28"/>
        </w:rPr>
        <w:t>ПЕРЕМЕННЫЕ ЭЛЕКТРИЧЕСКИЕ ТОКИ И ЭЛЕКТРОМАГНИТНЫЕ ПОЛЯ ВЫСОКОЙ,</w:t>
      </w:r>
      <w:bookmarkEnd w:id="10"/>
    </w:p>
    <w:p w:rsidR="00CD6DA3" w:rsidRPr="00202100" w:rsidRDefault="00202100" w:rsidP="005C56C8">
      <w:pPr>
        <w:pStyle w:val="83"/>
        <w:keepNext/>
        <w:keepLines/>
        <w:shd w:val="clear" w:color="auto" w:fill="auto"/>
        <w:spacing w:before="0" w:after="155" w:line="360" w:lineRule="auto"/>
        <w:ind w:left="20"/>
        <w:rPr>
          <w:rFonts w:ascii="Times New Roman" w:hAnsi="Times New Roman" w:cs="Times New Roman"/>
          <w:sz w:val="28"/>
          <w:szCs w:val="28"/>
        </w:rPr>
      </w:pPr>
      <w:bookmarkStart w:id="11" w:name="bookmark16"/>
      <w:r w:rsidRPr="00202100">
        <w:rPr>
          <w:rStyle w:val="84"/>
          <w:rFonts w:ascii="Times New Roman" w:hAnsi="Times New Roman" w:cs="Times New Roman"/>
          <w:b/>
          <w:bCs/>
          <w:sz w:val="28"/>
          <w:szCs w:val="28"/>
        </w:rPr>
        <w:t>УЛЬТРА- И СВЕРХВЫСОКОЙ частоты</w:t>
      </w:r>
      <w:bookmarkEnd w:id="11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 лечебной стоматологической практике используют раз</w:t>
      </w:r>
      <w:r w:rsidRPr="00202100">
        <w:rPr>
          <w:rStyle w:val="29"/>
          <w:sz w:val="28"/>
          <w:szCs w:val="28"/>
        </w:rPr>
        <w:softHyphen/>
        <w:t>личные виды высокочастотных воздействий: дарсонвали</w:t>
      </w:r>
      <w:r w:rsidRPr="00202100">
        <w:rPr>
          <w:rStyle w:val="29"/>
          <w:sz w:val="28"/>
          <w:szCs w:val="28"/>
        </w:rPr>
        <w:softHyphen/>
        <w:t>зацию, диатермию, электрическое поле ультравысокой частоты, микроволны с различной частотой и длиной волны.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  <w:sectPr w:rsidR="00CD6DA3" w:rsidRPr="00202100" w:rsidSect="005C56C8">
          <w:footerReference w:type="even" r:id="rId22"/>
          <w:footerReference w:type="default" r:id="rId23"/>
          <w:pgSz w:w="11909" w:h="16838"/>
          <w:pgMar w:top="1134" w:right="850" w:bottom="1134" w:left="1701" w:header="0" w:footer="3" w:gutter="2880"/>
          <w:cols w:space="720"/>
          <w:noEndnote/>
          <w:titlePg/>
          <w:docGrid w:linePitch="360"/>
        </w:sectPr>
      </w:pPr>
      <w:r w:rsidRPr="00202100">
        <w:rPr>
          <w:rStyle w:val="29"/>
          <w:sz w:val="28"/>
          <w:szCs w:val="28"/>
        </w:rPr>
        <w:t>В тканях под действием высокочастотных факторов ионы и заряженные частицы перемещаются, но на незна</w:t>
      </w:r>
      <w:r w:rsidRPr="00202100">
        <w:rPr>
          <w:rStyle w:val="29"/>
          <w:sz w:val="28"/>
          <w:szCs w:val="28"/>
        </w:rPr>
        <w:softHyphen/>
        <w:t xml:space="preserve">чительное расстояние, 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lastRenderedPageBreak/>
        <w:t>нение направления тока или поля, приводящее к обрат</w:t>
      </w:r>
      <w:r w:rsidRPr="00202100">
        <w:rPr>
          <w:rStyle w:val="29"/>
          <w:sz w:val="28"/>
          <w:szCs w:val="28"/>
        </w:rPr>
        <w:softHyphen/>
        <w:t>ному перемещению частиц. Таким образом, заряженные частицы и ионы, совершая маятникообразные колеба</w:t>
      </w:r>
      <w:r w:rsidRPr="00202100">
        <w:rPr>
          <w:rStyle w:val="29"/>
          <w:sz w:val="28"/>
          <w:szCs w:val="28"/>
        </w:rPr>
        <w:softHyphen/>
        <w:t>тельные движения около положения равновесия, обеспе</w:t>
      </w:r>
      <w:r w:rsidRPr="00202100">
        <w:rPr>
          <w:rStyle w:val="29"/>
          <w:sz w:val="28"/>
          <w:szCs w:val="28"/>
        </w:rPr>
        <w:softHyphen/>
        <w:t>чивают электропроводность тканей. Концентрация ио</w:t>
      </w:r>
      <w:r w:rsidRPr="00202100">
        <w:rPr>
          <w:rStyle w:val="29"/>
          <w:sz w:val="28"/>
          <w:szCs w:val="28"/>
        </w:rPr>
        <w:softHyphen/>
        <w:t>нов на тканевых мембранах изменяется незначительно, этим объясняется малый раздражающий эффект высоко</w:t>
      </w:r>
      <w:r w:rsidRPr="00202100">
        <w:rPr>
          <w:rStyle w:val="29"/>
          <w:sz w:val="28"/>
          <w:szCs w:val="28"/>
        </w:rPr>
        <w:softHyphen/>
        <w:t>частотных факторов. Дипольные молекулы, имеющие электрические заряды, смещенные к полюсам, совершают повороты вокруг своей оси, ориентируясь в электрическом поле, а в диэлектриках происходит поляризация, приво</w:t>
      </w:r>
      <w:r w:rsidRPr="00202100">
        <w:rPr>
          <w:rStyle w:val="29"/>
          <w:sz w:val="28"/>
          <w:szCs w:val="28"/>
        </w:rPr>
        <w:softHyphen/>
        <w:t>дящая к возникновению электрического заряда и ориен</w:t>
      </w:r>
      <w:r w:rsidRPr="00202100">
        <w:rPr>
          <w:rStyle w:val="29"/>
          <w:sz w:val="28"/>
          <w:szCs w:val="28"/>
        </w:rPr>
        <w:softHyphen/>
        <w:t>тационному повороту таких молекул. Колебательное дви</w:t>
      </w:r>
      <w:r w:rsidRPr="00202100">
        <w:rPr>
          <w:rStyle w:val="29"/>
          <w:sz w:val="28"/>
          <w:szCs w:val="28"/>
        </w:rPr>
        <w:softHyphen/>
        <w:t>жение ионов и вращение диполей вызывает образование эндогенного тепла в тканях. При действии электромаг</w:t>
      </w:r>
      <w:r w:rsidRPr="00202100">
        <w:rPr>
          <w:rStyle w:val="29"/>
          <w:sz w:val="28"/>
          <w:szCs w:val="28"/>
        </w:rPr>
        <w:softHyphen/>
        <w:t>нитных полей тепло образуется за счет наведения вихре</w:t>
      </w:r>
      <w:r w:rsidRPr="00202100">
        <w:rPr>
          <w:rStyle w:val="29"/>
          <w:sz w:val="28"/>
          <w:szCs w:val="28"/>
        </w:rPr>
        <w:softHyphen/>
        <w:t>вых токов. Теплообразование связано с физическими па</w:t>
      </w:r>
      <w:r w:rsidRPr="00202100">
        <w:rPr>
          <w:rStyle w:val="29"/>
          <w:sz w:val="28"/>
          <w:szCs w:val="28"/>
        </w:rPr>
        <w:softHyphen/>
        <w:t>раметрами фактора (частота, сила) и физико-химически</w:t>
      </w:r>
      <w:r w:rsidRPr="00202100">
        <w:rPr>
          <w:rStyle w:val="29"/>
          <w:sz w:val="28"/>
          <w:szCs w:val="28"/>
        </w:rPr>
        <w:softHyphen/>
        <w:t>ми свойствами тканей (электропроводимость, диэлектри</w:t>
      </w:r>
      <w:r w:rsidRPr="00202100">
        <w:rPr>
          <w:rStyle w:val="29"/>
          <w:sz w:val="28"/>
          <w:szCs w:val="28"/>
        </w:rPr>
        <w:softHyphen/>
        <w:t>ческая проницаемость и т. д.) Установлено, что с увели</w:t>
      </w:r>
      <w:r w:rsidRPr="00202100">
        <w:rPr>
          <w:rStyle w:val="29"/>
          <w:sz w:val="28"/>
          <w:szCs w:val="28"/>
        </w:rPr>
        <w:softHyphen/>
        <w:t>чением частоты и интенсивности фактора тепла образует</w:t>
      </w:r>
      <w:r w:rsidRPr="00202100">
        <w:rPr>
          <w:rStyle w:val="29"/>
          <w:sz w:val="28"/>
          <w:szCs w:val="28"/>
        </w:rPr>
        <w:softHyphen/>
        <w:t>ся больше вследствие уменьшения емкостного сопротив</w:t>
      </w:r>
      <w:r w:rsidRPr="00202100">
        <w:rPr>
          <w:rStyle w:val="29"/>
          <w:sz w:val="28"/>
          <w:szCs w:val="28"/>
        </w:rPr>
        <w:softHyphen/>
        <w:t>ления тканей, а разное содержание электролитов и ди</w:t>
      </w:r>
      <w:r w:rsidRPr="00202100">
        <w:rPr>
          <w:rStyle w:val="29"/>
          <w:sz w:val="28"/>
          <w:szCs w:val="28"/>
        </w:rPr>
        <w:softHyphen/>
        <w:t>электриков в тканях приводит к неодинаковому нагрева</w:t>
      </w:r>
      <w:r w:rsidRPr="00202100">
        <w:rPr>
          <w:rStyle w:val="29"/>
          <w:sz w:val="28"/>
          <w:szCs w:val="28"/>
        </w:rPr>
        <w:softHyphen/>
        <w:t xml:space="preserve">нию </w:t>
      </w:r>
      <w:r w:rsidRPr="00202100">
        <w:rPr>
          <w:rStyle w:val="29"/>
          <w:sz w:val="28"/>
          <w:szCs w:val="28"/>
        </w:rPr>
        <w:lastRenderedPageBreak/>
        <w:t>тканей при действии одного и того же фактора. В то же время различные факторы избирательно действуют на продукцию тепла.</w:t>
      </w:r>
    </w:p>
    <w:p w:rsidR="00CD6DA3" w:rsidRPr="00202100" w:rsidRDefault="00202100" w:rsidP="005C56C8">
      <w:pPr>
        <w:pStyle w:val="4"/>
        <w:shd w:val="clear" w:color="auto" w:fill="auto"/>
        <w:spacing w:before="0" w:after="109" w:line="360" w:lineRule="auto"/>
        <w:ind w:left="40" w:right="6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 специфике физиологического действия, помимо се</w:t>
      </w:r>
      <w:r w:rsidRPr="00202100">
        <w:rPr>
          <w:rStyle w:val="29"/>
          <w:sz w:val="28"/>
          <w:szCs w:val="28"/>
        </w:rPr>
        <w:softHyphen/>
        <w:t>лективного теплообразования, имеет значение и своеоб</w:t>
      </w:r>
      <w:r w:rsidRPr="00202100">
        <w:rPr>
          <w:rStyle w:val="29"/>
          <w:sz w:val="28"/>
          <w:szCs w:val="28"/>
        </w:rPr>
        <w:softHyphen/>
        <w:t>разие колебательных движений ионов, белковых молекул, заряженных частиц, диполей под влиянием данного вы</w:t>
      </w:r>
      <w:r w:rsidRPr="00202100">
        <w:rPr>
          <w:rStyle w:val="29"/>
          <w:sz w:val="28"/>
          <w:szCs w:val="28"/>
        </w:rPr>
        <w:softHyphen/>
        <w:t>сокочастотного фактора. Отечественные учетные (Ясно- городский В. Г., 1976; Обросов А. Н., 1978; Боголю</w:t>
      </w:r>
      <w:r w:rsidRPr="00202100">
        <w:rPr>
          <w:rStyle w:val="29"/>
          <w:sz w:val="28"/>
          <w:szCs w:val="28"/>
        </w:rPr>
        <w:softHyphen/>
        <w:t>бов В. М., 1978) в физиологическом механизме действия различных высокочастотных факторов придают большое значение колебательному (осцилляторному) эффекту и считают его ведущим при назначении доз, не вызываю</w:t>
      </w:r>
      <w:r w:rsidRPr="00202100">
        <w:rPr>
          <w:rStyle w:val="29"/>
          <w:sz w:val="28"/>
          <w:szCs w:val="28"/>
        </w:rPr>
        <w:softHyphen/>
        <w:t>щих выраженного образования тепла в тканях.</w:t>
      </w:r>
    </w:p>
    <w:p w:rsidR="00CD6DA3" w:rsidRPr="00202100" w:rsidRDefault="00202100" w:rsidP="005C56C8">
      <w:pPr>
        <w:pStyle w:val="90"/>
        <w:shd w:val="clear" w:color="auto" w:fill="auto"/>
        <w:spacing w:before="0" w:after="0" w:line="360" w:lineRule="auto"/>
        <w:ind w:left="40" w:firstLine="1260"/>
        <w:rPr>
          <w:rFonts w:ascii="Times New Roman" w:hAnsi="Times New Roman" w:cs="Times New Roman"/>
          <w:sz w:val="28"/>
          <w:szCs w:val="28"/>
        </w:rPr>
      </w:pPr>
      <w:r w:rsidRPr="00202100">
        <w:rPr>
          <w:rStyle w:val="91"/>
          <w:rFonts w:ascii="Times New Roman" w:hAnsi="Times New Roman" w:cs="Times New Roman"/>
          <w:sz w:val="28"/>
          <w:szCs w:val="28"/>
        </w:rPr>
        <w:t>ДАРСОНВАЛИЗАЦИЯ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60" w:firstLine="126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Дарсонвализация — применение импульсно</w:t>
      </w:r>
      <w:r w:rsidRPr="00202100">
        <w:rPr>
          <w:rStyle w:val="29"/>
          <w:sz w:val="28"/>
          <w:szCs w:val="28"/>
        </w:rPr>
        <w:softHyphen/>
        <w:t>го переменного тока высокой частоты (100—300 кГц), высокого напряжения (20 кВ) и малой силы (0,02 мА) с лечебной целью.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100" w:right="6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В стоматологической практике используют только местную дарсонвализацию, при которой затухающие импульсы переменного тока длительностью </w:t>
      </w:r>
      <w:r w:rsidRPr="00202100">
        <w:rPr>
          <w:rStyle w:val="7pt1pt"/>
          <w:sz w:val="28"/>
          <w:szCs w:val="28"/>
        </w:rPr>
        <w:t>110</w:t>
      </w:r>
      <w:r w:rsidRPr="00202100">
        <w:rPr>
          <w:rStyle w:val="29"/>
          <w:sz w:val="28"/>
          <w:szCs w:val="28"/>
        </w:rPr>
        <w:t xml:space="preserve"> мкс, сле</w:t>
      </w:r>
      <w:r w:rsidRPr="00202100">
        <w:rPr>
          <w:rStyle w:val="29"/>
          <w:sz w:val="28"/>
          <w:szCs w:val="28"/>
        </w:rPr>
        <w:softHyphen/>
        <w:t>дующие друг за другом 50 раз в секунду, подводят к тка</w:t>
      </w:r>
      <w:r w:rsidRPr="00202100">
        <w:rPr>
          <w:rStyle w:val="29"/>
          <w:sz w:val="28"/>
          <w:szCs w:val="28"/>
        </w:rPr>
        <w:softHyphen/>
        <w:t>ням через стеклянные вакуумные конденсаторные элек</w:t>
      </w:r>
      <w:r w:rsidRPr="00202100">
        <w:rPr>
          <w:rStyle w:val="29"/>
          <w:sz w:val="28"/>
          <w:szCs w:val="28"/>
        </w:rPr>
        <w:softHyphen/>
        <w:t xml:space="preserve">троды. При этом между электродом и тканью образуется тихий электрический разряд, если </w:t>
      </w:r>
      <w:r w:rsidRPr="00202100">
        <w:rPr>
          <w:rStyle w:val="29"/>
          <w:sz w:val="28"/>
          <w:szCs w:val="28"/>
        </w:rPr>
        <w:lastRenderedPageBreak/>
        <w:t>электрод непосредст</w:t>
      </w:r>
      <w:r w:rsidRPr="00202100">
        <w:rPr>
          <w:rStyle w:val="29"/>
          <w:sz w:val="28"/>
          <w:szCs w:val="28"/>
        </w:rPr>
        <w:softHyphen/>
        <w:t>венно контактирует с тканью, и искровой, если имеется воздушный зазор. Образующиеся электрические разря</w:t>
      </w:r>
      <w:r w:rsidRPr="00202100">
        <w:rPr>
          <w:rStyle w:val="29"/>
          <w:sz w:val="28"/>
          <w:szCs w:val="28"/>
        </w:rPr>
        <w:softHyphen/>
        <w:t>ды раздражают поверхностные нервные рецепторы. Из зоны воздействия афферентная импульсация поступает в центральную нервную систему, откуда эфферентным пу</w:t>
      </w:r>
      <w:r w:rsidRPr="00202100">
        <w:rPr>
          <w:rStyle w:val="29"/>
          <w:sz w:val="28"/>
          <w:szCs w:val="28"/>
        </w:rPr>
        <w:softHyphen/>
        <w:t>тем осуществляется регулирующее рефлекторное влия</w:t>
      </w:r>
      <w:r w:rsidRPr="00202100">
        <w:rPr>
          <w:rStyle w:val="29"/>
          <w:sz w:val="28"/>
          <w:szCs w:val="28"/>
        </w:rPr>
        <w:softHyphen/>
        <w:t>ние, приводящее к нормализации тонуса мускулатуры и сосудов, улучшению трофики.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right="60" w:firstLine="4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Наибольшим физиологическим действием обладает искровой разряд, когда, помимо рефлекторных, проявля</w:t>
      </w:r>
      <w:r w:rsidRPr="00202100">
        <w:rPr>
          <w:rStyle w:val="29"/>
          <w:sz w:val="28"/>
          <w:szCs w:val="28"/>
        </w:rPr>
        <w:softHyphen/>
        <w:t xml:space="preserve">ются выраженные местные реакции. </w:t>
      </w:r>
      <w:r w:rsidRPr="00202100">
        <w:rPr>
          <w:rStyle w:val="36"/>
          <w:sz w:val="28"/>
          <w:szCs w:val="28"/>
        </w:rPr>
        <w:t>Происходит расш</w:t>
      </w:r>
      <w:r w:rsidRPr="00202100">
        <w:rPr>
          <w:rStyle w:val="29"/>
          <w:sz w:val="28"/>
          <w:szCs w:val="28"/>
        </w:rPr>
        <w:t>и</w:t>
      </w:r>
      <w:r w:rsidRPr="00202100">
        <w:rPr>
          <w:rStyle w:val="29"/>
          <w:sz w:val="28"/>
          <w:szCs w:val="28"/>
        </w:rPr>
        <w:softHyphen/>
        <w:t>ре</w:t>
      </w:r>
      <w:r w:rsidRPr="00202100">
        <w:rPr>
          <w:rStyle w:val="36"/>
          <w:sz w:val="28"/>
          <w:szCs w:val="28"/>
        </w:rPr>
        <w:t>ние</w:t>
      </w:r>
      <w:r w:rsidRPr="00202100">
        <w:rPr>
          <w:rStyle w:val="29"/>
          <w:sz w:val="28"/>
          <w:szCs w:val="28"/>
        </w:rPr>
        <w:t xml:space="preserve"> с</w:t>
      </w:r>
      <w:r w:rsidRPr="00202100">
        <w:rPr>
          <w:rStyle w:val="36"/>
          <w:sz w:val="28"/>
          <w:szCs w:val="28"/>
        </w:rPr>
        <w:t>осуд</w:t>
      </w:r>
      <w:r w:rsidRPr="00202100">
        <w:rPr>
          <w:rStyle w:val="29"/>
          <w:sz w:val="28"/>
          <w:szCs w:val="28"/>
        </w:rPr>
        <w:t>ов ар</w:t>
      </w:r>
      <w:r w:rsidRPr="00202100">
        <w:rPr>
          <w:rStyle w:val="36"/>
          <w:sz w:val="28"/>
          <w:szCs w:val="28"/>
        </w:rPr>
        <w:t>териального и венозного звен</w:t>
      </w:r>
      <w:r w:rsidRPr="00202100">
        <w:rPr>
          <w:rStyle w:val="29"/>
          <w:sz w:val="28"/>
          <w:szCs w:val="28"/>
        </w:rPr>
        <w:t>а, ускоре</w:t>
      </w:r>
      <w:r w:rsidRPr="00202100">
        <w:rPr>
          <w:rStyle w:val="29"/>
          <w:sz w:val="28"/>
          <w:szCs w:val="28"/>
        </w:rPr>
        <w:softHyphen/>
        <w:t>ние микроциркуляции, увеличение подвоза питательных веществ и активация обмена в тканях, что способствует улучшению репаративных процессов. У</w:t>
      </w:r>
      <w:r w:rsidRPr="00202100">
        <w:rPr>
          <w:rStyle w:val="36"/>
          <w:sz w:val="28"/>
          <w:szCs w:val="28"/>
        </w:rPr>
        <w:t>величиваются тка-</w:t>
      </w:r>
      <w:r w:rsidRPr="00202100">
        <w:rPr>
          <w:rStyle w:val="29"/>
          <w:sz w:val="28"/>
          <w:szCs w:val="28"/>
        </w:rPr>
        <w:t xml:space="preserve"> невая прон</w:t>
      </w:r>
      <w:r w:rsidRPr="00202100">
        <w:rPr>
          <w:rStyle w:val="36"/>
          <w:sz w:val="28"/>
          <w:szCs w:val="28"/>
        </w:rPr>
        <w:t>ицаемость и фагоцитоз</w:t>
      </w:r>
      <w:r w:rsidRPr="00202100">
        <w:rPr>
          <w:rStyle w:val="29"/>
          <w:sz w:val="28"/>
          <w:szCs w:val="28"/>
        </w:rPr>
        <w:t>. Повышает</w:t>
      </w:r>
      <w:r w:rsidRPr="00202100">
        <w:rPr>
          <w:rStyle w:val="36"/>
          <w:sz w:val="28"/>
          <w:szCs w:val="28"/>
        </w:rPr>
        <w:t>ся то</w:t>
      </w:r>
      <w:r w:rsidRPr="00202100">
        <w:rPr>
          <w:rStyle w:val="29"/>
          <w:sz w:val="28"/>
          <w:szCs w:val="28"/>
        </w:rPr>
        <w:t>ну</w:t>
      </w:r>
      <w:r w:rsidRPr="00202100">
        <w:rPr>
          <w:rStyle w:val="36"/>
          <w:sz w:val="28"/>
          <w:szCs w:val="28"/>
        </w:rPr>
        <w:t>с в</w:t>
      </w:r>
      <w:r w:rsidRPr="00202100">
        <w:rPr>
          <w:rStyle w:val="29"/>
          <w:sz w:val="28"/>
          <w:szCs w:val="28"/>
        </w:rPr>
        <w:t xml:space="preserve">е-_ </w:t>
      </w:r>
      <w:r w:rsidRPr="00202100">
        <w:rPr>
          <w:rStyle w:val="36"/>
          <w:sz w:val="28"/>
          <w:szCs w:val="28"/>
        </w:rPr>
        <w:t>ТётаТнвТОи</w:t>
      </w:r>
      <w:r w:rsidRPr="00202100">
        <w:rPr>
          <w:rStyle w:val="29"/>
          <w:sz w:val="28"/>
          <w:szCs w:val="28"/>
        </w:rPr>
        <w:t>Лшрвной сист</w:t>
      </w:r>
      <w:r w:rsidRPr="00202100">
        <w:rPr>
          <w:rStyle w:val="36"/>
          <w:sz w:val="28"/>
          <w:szCs w:val="28"/>
        </w:rPr>
        <w:t>емы, чт</w:t>
      </w:r>
      <w:r w:rsidRPr="00202100">
        <w:rPr>
          <w:rStyle w:val="29"/>
          <w:sz w:val="28"/>
          <w:szCs w:val="28"/>
        </w:rPr>
        <w:t>о приводит к сужению по</w:t>
      </w:r>
      <w:r w:rsidRPr="00202100">
        <w:rPr>
          <w:rStyle w:val="29"/>
          <w:sz w:val="28"/>
          <w:szCs w:val="28"/>
        </w:rPr>
        <w:softHyphen/>
        <w:t xml:space="preserve">товых и сальных желез и уменьшению выделений через них. </w:t>
      </w:r>
      <w:r w:rsidRPr="00202100">
        <w:rPr>
          <w:rStyle w:val="36"/>
          <w:sz w:val="28"/>
          <w:szCs w:val="28"/>
        </w:rPr>
        <w:t>Отмечается снижение поверхностной чувствительнос-</w:t>
      </w:r>
      <w:r w:rsidRPr="00202100">
        <w:rPr>
          <w:rStyle w:val="29"/>
          <w:sz w:val="28"/>
          <w:szCs w:val="28"/>
        </w:rPr>
        <w:t xml:space="preserve"> ти и'</w:t>
      </w:r>
      <w:r w:rsidRPr="00202100">
        <w:rPr>
          <w:rStyle w:val="36"/>
          <w:sz w:val="28"/>
          <w:szCs w:val="28"/>
        </w:rPr>
        <w:t>уменьшение боли</w:t>
      </w:r>
      <w:r w:rsidRPr="00202100">
        <w:rPr>
          <w:rStyle w:val="29"/>
          <w:sz w:val="28"/>
          <w:szCs w:val="28"/>
        </w:rPr>
        <w:t>, что связывают как с развитием “парабиоза, так и с'изменением адаптационной функции вегетативных нервов к кожным анализаторам. В коже и слизистой оболочке полости рта выявляются круглокле</w:t>
      </w:r>
      <w:r w:rsidRPr="00202100">
        <w:rPr>
          <w:rStyle w:val="29"/>
          <w:sz w:val="28"/>
          <w:szCs w:val="28"/>
        </w:rPr>
        <w:softHyphen/>
        <w:t xml:space="preserve">точная инфильтрация и очаги микронекрозов, что </w:t>
      </w:r>
      <w:r w:rsidRPr="00202100">
        <w:rPr>
          <w:rStyle w:val="29"/>
          <w:sz w:val="28"/>
          <w:szCs w:val="28"/>
        </w:rPr>
        <w:lastRenderedPageBreak/>
        <w:t>приво</w:t>
      </w:r>
      <w:r w:rsidRPr="00202100">
        <w:rPr>
          <w:rStyle w:val="29"/>
          <w:sz w:val="28"/>
          <w:szCs w:val="28"/>
        </w:rPr>
        <w:softHyphen/>
        <w:t>дит к неспецифической активации защитных тканевых процессов.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100" w:right="6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Теплообразование мало выражено в тканях, так как применяются незначительная сила тока и импульсный режим воздействия.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100" w:right="6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Местную дарсонвализацию назначают при ранах и язвах, переломе челюстей, пародонтозе, остром артрите височно-нижнечелюстного сустава, периодонтите, ката</w:t>
      </w:r>
      <w:r w:rsidRPr="00202100">
        <w:rPr>
          <w:rStyle w:val="29"/>
          <w:sz w:val="28"/>
          <w:szCs w:val="28"/>
        </w:rPr>
        <w:softHyphen/>
        <w:t>ральном и гипертрофическом гингивите, хроническом ре</w:t>
      </w:r>
      <w:r w:rsidRPr="00202100">
        <w:rPr>
          <w:rStyle w:val="29"/>
          <w:sz w:val="28"/>
          <w:szCs w:val="28"/>
        </w:rPr>
        <w:softHyphen/>
        <w:t>цидивирующем афтозном стоматите, простой форме красного плоского лишая, глоссалгии, невралгии трой</w:t>
      </w:r>
      <w:r w:rsidRPr="00202100">
        <w:rPr>
          <w:rStyle w:val="29"/>
          <w:sz w:val="28"/>
          <w:szCs w:val="28"/>
        </w:rPr>
        <w:softHyphen/>
        <w:t>ничного нерва и прозопалгии.</w:t>
      </w:r>
    </w:p>
    <w:p w:rsidR="00CD6DA3" w:rsidRPr="00202100" w:rsidRDefault="00202100" w:rsidP="005C56C8">
      <w:pPr>
        <w:pStyle w:val="4"/>
        <w:shd w:val="clear" w:color="auto" w:fill="auto"/>
        <w:spacing w:before="0" w:after="296" w:line="360" w:lineRule="auto"/>
        <w:ind w:left="100" w:firstLine="320"/>
        <w:rPr>
          <w:sz w:val="28"/>
          <w:szCs w:val="28"/>
        </w:rPr>
        <w:sectPr w:rsidR="00CD6DA3" w:rsidRPr="00202100" w:rsidSect="005C56C8">
          <w:footerReference w:type="even" r:id="rId24"/>
          <w:footerReference w:type="default" r:id="rId25"/>
          <w:pgSz w:w="11909" w:h="16838"/>
          <w:pgMar w:top="1134" w:right="850" w:bottom="1134" w:left="1701" w:header="0" w:footer="3" w:gutter="2880"/>
          <w:cols w:space="720"/>
          <w:noEndnote/>
          <w:docGrid w:linePitch="360"/>
        </w:sectPr>
      </w:pPr>
      <w:r w:rsidRPr="00202100">
        <w:rPr>
          <w:rStyle w:val="29"/>
          <w:sz w:val="28"/>
          <w:szCs w:val="28"/>
        </w:rPr>
        <w:t>Противопоказаниями служат злокачественные ново</w:t>
      </w:r>
      <w:r w:rsidRPr="00202100">
        <w:rPr>
          <w:rStyle w:val="29"/>
          <w:sz w:val="28"/>
          <w:szCs w:val="28"/>
        </w:rPr>
        <w:softHyphen/>
      </w:r>
    </w:p>
    <w:p w:rsidR="00CD6DA3" w:rsidRPr="00202100" w:rsidRDefault="00202100" w:rsidP="005C56C8">
      <w:pPr>
        <w:pStyle w:val="4"/>
        <w:shd w:val="clear" w:color="auto" w:fill="auto"/>
        <w:spacing w:before="0" w:after="296" w:line="360" w:lineRule="auto"/>
        <w:ind w:left="10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lastRenderedPageBreak/>
        <w:t>образования, недостаточность сердечно-сосудистой сис</w:t>
      </w:r>
      <w:r w:rsidRPr="00202100">
        <w:rPr>
          <w:rStyle w:val="29"/>
          <w:sz w:val="28"/>
          <w:szCs w:val="28"/>
        </w:rPr>
        <w:softHyphen/>
        <w:t>темы, наклонность к кровотечениям, активный туберку</w:t>
      </w:r>
      <w:r w:rsidRPr="00202100">
        <w:rPr>
          <w:rStyle w:val="29"/>
          <w:sz w:val="28"/>
          <w:szCs w:val="28"/>
        </w:rPr>
        <w:softHyphen/>
        <w:t>лезный процесс.</w:t>
      </w:r>
    </w:p>
    <w:p w:rsidR="00CD6DA3" w:rsidRPr="00202100" w:rsidRDefault="00202100" w:rsidP="005C56C8">
      <w:pPr>
        <w:pStyle w:val="83"/>
        <w:keepNext/>
        <w:keepLines/>
        <w:shd w:val="clear" w:color="auto" w:fill="auto"/>
        <w:spacing w:before="0" w:after="0" w:line="360" w:lineRule="auto"/>
        <w:ind w:left="1280" w:right="1560"/>
        <w:rPr>
          <w:rFonts w:ascii="Times New Roman" w:hAnsi="Times New Roman" w:cs="Times New Roman"/>
          <w:sz w:val="28"/>
          <w:szCs w:val="28"/>
        </w:rPr>
      </w:pPr>
      <w:bookmarkStart w:id="12" w:name="bookmark17"/>
      <w:r w:rsidRPr="00202100">
        <w:rPr>
          <w:rFonts w:ascii="Times New Roman" w:hAnsi="Times New Roman" w:cs="Times New Roman"/>
          <w:sz w:val="28"/>
          <w:szCs w:val="28"/>
        </w:rPr>
        <w:t>Техника и методика местной дарсонвализации</w:t>
      </w:r>
      <w:bookmarkEnd w:id="12"/>
    </w:p>
    <w:p w:rsidR="00CD6DA3" w:rsidRPr="00202100" w:rsidRDefault="00202100" w:rsidP="005C56C8">
      <w:pPr>
        <w:pStyle w:val="160"/>
        <w:shd w:val="clear" w:color="auto" w:fill="auto"/>
        <w:tabs>
          <w:tab w:val="center" w:pos="4037"/>
        </w:tabs>
        <w:spacing w:after="79" w:line="360" w:lineRule="auto"/>
        <w:ind w:left="2640"/>
        <w:rPr>
          <w:rFonts w:ascii="Times New Roman" w:hAnsi="Times New Roman" w:cs="Times New Roman"/>
          <w:sz w:val="28"/>
          <w:szCs w:val="28"/>
          <w:lang w:val="ru-RU"/>
        </w:rPr>
      </w:pPr>
      <w:r w:rsidRPr="00202100">
        <w:rPr>
          <w:rStyle w:val="16FrankRuehl55pt"/>
          <w:rFonts w:ascii="Times New Roman" w:hAnsi="Times New Roman" w:cs="Times New Roman"/>
          <w:sz w:val="28"/>
          <w:szCs w:val="28"/>
        </w:rPr>
        <w:t>f</w:t>
      </w:r>
      <w:r w:rsidRPr="0020210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02100">
        <w:rPr>
          <w:rFonts w:ascii="Times New Roman" w:hAnsi="Times New Roman" w:cs="Times New Roman"/>
          <w:sz w:val="28"/>
          <w:szCs w:val="28"/>
          <w:lang w:val="ru-RU" w:eastAsia="ru-RU" w:bidi="ru-RU"/>
        </w:rPr>
        <w:t>I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126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проведении местной дарсонвализации вакуумный электрод соответствующей формы подводят к коже или слизистой оболочке рта и постепенно увеличи</w:t>
      </w:r>
      <w:r w:rsidRPr="00202100">
        <w:rPr>
          <w:rStyle w:val="29"/>
          <w:sz w:val="28"/>
          <w:szCs w:val="28"/>
        </w:rPr>
        <w:softHyphen/>
        <w:t>вают напряжение на выходе до появления ощущения по</w:t>
      </w:r>
      <w:r w:rsidRPr="00202100">
        <w:rPr>
          <w:rStyle w:val="29"/>
          <w:sz w:val="28"/>
          <w:szCs w:val="28"/>
        </w:rPr>
        <w:softHyphen/>
        <w:t>калывания. Применяют два метода лечения — контакт</w:t>
      </w:r>
      <w:r w:rsidRPr="00202100">
        <w:rPr>
          <w:rStyle w:val="29"/>
          <w:sz w:val="28"/>
          <w:szCs w:val="28"/>
        </w:rPr>
        <w:softHyphen/>
        <w:t>ный, когда электрод накладывают непосредственно на ткань, и дистанционный, когда между тканью и электро</w:t>
      </w:r>
      <w:r w:rsidRPr="00202100">
        <w:rPr>
          <w:rStyle w:val="29"/>
          <w:sz w:val="28"/>
          <w:szCs w:val="28"/>
        </w:rPr>
        <w:softHyphen/>
        <w:t>дом имеется воздушный зазор, что приводит к образова</w:t>
      </w:r>
      <w:r w:rsidRPr="00202100">
        <w:rPr>
          <w:rStyle w:val="29"/>
          <w:sz w:val="28"/>
          <w:szCs w:val="28"/>
        </w:rPr>
        <w:softHyphen/>
        <w:t>нию искры. Чем больше воздушный зазор, тем длиннее искра и тем выраженнее</w:t>
      </w:r>
      <w:r w:rsidRPr="00202100">
        <w:rPr>
          <w:rStyle w:val="29"/>
          <w:sz w:val="28"/>
          <w:szCs w:val="28"/>
          <w:vertAlign w:val="subscript"/>
        </w:rPr>
        <w:t>л</w:t>
      </w:r>
      <w:r w:rsidRPr="00202100">
        <w:rPr>
          <w:rStyle w:val="29"/>
          <w:sz w:val="28"/>
          <w:szCs w:val="28"/>
        </w:rPr>
        <w:t xml:space="preserve"> будет прижигающий эффект. При контактной методике для легкого скольжения кожу припудривают тальком.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проведении местной дарсонвализации в полости рта между зубами помещают расширитель (пробку, ва</w:t>
      </w:r>
      <w:r w:rsidRPr="00202100">
        <w:rPr>
          <w:rStyle w:val="29"/>
          <w:sz w:val="28"/>
          <w:szCs w:val="28"/>
        </w:rPr>
        <w:softHyphen/>
        <w:t>лик), чтобы предотвратить повреждение стеклянного электрода при внезапном закрывании рта. На вакуум</w:t>
      </w:r>
      <w:r w:rsidRPr="00202100">
        <w:rPr>
          <w:rStyle w:val="29"/>
          <w:sz w:val="28"/>
          <w:szCs w:val="28"/>
        </w:rPr>
        <w:softHyphen/>
        <w:t>ный электрод надевают резиновую трубку так, чтобы ос</w:t>
      </w:r>
      <w:r w:rsidRPr="00202100">
        <w:rPr>
          <w:rStyle w:val="29"/>
          <w:sz w:val="28"/>
          <w:szCs w:val="28"/>
        </w:rPr>
        <w:softHyphen/>
        <w:t xml:space="preserve">тавалась открытой только рабочая </w:t>
      </w:r>
      <w:r w:rsidRPr="00202100">
        <w:rPr>
          <w:rStyle w:val="29"/>
          <w:sz w:val="28"/>
          <w:szCs w:val="28"/>
        </w:rPr>
        <w:lastRenderedPageBreak/>
        <w:t>часть, подводимая к патологическому очагу. Это необходимо делать во избе</w:t>
      </w:r>
      <w:r w:rsidRPr="00202100">
        <w:rPr>
          <w:rStyle w:val="29"/>
          <w:sz w:val="28"/>
          <w:szCs w:val="28"/>
        </w:rPr>
        <w:softHyphen/>
        <w:t>жание воздействия на ткани, губы, щеки, языка, с кото</w:t>
      </w:r>
      <w:r w:rsidRPr="00202100">
        <w:rPr>
          <w:rStyle w:val="29"/>
          <w:sz w:val="28"/>
          <w:szCs w:val="28"/>
        </w:rPr>
        <w:softHyphen/>
        <w:t>рыми почти всегда контактирует электрод при введении в полость рта. Для исключения неприятных ощущений при близком подведении электрода к зубам зубной ряд изолируют куском стерильной резиновой перчатки. Ощу</w:t>
      </w:r>
      <w:r w:rsidRPr="00202100">
        <w:rPr>
          <w:rStyle w:val="29"/>
          <w:sz w:val="28"/>
          <w:szCs w:val="28"/>
        </w:rPr>
        <w:softHyphen/>
        <w:t>щение покалывания, особенно при воздействии искрой, не всегда вызывает положительные эмоции, и перед про</w:t>
      </w:r>
      <w:r w:rsidRPr="00202100">
        <w:rPr>
          <w:rStyle w:val="29"/>
          <w:sz w:val="28"/>
          <w:szCs w:val="28"/>
        </w:rPr>
        <w:softHyphen/>
        <w:t>цедурой необходимо объяснить больному смысл и цель воздействия. После наложения электрода напряжение на выходе следует плавно увеличивать.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Местную дарсонвализацию дозируют по времени (2— 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 xml:space="preserve"> мин), силе тока (малая, средняя, большая), количест</w:t>
      </w:r>
      <w:r w:rsidRPr="00202100">
        <w:rPr>
          <w:rStyle w:val="29"/>
          <w:sz w:val="28"/>
          <w:szCs w:val="28"/>
        </w:rPr>
        <w:softHyphen/>
        <w:t>ву процедур (5</w:t>
      </w:r>
      <w:r w:rsidRPr="00202100">
        <w:rPr>
          <w:rStyle w:val="7pt1pt"/>
          <w:sz w:val="28"/>
          <w:szCs w:val="28"/>
        </w:rPr>
        <w:t>—20</w:t>
      </w:r>
      <w:r w:rsidRPr="00202100">
        <w:rPr>
          <w:rStyle w:val="29"/>
          <w:sz w:val="28"/>
          <w:szCs w:val="28"/>
        </w:rPr>
        <w:t xml:space="preserve"> на курс лечения).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  <w:sectPr w:rsidR="00CD6DA3" w:rsidRPr="00202100" w:rsidSect="005C56C8">
          <w:headerReference w:type="even" r:id="rId26"/>
          <w:footerReference w:type="even" r:id="rId27"/>
          <w:footerReference w:type="default" r:id="rId28"/>
          <w:footerReference w:type="first" r:id="rId29"/>
          <w:pgSz w:w="11909" w:h="16838"/>
          <w:pgMar w:top="1134" w:right="850" w:bottom="1134" w:left="1701" w:header="0" w:footer="3" w:gutter="2880"/>
          <w:cols w:space="720"/>
          <w:noEndnote/>
          <w:titlePg/>
          <w:docGrid w:linePitch="360"/>
        </w:sectPr>
      </w:pPr>
      <w:r w:rsidRPr="00202100">
        <w:rPr>
          <w:rStyle w:val="29"/>
          <w:sz w:val="28"/>
          <w:szCs w:val="28"/>
        </w:rPr>
        <w:t>Отечественная промышленность выпускает аппарат «Искра-1» для местной дарсонвализации (рис. 19). Ап</w:t>
      </w:r>
      <w:r w:rsidRPr="00202100">
        <w:rPr>
          <w:rStyle w:val="29"/>
          <w:sz w:val="28"/>
          <w:szCs w:val="28"/>
        </w:rPr>
        <w:softHyphen/>
        <w:t>парат генерирует «колоколообразные» импульсы часто</w:t>
      </w:r>
      <w:r w:rsidRPr="00202100">
        <w:rPr>
          <w:rStyle w:val="29"/>
          <w:sz w:val="28"/>
          <w:szCs w:val="28"/>
        </w:rPr>
        <w:softHyphen/>
        <w:t>той 110 кГц, длительностью 110 мкс, следующие один за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lastRenderedPageBreak/>
        <w:t>другим с частотой 50 Гц. На переднюю панель вынесены измерительный прибор (</w:t>
      </w:r>
      <w:r w:rsidRPr="00202100">
        <w:rPr>
          <w:rStyle w:val="7pt1pt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>), многоступенчатый выключа</w:t>
      </w:r>
      <w:r w:rsidRPr="00202100">
        <w:rPr>
          <w:rStyle w:val="29"/>
          <w:sz w:val="28"/>
          <w:szCs w:val="28"/>
        </w:rPr>
        <w:softHyphen/>
        <w:t>тель сети (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>), сигнальная лампочка (3), ручка мощности (4). Аппарату придан набор из вакуумных электродов: грибовидный большой и малый, ушной, десневой, десне</w:t>
      </w:r>
      <w:r w:rsidRPr="00202100">
        <w:rPr>
          <w:rStyle w:val="29"/>
          <w:sz w:val="28"/>
          <w:szCs w:val="28"/>
        </w:rPr>
        <w:softHyphen/>
        <w:t>вой большой и малый, гребешковый. Электрододержате- лем служит резонатор (5), который является высоко</w:t>
      </w:r>
      <w:r w:rsidRPr="00202100">
        <w:rPr>
          <w:rStyle w:val="29"/>
          <w:sz w:val="28"/>
          <w:szCs w:val="28"/>
        </w:rPr>
        <w:softHyphen/>
        <w:t xml:space="preserve">вольтным трансформатором для повышения напряжения на выходе, соединенный с аппаратом </w:t>
      </w:r>
      <w:r w:rsidRPr="00202100">
        <w:rPr>
          <w:rStyle w:val="29"/>
          <w:sz w:val="28"/>
          <w:szCs w:val="28"/>
        </w:rPr>
        <w:lastRenderedPageBreak/>
        <w:t>проводником. К по</w:t>
      </w:r>
      <w:r w:rsidRPr="00202100">
        <w:rPr>
          <w:rStyle w:val="29"/>
          <w:sz w:val="28"/>
          <w:szCs w:val="28"/>
        </w:rPr>
        <w:softHyphen/>
        <w:t>вышающей обмотке трансформатора с пиковым напряже</w:t>
      </w:r>
      <w:r w:rsidRPr="00202100">
        <w:rPr>
          <w:rStyle w:val="29"/>
          <w:sz w:val="28"/>
          <w:szCs w:val="28"/>
        </w:rPr>
        <w:softHyphen/>
        <w:t>нием до 20 кВ подсоединяется вакуумный электрод.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подготовке аппарата к работе его заземляют, включают в сеть, вставляют электрод в держатель. Вы</w:t>
      </w:r>
      <w:r w:rsidRPr="00202100">
        <w:rPr>
          <w:rStyle w:val="29"/>
          <w:sz w:val="28"/>
          <w:szCs w:val="28"/>
        </w:rPr>
        <w:softHyphen/>
        <w:t>ключатель сети переводят в положение «</w:t>
      </w:r>
      <w:r w:rsidRPr="00202100">
        <w:rPr>
          <w:rStyle w:val="7pt1pt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>», при этом за</w:t>
      </w:r>
      <w:r w:rsidRPr="00202100">
        <w:rPr>
          <w:rStyle w:val="29"/>
          <w:sz w:val="28"/>
          <w:szCs w:val="28"/>
        </w:rPr>
        <w:softHyphen/>
        <w:t>горается сигнальная лампочка (3). Затем переключатель переводят в положение «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>», «3» и т. д., пока стрелка из</w:t>
      </w:r>
      <w:r w:rsidRPr="00202100">
        <w:rPr>
          <w:rStyle w:val="29"/>
          <w:sz w:val="28"/>
          <w:szCs w:val="28"/>
        </w:rPr>
        <w:softHyphen/>
        <w:t>мерительного прибора не установится в пределах цветно</w:t>
      </w:r>
      <w:r w:rsidRPr="00202100">
        <w:rPr>
          <w:rStyle w:val="29"/>
          <w:sz w:val="28"/>
          <w:szCs w:val="28"/>
        </w:rPr>
        <w:softHyphen/>
        <w:t>го сектора шкалы. Аппарат прогревают 3 мин, подводят электрод к патологическому очагу и ручкой «мощность» увеличивают напряжение на выходе до появления тихого или искрового разряда. Положение ручки на цифре «3» соответствует малой, на «5» — средней, на «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>» — большой интенсивности разряда. Если применять дистанционную методику, то при максимальной мощности можно полу</w:t>
      </w:r>
      <w:r w:rsidRPr="00202100">
        <w:rPr>
          <w:rStyle w:val="29"/>
          <w:sz w:val="28"/>
          <w:szCs w:val="28"/>
        </w:rPr>
        <w:softHyphen/>
        <w:t>чить длинную искру. При проведёнйй воздействия для предотвращения шунтирования через руку медицинской сестры нельзя браться за резонатор дальше резинового ограничительного кольца, укрепленного на его горизон</w:t>
      </w:r>
      <w:r w:rsidRPr="00202100">
        <w:rPr>
          <w:rStyle w:val="29"/>
          <w:sz w:val="28"/>
          <w:szCs w:val="28"/>
        </w:rPr>
        <w:softHyphen/>
        <w:t xml:space="preserve">тальной части. Аппарат можно эксплуатировать без выключения сети в течение 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 xml:space="preserve"> ч. Через каждые 20 мин беспрерывной работы аппарата делают перерыв на 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 xml:space="preserve"> мин.</w:t>
      </w:r>
    </w:p>
    <w:p w:rsidR="00CD6DA3" w:rsidRPr="00202100" w:rsidRDefault="00202100" w:rsidP="005C56C8">
      <w:pPr>
        <w:pStyle w:val="4"/>
        <w:shd w:val="clear" w:color="auto" w:fill="auto"/>
        <w:spacing w:before="0" w:after="189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После использования электрод удаляют из резонато</w:t>
      </w:r>
      <w:r w:rsidRPr="00202100">
        <w:rPr>
          <w:rStyle w:val="29"/>
          <w:sz w:val="28"/>
          <w:szCs w:val="28"/>
        </w:rPr>
        <w:softHyphen/>
        <w:t>ра при выключенном напряжении, моют в теплой воде с мылом и стерилизуют холодным методом в 70% метило</w:t>
      </w:r>
      <w:r w:rsidRPr="00202100">
        <w:rPr>
          <w:rStyle w:val="29"/>
          <w:sz w:val="28"/>
          <w:szCs w:val="28"/>
        </w:rPr>
        <w:softHyphen/>
        <w:t xml:space="preserve">вом спирте в течение </w:t>
      </w:r>
      <w:r w:rsidRPr="00202100">
        <w:rPr>
          <w:rStyle w:val="7pt1pt"/>
          <w:sz w:val="28"/>
          <w:szCs w:val="28"/>
        </w:rPr>
        <w:t>20</w:t>
      </w:r>
      <w:r w:rsidRPr="00202100">
        <w:rPr>
          <w:rStyle w:val="29"/>
          <w:sz w:val="28"/>
          <w:szCs w:val="28"/>
        </w:rPr>
        <w:t xml:space="preserve"> мин.</w:t>
      </w:r>
    </w:p>
    <w:p w:rsidR="00CD6DA3" w:rsidRPr="00202100" w:rsidRDefault="00202100" w:rsidP="005C56C8">
      <w:pPr>
        <w:pStyle w:val="83"/>
        <w:keepNext/>
        <w:keepLines/>
        <w:shd w:val="clear" w:color="auto" w:fill="auto"/>
        <w:spacing w:before="0" w:after="125" w:line="360" w:lineRule="auto"/>
        <w:ind w:left="1260"/>
        <w:rPr>
          <w:rFonts w:ascii="Times New Roman" w:hAnsi="Times New Roman" w:cs="Times New Roman"/>
          <w:sz w:val="28"/>
          <w:szCs w:val="28"/>
        </w:rPr>
      </w:pPr>
      <w:bookmarkStart w:id="13" w:name="bookmark18"/>
      <w:r w:rsidRPr="00202100">
        <w:rPr>
          <w:rFonts w:ascii="Times New Roman" w:hAnsi="Times New Roman" w:cs="Times New Roman"/>
          <w:sz w:val="28"/>
          <w:szCs w:val="28"/>
        </w:rPr>
        <w:t>Частные методики дарсонвализации</w:t>
      </w:r>
      <w:bookmarkEnd w:id="13"/>
    </w:p>
    <w:p w:rsidR="00CD6DA3" w:rsidRPr="00202100" w:rsidRDefault="00202100" w:rsidP="005C56C8">
      <w:pPr>
        <w:pStyle w:val="30"/>
        <w:shd w:val="clear" w:color="auto" w:fill="auto"/>
        <w:spacing w:line="360" w:lineRule="auto"/>
        <w:ind w:left="1260"/>
        <w:rPr>
          <w:sz w:val="28"/>
          <w:szCs w:val="28"/>
        </w:rPr>
      </w:pPr>
      <w:r w:rsidRPr="00202100">
        <w:rPr>
          <w:rStyle w:val="32pt1"/>
          <w:sz w:val="28"/>
          <w:szCs w:val="28"/>
        </w:rPr>
        <w:t>Методика</w:t>
      </w:r>
      <w:r w:rsidRPr="00202100">
        <w:rPr>
          <w:rStyle w:val="30pt0"/>
          <w:sz w:val="28"/>
          <w:szCs w:val="28"/>
        </w:rPr>
        <w:t xml:space="preserve"> № 4 </w:t>
      </w:r>
      <w:r w:rsidRPr="00202100">
        <w:rPr>
          <w:rStyle w:val="37pt1pt"/>
          <w:sz w:val="28"/>
          <w:szCs w:val="28"/>
        </w:rPr>
        <w:t>6</w:t>
      </w:r>
      <w:r w:rsidRPr="00202100">
        <w:rPr>
          <w:rStyle w:val="30pt0"/>
          <w:sz w:val="28"/>
          <w:szCs w:val="28"/>
        </w:rPr>
        <w:t xml:space="preserve">. </w:t>
      </w:r>
      <w:r w:rsidRPr="00202100">
        <w:rPr>
          <w:rStyle w:val="39"/>
          <w:b/>
          <w:bCs/>
          <w:sz w:val="28"/>
          <w:szCs w:val="28"/>
        </w:rPr>
        <w:t>Дарсонвализация десен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0pt1"/>
          <w:sz w:val="28"/>
          <w:szCs w:val="28"/>
        </w:rPr>
        <w:t xml:space="preserve">контактная. </w:t>
      </w:r>
      <w:r w:rsidRPr="00202100">
        <w:rPr>
          <w:rStyle w:val="29"/>
          <w:sz w:val="28"/>
          <w:szCs w:val="28"/>
        </w:rPr>
        <w:t>Вакуумный десневой, ушной или носовой электрод изолируют резиновой трубкой так, чтобы оста</w:t>
      </w:r>
      <w:r w:rsidRPr="00202100">
        <w:rPr>
          <w:rStyle w:val="29"/>
          <w:sz w:val="28"/>
          <w:szCs w:val="28"/>
        </w:rPr>
        <w:softHyphen/>
        <w:t>вался открытым лишь кончик длиной 1—2 см. Электрод вводят в преддверие полости рта и располагают по пере</w:t>
      </w:r>
      <w:r w:rsidRPr="00202100">
        <w:rPr>
          <w:rStyle w:val="29"/>
          <w:sz w:val="28"/>
          <w:szCs w:val="28"/>
        </w:rPr>
        <w:softHyphen/>
        <w:t>ходной складке нижней или верхней челюсти. Поворачи</w:t>
      </w:r>
      <w:r w:rsidRPr="00202100">
        <w:rPr>
          <w:rStyle w:val="29"/>
          <w:sz w:val="28"/>
          <w:szCs w:val="28"/>
        </w:rPr>
        <w:softHyphen/>
        <w:t>вая ручку «мощность», подают напряжение до появле</w:t>
      </w:r>
      <w:r w:rsidRPr="00202100">
        <w:rPr>
          <w:rStyle w:val="29"/>
          <w:sz w:val="28"/>
          <w:szCs w:val="28"/>
        </w:rPr>
        <w:softHyphen/>
        <w:t xml:space="preserve">ния </w:t>
      </w:r>
      <w:r w:rsidRPr="00202100">
        <w:rPr>
          <w:rStyle w:val="29"/>
          <w:sz w:val="28"/>
          <w:szCs w:val="28"/>
        </w:rPr>
        <w:lastRenderedPageBreak/>
        <w:t>фиолетового свечения, треска и медленно, не касаясь зубов, передвигают электрод вдоль альвеолярного отро</w:t>
      </w:r>
      <w:r w:rsidRPr="00202100">
        <w:rPr>
          <w:rStyle w:val="29"/>
          <w:sz w:val="28"/>
          <w:szCs w:val="28"/>
        </w:rPr>
        <w:softHyphen/>
        <w:t>стка челюсти. По окончании воздействия уменьшают на</w:t>
      </w:r>
      <w:r w:rsidRPr="00202100">
        <w:rPr>
          <w:rStyle w:val="29"/>
          <w:sz w:val="28"/>
          <w:szCs w:val="28"/>
        </w:rPr>
        <w:softHyphen/>
        <w:t>пряжение до нуля, а после этого снимают электрод.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  <w:sectPr w:rsidR="00CD6DA3" w:rsidRPr="00202100" w:rsidSect="005C56C8"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4 7. </w:t>
      </w:r>
      <w:r w:rsidRPr="00202100">
        <w:rPr>
          <w:rStyle w:val="0pt1"/>
          <w:sz w:val="28"/>
          <w:szCs w:val="28"/>
        </w:rPr>
        <w:t xml:space="preserve">Дарсонвализация десен искровая. </w:t>
      </w:r>
      <w:r w:rsidRPr="00202100">
        <w:rPr>
          <w:rStyle w:val="29"/>
          <w:sz w:val="28"/>
          <w:szCs w:val="28"/>
        </w:rPr>
        <w:t>Десневой, ушной или носовой вакуумный электрод изо</w:t>
      </w:r>
      <w:r w:rsidRPr="00202100">
        <w:rPr>
          <w:rStyle w:val="29"/>
          <w:sz w:val="28"/>
          <w:szCs w:val="28"/>
        </w:rPr>
        <w:softHyphen/>
        <w:t>лируют резиновой трубкой так, чтобы оставался откры</w:t>
      </w:r>
      <w:r w:rsidRPr="00202100">
        <w:rPr>
          <w:rStyle w:val="29"/>
          <w:sz w:val="28"/>
          <w:szCs w:val="28"/>
        </w:rPr>
        <w:softHyphen/>
        <w:t>тым лишь кончик длиной 1—2 см. Пластмассовым шпа</w:t>
      </w:r>
      <w:r w:rsidRPr="00202100">
        <w:rPr>
          <w:rStyle w:val="29"/>
          <w:sz w:val="28"/>
          <w:szCs w:val="28"/>
        </w:rPr>
        <w:softHyphen/>
        <w:t>телем отодвигают губу, обнажая десну верхней или ниж</w:t>
      </w:r>
      <w:r w:rsidRPr="00202100">
        <w:rPr>
          <w:rStyle w:val="29"/>
          <w:sz w:val="28"/>
          <w:szCs w:val="28"/>
        </w:rPr>
        <w:softHyphen/>
        <w:t>ней челюсти. Кончик электрода располагают на некото</w:t>
      </w:r>
      <w:r w:rsidRPr="00202100">
        <w:rPr>
          <w:rStyle w:val="29"/>
          <w:sz w:val="28"/>
          <w:szCs w:val="28"/>
        </w:rPr>
        <w:softHyphen/>
        <w:t>ром расстоянии (0,5 см) от слизистой оболочки альвео</w:t>
      </w:r>
      <w:r w:rsidRPr="00202100">
        <w:rPr>
          <w:rStyle w:val="29"/>
          <w:sz w:val="28"/>
          <w:szCs w:val="28"/>
        </w:rPr>
        <w:softHyphen/>
        <w:t>лярного отростка. Для того чтобы величина воздушного зазора оставалась постоянной, рука медицинской сестры должна иметь опору, а в качестве опоры для электрода лучше использовать пластмассовый шпатель, которым отодвинута губа. Мощность увеличивают постепенно до проскакивания искры между кончиком электрода и слизи</w:t>
      </w:r>
      <w:r w:rsidRPr="00202100">
        <w:rPr>
          <w:rStyle w:val="29"/>
          <w:sz w:val="28"/>
          <w:szCs w:val="28"/>
        </w:rPr>
        <w:softHyphen/>
        <w:t>стой оболочкой альвеолярного отростка. При необходимо</w:t>
      </w:r>
      <w:r w:rsidRPr="00202100">
        <w:rPr>
          <w:rStyle w:val="29"/>
          <w:sz w:val="28"/>
          <w:szCs w:val="28"/>
        </w:rPr>
        <w:softHyphen/>
        <w:t>сти электрод перемещают вдоль альвеолярного отростка челюсти, не касаясь зубов. По окончании процедуры уменьшают напряжение до нуля и снимают электрод.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9756A4">
        <w:rPr>
          <w:rStyle w:val="2pt4"/>
          <w:b w:val="0"/>
          <w:sz w:val="28"/>
          <w:szCs w:val="28"/>
        </w:rPr>
        <w:lastRenderedPageBreak/>
        <w:t>Методика</w:t>
      </w:r>
      <w:r w:rsidRPr="009756A4">
        <w:rPr>
          <w:rStyle w:val="0pt1"/>
          <w:b w:val="0"/>
          <w:sz w:val="28"/>
          <w:szCs w:val="28"/>
        </w:rPr>
        <w:t xml:space="preserve"> № 4 8.</w:t>
      </w:r>
      <w:r w:rsidRPr="00202100">
        <w:rPr>
          <w:rStyle w:val="0pt1"/>
          <w:sz w:val="28"/>
          <w:szCs w:val="28"/>
        </w:rPr>
        <w:t xml:space="preserve"> Дарсонвализация десны в обла</w:t>
      </w:r>
      <w:r w:rsidRPr="00202100">
        <w:rPr>
          <w:rStyle w:val="0pt1"/>
          <w:sz w:val="28"/>
          <w:szCs w:val="28"/>
        </w:rPr>
        <w:softHyphen/>
        <w:t xml:space="preserve">сти пораженного зуба. </w:t>
      </w:r>
      <w:r w:rsidRPr="00202100">
        <w:rPr>
          <w:rStyle w:val="29"/>
          <w:sz w:val="28"/>
          <w:szCs w:val="28"/>
        </w:rPr>
        <w:t>Пластмассовым шпателем отодви</w:t>
      </w:r>
      <w:r w:rsidRPr="00202100">
        <w:rPr>
          <w:rStyle w:val="29"/>
          <w:sz w:val="28"/>
          <w:szCs w:val="28"/>
        </w:rPr>
        <w:softHyphen/>
        <w:t>гают губу, щеку в области пораженного зуба. Кончик изолированного резиновой трубкой электрода подводят с вестибулярной стороны к слизистой оболочке десны в области проекции верхушки кормя, подают напряжение на электрод и перемещают его вдоль проекции корня по</w:t>
      </w:r>
      <w:r w:rsidRPr="00202100">
        <w:rPr>
          <w:rStyle w:val="29"/>
          <w:sz w:val="28"/>
          <w:szCs w:val="28"/>
        </w:rPr>
        <w:softHyphen/>
        <w:t>раженного зуба в течение 3—4 мин. Затем между послед</w:t>
      </w:r>
      <w:r w:rsidRPr="00202100">
        <w:rPr>
          <w:rStyle w:val="29"/>
          <w:sz w:val="28"/>
          <w:szCs w:val="28"/>
        </w:rPr>
        <w:softHyphen/>
        <w:t>ними зубами располагают большой плотный пробковый или резиновый валик, и подводят электрод с оральной стороны к слизистой оболочке, и перемещают его вдоль проекции корня в течение 3 мин. Воздействие можно про</w:t>
      </w:r>
      <w:r w:rsidRPr="00202100">
        <w:rPr>
          <w:rStyle w:val="29"/>
          <w:sz w:val="28"/>
          <w:szCs w:val="28"/>
        </w:rPr>
        <w:softHyphen/>
        <w:t>водить тихим (контактно) или искровым (воздушный за</w:t>
      </w:r>
      <w:r w:rsidRPr="00202100">
        <w:rPr>
          <w:rStyle w:val="29"/>
          <w:sz w:val="28"/>
          <w:szCs w:val="28"/>
        </w:rPr>
        <w:softHyphen/>
        <w:t>зор до 0,5 см) разрядом.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49. Дерсонвализация лунки при аль- веолите. Между последними зубами располагают боль</w:t>
      </w:r>
      <w:r w:rsidRPr="00202100">
        <w:rPr>
          <w:rStyle w:val="29"/>
          <w:sz w:val="28"/>
          <w:szCs w:val="28"/>
        </w:rPr>
        <w:softHyphen/>
        <w:t>шой плотный пробковый или резиновый валик. Пласт</w:t>
      </w:r>
      <w:r w:rsidRPr="00202100">
        <w:rPr>
          <w:rStyle w:val="29"/>
          <w:sz w:val="28"/>
          <w:szCs w:val="28"/>
        </w:rPr>
        <w:softHyphen/>
        <w:t>массовым шпателем отодвигают губу или щеку. Кончик изолированного резиновой трубкой электрода располага</w:t>
      </w:r>
      <w:r w:rsidRPr="00202100">
        <w:rPr>
          <w:rStyle w:val="29"/>
          <w:sz w:val="28"/>
          <w:szCs w:val="28"/>
        </w:rPr>
        <w:softHyphen/>
        <w:t>ют на расстоянии 0,3—0,5 см от поверхности лунки, уве</w:t>
      </w:r>
      <w:r w:rsidRPr="00202100">
        <w:rPr>
          <w:rStyle w:val="29"/>
          <w:sz w:val="28"/>
          <w:szCs w:val="28"/>
        </w:rPr>
        <w:softHyphen/>
        <w:t>личивают напряжение до проскакивания искры между электродом и поверхностью лунки. Время воздействия</w:t>
      </w:r>
    </w:p>
    <w:p w:rsidR="00CD6DA3" w:rsidRPr="00202100" w:rsidRDefault="009756A4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>
        <w:rPr>
          <w:rStyle w:val="29"/>
          <w:sz w:val="28"/>
          <w:szCs w:val="28"/>
        </w:rPr>
        <w:t>3</w:t>
      </w:r>
      <w:r w:rsidR="00202100" w:rsidRPr="00202100">
        <w:rPr>
          <w:rStyle w:val="29"/>
          <w:sz w:val="28"/>
          <w:szCs w:val="28"/>
        </w:rPr>
        <w:t xml:space="preserve"> мин, на курс лечения до </w:t>
      </w:r>
      <w:r w:rsidR="00202100" w:rsidRPr="00202100">
        <w:rPr>
          <w:rStyle w:val="7pt1pt"/>
          <w:sz w:val="28"/>
          <w:szCs w:val="28"/>
        </w:rPr>
        <w:t>6</w:t>
      </w:r>
      <w:r w:rsidR="00202100" w:rsidRPr="00202100">
        <w:rPr>
          <w:rStyle w:val="29"/>
          <w:sz w:val="28"/>
          <w:szCs w:val="28"/>
        </w:rPr>
        <w:t xml:space="preserve"> воздействий ежедневно или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</w:t>
      </w:r>
      <w:r w:rsidR="009756A4">
        <w:rPr>
          <w:rStyle w:val="7pt1pt"/>
          <w:sz w:val="28"/>
          <w:szCs w:val="28"/>
        </w:rPr>
        <w:t>50</w:t>
      </w:r>
      <w:r w:rsidRPr="00202100">
        <w:rPr>
          <w:rStyle w:val="29"/>
          <w:sz w:val="28"/>
          <w:szCs w:val="28"/>
        </w:rPr>
        <w:t xml:space="preserve">. </w:t>
      </w:r>
      <w:r w:rsidRPr="00202100">
        <w:rPr>
          <w:rStyle w:val="0pt1"/>
          <w:sz w:val="28"/>
          <w:szCs w:val="28"/>
        </w:rPr>
        <w:t xml:space="preserve">Дарсонвализация декубитальной язвы, афты. </w:t>
      </w:r>
      <w:r w:rsidRPr="00202100">
        <w:rPr>
          <w:rStyle w:val="29"/>
          <w:sz w:val="28"/>
          <w:szCs w:val="28"/>
        </w:rPr>
        <w:t>Электрод располагают над поверхностью язвы с воздушным зазором 0,3—0,5 см. Увеличивают на</w:t>
      </w:r>
      <w:r w:rsidRPr="00202100">
        <w:rPr>
          <w:rStyle w:val="29"/>
          <w:sz w:val="28"/>
          <w:szCs w:val="28"/>
        </w:rPr>
        <w:softHyphen/>
        <w:t>пряжение до появления иск</w:t>
      </w:r>
      <w:r w:rsidRPr="00202100">
        <w:rPr>
          <w:rStyle w:val="36"/>
          <w:sz w:val="28"/>
          <w:szCs w:val="28"/>
        </w:rPr>
        <w:t>ры и</w:t>
      </w:r>
      <w:r w:rsidRPr="00202100">
        <w:rPr>
          <w:rStyle w:val="29"/>
          <w:sz w:val="28"/>
          <w:szCs w:val="28"/>
        </w:rPr>
        <w:t xml:space="preserve"> перемещают электрод над поверхностью язвы и</w:t>
      </w:r>
      <w:r w:rsidR="009756A4">
        <w:rPr>
          <w:rStyle w:val="29"/>
          <w:sz w:val="28"/>
          <w:szCs w:val="28"/>
        </w:rPr>
        <w:t xml:space="preserve"> вокруг нее</w:t>
      </w:r>
      <w:r w:rsidRPr="00202100">
        <w:rPr>
          <w:rStyle w:val="29"/>
          <w:sz w:val="28"/>
          <w:szCs w:val="28"/>
        </w:rPr>
        <w:t xml:space="preserve"> на </w:t>
      </w:r>
      <w:r w:rsidRPr="00202100">
        <w:rPr>
          <w:rStyle w:val="7pt1pt"/>
          <w:sz w:val="28"/>
          <w:szCs w:val="28"/>
        </w:rPr>
        <w:t>1—2</w:t>
      </w:r>
      <w:r w:rsidRPr="00202100">
        <w:rPr>
          <w:rStyle w:val="29"/>
          <w:sz w:val="28"/>
          <w:szCs w:val="28"/>
        </w:rPr>
        <w:t xml:space="preserve"> см в течение</w:t>
      </w:r>
      <w:r w:rsidR="009756A4">
        <w:rPr>
          <w:sz w:val="28"/>
          <w:szCs w:val="28"/>
        </w:rPr>
        <w:t xml:space="preserve"> </w:t>
      </w:r>
      <w:r w:rsidR="009756A4">
        <w:rPr>
          <w:rStyle w:val="29"/>
          <w:sz w:val="28"/>
          <w:szCs w:val="28"/>
        </w:rPr>
        <w:t>3-</w:t>
      </w:r>
      <w:r w:rsidRPr="00202100">
        <w:rPr>
          <w:rStyle w:val="29"/>
          <w:sz w:val="28"/>
          <w:szCs w:val="28"/>
        </w:rPr>
        <w:t xml:space="preserve">5 мин. На курс лечения до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 воздействий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51. </w:t>
      </w:r>
      <w:r w:rsidRPr="00202100">
        <w:rPr>
          <w:rStyle w:val="0pt1"/>
          <w:sz w:val="28"/>
          <w:szCs w:val="28"/>
        </w:rPr>
        <w:t>Дарсонвализация височно-нижне</w:t>
      </w:r>
      <w:r w:rsidRPr="00202100">
        <w:rPr>
          <w:rStyle w:val="0pt1"/>
          <w:sz w:val="28"/>
          <w:szCs w:val="28"/>
        </w:rPr>
        <w:softHyphen/>
        <w:t xml:space="preserve">челюстного сустава. </w:t>
      </w:r>
      <w:r w:rsidRPr="00202100">
        <w:rPr>
          <w:rStyle w:val="29"/>
          <w:sz w:val="28"/>
          <w:szCs w:val="28"/>
        </w:rPr>
        <w:t>Грибовидный вакуумный электрод размещают в области пораженного височно-нижнече</w:t>
      </w:r>
      <w:r w:rsidRPr="00202100">
        <w:rPr>
          <w:rStyle w:val="29"/>
          <w:sz w:val="28"/>
          <w:szCs w:val="28"/>
        </w:rPr>
        <w:softHyphen/>
        <w:t>люстного сустава с воздушным зазором до 0,5 см, увели</w:t>
      </w:r>
      <w:r w:rsidRPr="00202100">
        <w:rPr>
          <w:rStyle w:val="29"/>
          <w:sz w:val="28"/>
          <w:szCs w:val="28"/>
        </w:rPr>
        <w:softHyphen/>
        <w:t>чивают напряжение до появления искры. Электрод мед</w:t>
      </w:r>
      <w:r w:rsidRPr="00202100">
        <w:rPr>
          <w:rStyle w:val="29"/>
          <w:sz w:val="28"/>
          <w:szCs w:val="28"/>
        </w:rPr>
        <w:softHyphen/>
        <w:t>ленно перемещают над суставом и вокруг него на 3—</w:t>
      </w:r>
      <w:r w:rsidR="009756A4">
        <w:rPr>
          <w:sz w:val="28"/>
          <w:szCs w:val="28"/>
        </w:rPr>
        <w:t>4</w:t>
      </w:r>
      <w:r w:rsidRPr="00202100">
        <w:rPr>
          <w:rStyle w:val="29"/>
          <w:sz w:val="28"/>
          <w:szCs w:val="28"/>
        </w:rPr>
        <w:t xml:space="preserve"> см. Время воздействия 3—5 мин, на курс лечения до 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 xml:space="preserve"> процедур, которые </w:t>
      </w:r>
      <w:r w:rsidRPr="00202100">
        <w:rPr>
          <w:rStyle w:val="29"/>
          <w:sz w:val="28"/>
          <w:szCs w:val="28"/>
        </w:rPr>
        <w:lastRenderedPageBreak/>
        <w:t>проводят ежедневно.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5 2. </w:t>
      </w:r>
      <w:r w:rsidRPr="00202100">
        <w:rPr>
          <w:rStyle w:val="0pt1"/>
          <w:sz w:val="28"/>
          <w:szCs w:val="28"/>
        </w:rPr>
        <w:t>Дарсонвализация области трой</w:t>
      </w:r>
      <w:r w:rsidRPr="00202100">
        <w:rPr>
          <w:rStyle w:val="0pt1"/>
          <w:sz w:val="28"/>
          <w:szCs w:val="28"/>
        </w:rPr>
        <w:softHyphen/>
        <w:t xml:space="preserve">ничного нерва. </w:t>
      </w:r>
      <w:r w:rsidRPr="00202100">
        <w:rPr>
          <w:rStyle w:val="29"/>
          <w:sz w:val="28"/>
          <w:szCs w:val="28"/>
        </w:rPr>
        <w:t>Грибовидный вакуумный электрод поме</w:t>
      </w:r>
      <w:r w:rsidRPr="00202100">
        <w:rPr>
          <w:rStyle w:val="29"/>
          <w:sz w:val="28"/>
          <w:szCs w:val="28"/>
        </w:rPr>
        <w:softHyphen/>
        <w:t>щают над кожей с воздушным зазором до 0,5 см в облас</w:t>
      </w:r>
      <w:r w:rsidRPr="00202100">
        <w:rPr>
          <w:rStyle w:val="29"/>
          <w:sz w:val="28"/>
          <w:szCs w:val="28"/>
        </w:rPr>
        <w:softHyphen/>
        <w:t>ти височно-нижнечелюстного сустава (ствол нерва). За</w:t>
      </w:r>
      <w:r w:rsidRPr="00202100">
        <w:rPr>
          <w:rStyle w:val="29"/>
          <w:sz w:val="28"/>
          <w:szCs w:val="28"/>
        </w:rPr>
        <w:softHyphen/>
        <w:t>тем перемещают его к надбровной области (I ветвь) подглазничной области (И ветвь), по ходу горизонталь</w:t>
      </w:r>
      <w:r w:rsidRPr="00202100">
        <w:rPr>
          <w:rStyle w:val="29"/>
          <w:sz w:val="28"/>
          <w:szCs w:val="28"/>
        </w:rPr>
        <w:softHyphen/>
        <w:t xml:space="preserve">ной ветви нижней челюсти </w:t>
      </w:r>
      <w:r w:rsidRPr="00202100">
        <w:rPr>
          <w:rStyle w:val="2pt4"/>
          <w:sz w:val="28"/>
          <w:szCs w:val="28"/>
        </w:rPr>
        <w:t>(III</w:t>
      </w:r>
      <w:r w:rsidRPr="00202100">
        <w:rPr>
          <w:rStyle w:val="0pt1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ветвь). Общее время воз</w:t>
      </w:r>
      <w:r w:rsidRPr="00202100">
        <w:rPr>
          <w:rStyle w:val="29"/>
          <w:sz w:val="28"/>
          <w:szCs w:val="28"/>
        </w:rPr>
        <w:softHyphen/>
        <w:t>действия при поражении всех трех ветвей 10 мин. При поражении отдельных ветвей время воздействия 7 мин на зону иннервации нерва. При наличии зон иррадиации (затылок, подчелюстная область и т. д.) проводят дар</w:t>
      </w:r>
      <w:r w:rsidRPr="00202100">
        <w:rPr>
          <w:rStyle w:val="29"/>
          <w:sz w:val="28"/>
          <w:szCs w:val="28"/>
        </w:rPr>
        <w:softHyphen/>
        <w:t>сонвализацию этой области в течение 3—5 мин.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5 3. </w:t>
      </w:r>
      <w:r w:rsidRPr="00202100">
        <w:rPr>
          <w:rStyle w:val="0pt1"/>
          <w:sz w:val="28"/>
          <w:szCs w:val="28"/>
        </w:rPr>
        <w:t>Дарсонвализация шейных симпа</w:t>
      </w:r>
      <w:r w:rsidRPr="00202100">
        <w:rPr>
          <w:rStyle w:val="0pt1"/>
          <w:sz w:val="28"/>
          <w:szCs w:val="28"/>
        </w:rPr>
        <w:softHyphen/>
        <w:t xml:space="preserve">тических узлов. </w:t>
      </w:r>
      <w:r w:rsidRPr="00202100">
        <w:rPr>
          <w:rStyle w:val="29"/>
          <w:sz w:val="28"/>
          <w:szCs w:val="28"/>
        </w:rPr>
        <w:t>Грибовидный вакуумный электрод вво</w:t>
      </w:r>
      <w:r w:rsidRPr="00202100">
        <w:rPr>
          <w:rStyle w:val="29"/>
          <w:sz w:val="28"/>
          <w:szCs w:val="28"/>
        </w:rPr>
        <w:softHyphen/>
        <w:t>дят в контакт с кожей так, чтобы имелся воздушный за</w:t>
      </w:r>
      <w:r w:rsidRPr="00202100">
        <w:rPr>
          <w:rStyle w:val="29"/>
          <w:sz w:val="28"/>
          <w:szCs w:val="28"/>
        </w:rPr>
        <w:softHyphen/>
        <w:t>зор в 2—3 мм. Увеличивают напряжение до появления треска, фиолетового свечения. Плавными движениями перемещают электрод вверх и вниз по ходу грудино</w:t>
      </w:r>
      <w:r w:rsidRPr="00202100">
        <w:rPr>
          <w:rStyle w:val="29"/>
          <w:sz w:val="28"/>
          <w:szCs w:val="28"/>
        </w:rPr>
        <w:softHyphen/>
        <w:t>ключично-сосцевидной мышцы. Время воздействия 3— 5 мин с каждой стороны. На курс лечения до 12 воздей</w:t>
      </w:r>
      <w:r w:rsidRPr="00202100">
        <w:rPr>
          <w:rStyle w:val="29"/>
          <w:sz w:val="28"/>
          <w:szCs w:val="28"/>
        </w:rPr>
        <w:softHyphen/>
        <w:t>ствий, которые лучше проводить ежедневно.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5 4. </w:t>
      </w:r>
      <w:r w:rsidRPr="00202100">
        <w:rPr>
          <w:rStyle w:val="0pt1"/>
          <w:sz w:val="28"/>
          <w:szCs w:val="28"/>
        </w:rPr>
        <w:t>Дарсонвализация воспалительно</w:t>
      </w:r>
      <w:r w:rsidRPr="00202100">
        <w:rPr>
          <w:rStyle w:val="0pt1"/>
          <w:sz w:val="28"/>
          <w:szCs w:val="28"/>
        </w:rPr>
        <w:softHyphen/>
        <w:t xml:space="preserve">го очага. </w:t>
      </w:r>
      <w:r w:rsidRPr="00202100">
        <w:rPr>
          <w:rStyle w:val="29"/>
          <w:sz w:val="28"/>
          <w:szCs w:val="28"/>
        </w:rPr>
        <w:t>Грибовидный электрод располагают над кожей или слизистой оболочкой с воздушным зазором до 0,5 см. Увеличивают напряжение до появления искры. Время воздействия 3—5 мин, на курс лечения до 5</w:t>
      </w:r>
      <w:r w:rsidRPr="00202100">
        <w:rPr>
          <w:rStyle w:val="7pt1pt"/>
          <w:sz w:val="28"/>
          <w:szCs w:val="28"/>
        </w:rPr>
        <w:t>—6</w:t>
      </w:r>
      <w:r w:rsidR="009756A4">
        <w:rPr>
          <w:rStyle w:val="29"/>
          <w:sz w:val="28"/>
          <w:szCs w:val="28"/>
        </w:rPr>
        <w:t xml:space="preserve"> воздейст</w:t>
      </w:r>
      <w:r w:rsidRPr="00202100">
        <w:rPr>
          <w:rStyle w:val="29"/>
          <w:sz w:val="28"/>
          <w:szCs w:val="28"/>
        </w:rPr>
        <w:t>вий, ежедневно или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5 5. </w:t>
      </w:r>
      <w:r w:rsidRPr="00202100">
        <w:rPr>
          <w:rStyle w:val="0pt1"/>
          <w:sz w:val="28"/>
          <w:szCs w:val="28"/>
        </w:rPr>
        <w:t xml:space="preserve">Дарсонвализация раны на лице через повязку. </w:t>
      </w:r>
      <w:r w:rsidRPr="00202100">
        <w:rPr>
          <w:rStyle w:val="29"/>
          <w:sz w:val="28"/>
          <w:szCs w:val="28"/>
        </w:rPr>
        <w:t>Грибовидный вакуумный электрод накла</w:t>
      </w:r>
      <w:r w:rsidRPr="00202100">
        <w:rPr>
          <w:rStyle w:val="29"/>
          <w:sz w:val="28"/>
          <w:szCs w:val="28"/>
        </w:rPr>
        <w:softHyphen/>
        <w:t xml:space="preserve">дывают на повязку, если ее толщина не превышает 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 xml:space="preserve"> см, увеличивают напряжение до появления треска, искры и перемещают электрод по повязке. Время воздействия </w:t>
      </w:r>
      <w:r w:rsidRPr="00202100">
        <w:rPr>
          <w:rStyle w:val="7pt1pt"/>
          <w:sz w:val="28"/>
          <w:szCs w:val="28"/>
        </w:rPr>
        <w:t>8—10</w:t>
      </w:r>
      <w:r w:rsidRPr="00202100">
        <w:rPr>
          <w:rStyle w:val="29"/>
          <w:sz w:val="28"/>
          <w:szCs w:val="28"/>
        </w:rPr>
        <w:t xml:space="preserve"> мин, на курс лечения </w:t>
      </w:r>
      <w:r w:rsidRPr="00202100">
        <w:rPr>
          <w:rStyle w:val="7pt1pt"/>
          <w:sz w:val="28"/>
          <w:szCs w:val="28"/>
        </w:rPr>
        <w:t>6—10</w:t>
      </w:r>
      <w:r w:rsidRPr="00202100">
        <w:rPr>
          <w:rStyle w:val="29"/>
          <w:sz w:val="28"/>
          <w:szCs w:val="28"/>
        </w:rPr>
        <w:t xml:space="preserve"> воздействий, которые проводят ежедневно или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after="409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lastRenderedPageBreak/>
        <w:t>Методика</w:t>
      </w:r>
      <w:r w:rsidRPr="00202100">
        <w:rPr>
          <w:rStyle w:val="29"/>
          <w:sz w:val="28"/>
          <w:szCs w:val="28"/>
        </w:rPr>
        <w:t xml:space="preserve"> № 5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. </w:t>
      </w:r>
      <w:r w:rsidRPr="00202100">
        <w:rPr>
          <w:rStyle w:val="0pt1"/>
          <w:sz w:val="28"/>
          <w:szCs w:val="28"/>
        </w:rPr>
        <w:t>Дарсонвализация зоны формиро</w:t>
      </w:r>
      <w:r w:rsidRPr="00202100">
        <w:rPr>
          <w:rStyle w:val="0pt1"/>
          <w:sz w:val="28"/>
          <w:szCs w:val="28"/>
        </w:rPr>
        <w:softHyphen/>
        <w:t xml:space="preserve">вания филатовского стебля. </w:t>
      </w:r>
      <w:r w:rsidRPr="00202100">
        <w:rPr>
          <w:rStyle w:val="29"/>
          <w:sz w:val="28"/>
          <w:szCs w:val="28"/>
        </w:rPr>
        <w:t>Выбирают вакуумный элек</w:t>
      </w:r>
      <w:r w:rsidRPr="00202100">
        <w:rPr>
          <w:rStyle w:val="29"/>
          <w:sz w:val="28"/>
          <w:szCs w:val="28"/>
        </w:rPr>
        <w:softHyphen/>
        <w:t>трод (лучше грибовидный), которым удобнее воздейст</w:t>
      </w:r>
      <w:r w:rsidRPr="00202100">
        <w:rPr>
          <w:rStyle w:val="29"/>
          <w:sz w:val="28"/>
          <w:szCs w:val="28"/>
        </w:rPr>
        <w:softHyphen/>
        <w:t xml:space="preserve">вовать. Его размещают над очагом с воздушным зазором до 0,5 см. Увеличивают напряжение до появления искры и </w:t>
      </w:r>
      <w:r w:rsidR="009756A4" w:rsidRPr="00202100">
        <w:rPr>
          <w:rStyle w:val="29"/>
          <w:sz w:val="28"/>
          <w:szCs w:val="28"/>
        </w:rPr>
        <w:t>перемещают</w:t>
      </w:r>
      <w:r w:rsidRPr="00202100">
        <w:rPr>
          <w:rStyle w:val="29"/>
          <w:sz w:val="28"/>
          <w:szCs w:val="28"/>
        </w:rPr>
        <w:t xml:space="preserve"> над зоной повреждения эпителия и на </w:t>
      </w:r>
      <w:r w:rsidRPr="00202100">
        <w:rPr>
          <w:rStyle w:val="7pt1pt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 xml:space="preserve"> — 2 см вокруг нее. Время воздействия 3—5 мин, на курс ле</w:t>
      </w:r>
      <w:r w:rsidRPr="00202100">
        <w:rPr>
          <w:rStyle w:val="29"/>
          <w:sz w:val="28"/>
          <w:szCs w:val="28"/>
        </w:rPr>
        <w:softHyphen/>
        <w:t xml:space="preserve">чения до 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 xml:space="preserve"> процедур, проводимых через день.</w:t>
      </w:r>
    </w:p>
    <w:p w:rsidR="00CD6DA3" w:rsidRPr="009756A4" w:rsidRDefault="00202100" w:rsidP="005C56C8">
      <w:pPr>
        <w:pStyle w:val="90"/>
        <w:shd w:val="clear" w:color="auto" w:fill="auto"/>
        <w:spacing w:before="0" w:after="199" w:line="360" w:lineRule="auto"/>
        <w:ind w:left="20" w:firstLine="12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6A4">
        <w:rPr>
          <w:rStyle w:val="91"/>
          <w:rFonts w:ascii="Times New Roman" w:hAnsi="Times New Roman" w:cs="Times New Roman"/>
          <w:b/>
          <w:sz w:val="28"/>
          <w:szCs w:val="28"/>
          <w:u w:val="single"/>
        </w:rPr>
        <w:t>ДИАТЕРМИЯ, ДИАТЕРМОКОАГУЛЯЦИЯ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27" w:right="227" w:firstLine="1240"/>
        <w:rPr>
          <w:sz w:val="28"/>
          <w:szCs w:val="28"/>
        </w:rPr>
        <w:sectPr w:rsidR="00CD6DA3" w:rsidRPr="00202100" w:rsidSect="005C56C8">
          <w:headerReference w:type="even" r:id="rId30"/>
          <w:footerReference w:type="even" r:id="rId31"/>
          <w:footerReference w:type="default" r:id="rId32"/>
          <w:footerReference w:type="first" r:id="rId33"/>
          <w:pgSz w:w="11909" w:h="16838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202100">
        <w:rPr>
          <w:rStyle w:val="29"/>
          <w:sz w:val="28"/>
          <w:szCs w:val="28"/>
        </w:rPr>
        <w:t>Диатермия — применение переменного элек</w:t>
      </w:r>
      <w:r w:rsidRPr="00202100">
        <w:rPr>
          <w:rStyle w:val="29"/>
          <w:sz w:val="28"/>
          <w:szCs w:val="28"/>
        </w:rPr>
        <w:softHyphen/>
        <w:t>трического тока высокой частоты (1—2 МГц), небольшо</w:t>
      </w:r>
      <w:r w:rsidRPr="00202100">
        <w:rPr>
          <w:rStyle w:val="29"/>
          <w:sz w:val="28"/>
          <w:szCs w:val="28"/>
        </w:rPr>
        <w:softHyphen/>
        <w:t>го наряжения (150—200 В) и большой силы (2А) с ле</w:t>
      </w:r>
      <w:r w:rsidRPr="00202100">
        <w:rPr>
          <w:rStyle w:val="29"/>
          <w:sz w:val="28"/>
          <w:szCs w:val="28"/>
        </w:rPr>
        <w:softHyphen/>
        <w:t>чебной целью.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27" w:right="-1135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lastRenderedPageBreak/>
        <w:t>В стоматологии диате</w:t>
      </w:r>
      <w:r w:rsidR="009756A4">
        <w:rPr>
          <w:rStyle w:val="29"/>
          <w:sz w:val="28"/>
          <w:szCs w:val="28"/>
        </w:rPr>
        <w:t>рмия для терапевтических це</w:t>
      </w:r>
      <w:r w:rsidR="009756A4">
        <w:rPr>
          <w:rStyle w:val="29"/>
          <w:sz w:val="28"/>
          <w:szCs w:val="28"/>
        </w:rPr>
        <w:softHyphen/>
        <w:t xml:space="preserve">лей </w:t>
      </w:r>
      <w:r w:rsidRPr="00202100">
        <w:rPr>
          <w:rStyle w:val="29"/>
          <w:sz w:val="28"/>
          <w:szCs w:val="28"/>
        </w:rPr>
        <w:t>в настоящее время практически не применяется в с</w:t>
      </w:r>
      <w:r w:rsidR="009756A4">
        <w:rPr>
          <w:rStyle w:val="29"/>
          <w:sz w:val="28"/>
          <w:szCs w:val="28"/>
        </w:rPr>
        <w:t xml:space="preserve">вязи с </w:t>
      </w:r>
      <w:r w:rsidRPr="00202100">
        <w:rPr>
          <w:rStyle w:val="29"/>
          <w:sz w:val="28"/>
          <w:szCs w:val="28"/>
        </w:rPr>
        <w:t>прекращением выпуска аппаратуры, но этот ме</w:t>
      </w:r>
      <w:r w:rsidRPr="00202100">
        <w:rPr>
          <w:rStyle w:val="29"/>
          <w:sz w:val="28"/>
          <w:szCs w:val="28"/>
        </w:rPr>
        <w:softHyphen/>
        <w:t>тод широко используется для сваривания (коагуляция) и разъединения (томия) тканей в полости рта. Если ме</w:t>
      </w:r>
      <w:r w:rsidRPr="00202100">
        <w:rPr>
          <w:rStyle w:val="29"/>
          <w:sz w:val="28"/>
          <w:szCs w:val="28"/>
        </w:rPr>
        <w:softHyphen/>
        <w:t xml:space="preserve">тод диатермотомии находит ограниченное применение лишь в клинике хирургической стоматологии </w:t>
      </w:r>
      <w:r w:rsidR="009756A4" w:rsidRPr="00202100">
        <w:rPr>
          <w:rStyle w:val="29"/>
          <w:sz w:val="28"/>
          <w:szCs w:val="28"/>
        </w:rPr>
        <w:t>при</w:t>
      </w:r>
      <w:r w:rsidRPr="00202100">
        <w:rPr>
          <w:rStyle w:val="29"/>
          <w:sz w:val="28"/>
          <w:szCs w:val="28"/>
        </w:rPr>
        <w:t xml:space="preserve"> удале</w:t>
      </w:r>
      <w:r w:rsidRPr="00202100">
        <w:rPr>
          <w:rStyle w:val="29"/>
          <w:sz w:val="28"/>
          <w:szCs w:val="28"/>
        </w:rPr>
        <w:softHyphen/>
        <w:t>нии опухолей, то диатермокоагуляция применяется так</w:t>
      </w:r>
      <w:r w:rsidRPr="00202100">
        <w:rPr>
          <w:rStyle w:val="29"/>
          <w:sz w:val="28"/>
          <w:szCs w:val="28"/>
        </w:rPr>
        <w:softHyphen/>
        <w:t>же в клинике терапевтической стоматологии.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142" w:right="-1135" w:firstLine="482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диатермии в тканях образуется много тепла за счет колебательных п</w:t>
      </w:r>
      <w:r w:rsidR="009756A4">
        <w:rPr>
          <w:rStyle w:val="29"/>
          <w:sz w:val="28"/>
          <w:szCs w:val="28"/>
        </w:rPr>
        <w:t>еремещений ионов и вращения ди</w:t>
      </w:r>
      <w:r w:rsidRPr="00202100">
        <w:rPr>
          <w:rStyle w:val="29"/>
          <w:sz w:val="28"/>
          <w:szCs w:val="28"/>
        </w:rPr>
        <w:t>польных молекул. Уменьшая площадь активного электро</w:t>
      </w:r>
      <w:r w:rsidRPr="00202100">
        <w:rPr>
          <w:rStyle w:val="29"/>
          <w:sz w:val="28"/>
          <w:szCs w:val="28"/>
        </w:rPr>
        <w:softHyphen/>
        <w:t>да, можно добиться нагревания подлежащей ткани до 60—80°С, что приводит к свертыванию белков. Коагуля</w:t>
      </w:r>
      <w:r w:rsidRPr="00202100">
        <w:rPr>
          <w:rStyle w:val="29"/>
          <w:sz w:val="28"/>
          <w:szCs w:val="28"/>
        </w:rPr>
        <w:softHyphen/>
        <w:t>ция происходит непосредственно в месте контакта и во</w:t>
      </w:r>
      <w:r w:rsidRPr="00202100">
        <w:rPr>
          <w:rStyle w:val="29"/>
          <w:sz w:val="28"/>
          <w:szCs w:val="28"/>
        </w:rPr>
        <w:softHyphen/>
        <w:t>круг него на 0,5 диаметра электрода^]Коагуляцию глубо</w:t>
      </w:r>
      <w:r w:rsidRPr="00202100">
        <w:rPr>
          <w:rStyle w:val="29"/>
          <w:sz w:val="28"/>
          <w:szCs w:val="28"/>
        </w:rPr>
        <w:softHyphen/>
        <w:t>ких тканей надо проводить послойно, удалив коагулиро</w:t>
      </w:r>
      <w:r w:rsidRPr="00202100">
        <w:rPr>
          <w:rStyle w:val="29"/>
          <w:sz w:val="28"/>
          <w:szCs w:val="28"/>
        </w:rPr>
        <w:softHyphen/>
        <w:t>ванную ткань и очистив поверхность активного электро</w:t>
      </w:r>
      <w:r w:rsidRPr="00202100">
        <w:rPr>
          <w:rStyle w:val="29"/>
          <w:sz w:val="28"/>
          <w:szCs w:val="28"/>
        </w:rPr>
        <w:softHyphen/>
        <w:t xml:space="preserve">да. Клиническим критерием коагуляции </w:t>
      </w:r>
      <w:r w:rsidRPr="00202100">
        <w:rPr>
          <w:rStyle w:val="29"/>
          <w:sz w:val="28"/>
          <w:szCs w:val="28"/>
        </w:rPr>
        <w:lastRenderedPageBreak/>
        <w:t>является повеле</w:t>
      </w:r>
      <w:r w:rsidRPr="00202100">
        <w:rPr>
          <w:rStyle w:val="29"/>
          <w:sz w:val="28"/>
          <w:szCs w:val="28"/>
        </w:rPr>
        <w:softHyphen/>
        <w:t>ние тканей. Под действием тока внутренняя оболочка со</w:t>
      </w:r>
      <w:r w:rsidRPr="00202100">
        <w:rPr>
          <w:rStyle w:val="29"/>
          <w:sz w:val="28"/>
          <w:szCs w:val="28"/>
        </w:rPr>
        <w:softHyphen/>
        <w:t>судов подворачивается внутрь, кровь свертывается. Про</w:t>
      </w:r>
      <w:r w:rsidRPr="00202100">
        <w:rPr>
          <w:rStyle w:val="29"/>
          <w:sz w:val="28"/>
          <w:szCs w:val="28"/>
        </w:rPr>
        <w:softHyphen/>
        <w:t>свет сосуда закрывается, что предотвращает кровотече</w:t>
      </w:r>
      <w:r w:rsidRPr="00202100">
        <w:rPr>
          <w:rStyle w:val="29"/>
          <w:sz w:val="28"/>
          <w:szCs w:val="28"/>
        </w:rPr>
        <w:softHyphen/>
        <w:t>ние, всасывание продуктов тканевого распада и попада</w:t>
      </w:r>
      <w:r w:rsidRPr="00202100">
        <w:rPr>
          <w:rStyle w:val="29"/>
          <w:sz w:val="28"/>
          <w:szCs w:val="28"/>
        </w:rPr>
        <w:softHyphen/>
        <w:t>ние микроорганизмов в сосудистое русло. Применение тока большой плотности вызывает резкий спазм сосуди</w:t>
      </w:r>
      <w:r w:rsidRPr="00202100">
        <w:rPr>
          <w:rStyle w:val="29"/>
          <w:sz w:val="28"/>
          <w:szCs w:val="28"/>
        </w:rPr>
        <w:softHyphen/>
        <w:t>стой стенки, запустевание на концевом отрезке, что пре</w:t>
      </w:r>
      <w:r w:rsidRPr="00202100">
        <w:rPr>
          <w:rStyle w:val="29"/>
          <w:sz w:val="28"/>
          <w:szCs w:val="28"/>
        </w:rPr>
        <w:softHyphen/>
        <w:t>пятствует тромбообразованию и может явиться причи</w:t>
      </w:r>
      <w:r w:rsidRPr="00202100">
        <w:rPr>
          <w:rStyle w:val="29"/>
          <w:sz w:val="28"/>
          <w:szCs w:val="28"/>
        </w:rPr>
        <w:softHyphen/>
        <w:t xml:space="preserve">ной кровотечения при проведении диатермокоагуляции. Оптимальной считается плотность тока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>—10 мА/мм</w:t>
      </w:r>
      <w:r w:rsidRPr="00202100">
        <w:rPr>
          <w:rStyle w:val="7pt1pt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ак</w:t>
      </w:r>
      <w:r w:rsidRPr="00202100">
        <w:rPr>
          <w:rStyle w:val="29"/>
          <w:sz w:val="28"/>
          <w:szCs w:val="28"/>
        </w:rPr>
        <w:softHyphen/>
        <w:t>тивного электрода. При диатермокоагуляции происходит разрушение нервных рецепторов, что снижает послеопе</w:t>
      </w:r>
      <w:r w:rsidRPr="00202100">
        <w:rPr>
          <w:rStyle w:val="29"/>
          <w:sz w:val="28"/>
          <w:szCs w:val="28"/>
        </w:rPr>
        <w:softHyphen/>
        <w:t>рационные боли. Происходит также коагуляция микро</w:t>
      </w:r>
      <w:r w:rsidRPr="00202100">
        <w:rPr>
          <w:rStyle w:val="29"/>
          <w:sz w:val="28"/>
          <w:szCs w:val="28"/>
        </w:rPr>
        <w:softHyphen/>
        <w:t>сосудов, но только в участках их непосредственного кон</w:t>
      </w:r>
      <w:r w:rsidRPr="00202100">
        <w:rPr>
          <w:rStyle w:val="29"/>
          <w:sz w:val="28"/>
          <w:szCs w:val="28"/>
        </w:rPr>
        <w:softHyphen/>
        <w:t>такта с электродом.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142" w:right="227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Диатермокоагуляцию в стоматологии применяют для коагуляции содержимого корневых каналов при пульпи</w:t>
      </w:r>
      <w:r w:rsidRPr="00202100">
        <w:rPr>
          <w:rStyle w:val="29"/>
          <w:sz w:val="28"/>
          <w:szCs w:val="28"/>
        </w:rPr>
        <w:softHyphen/>
        <w:t>те и периодонтите, для удаления небольших доброкаче</w:t>
      </w:r>
      <w:r w:rsidRPr="00202100">
        <w:rPr>
          <w:rStyle w:val="29"/>
          <w:sz w:val="28"/>
          <w:szCs w:val="28"/>
        </w:rPr>
        <w:softHyphen/>
        <w:t>ственных новообразований слизистой об</w:t>
      </w:r>
      <w:r w:rsidR="008E0793">
        <w:rPr>
          <w:rStyle w:val="29"/>
          <w:sz w:val="28"/>
          <w:szCs w:val="28"/>
        </w:rPr>
        <w:t>о</w:t>
      </w:r>
      <w:r w:rsidRPr="00202100">
        <w:rPr>
          <w:rStyle w:val="29"/>
          <w:sz w:val="28"/>
          <w:szCs w:val="28"/>
        </w:rPr>
        <w:t>лочки полости рт</w:t>
      </w:r>
      <w:r w:rsidR="008E0793">
        <w:rPr>
          <w:rStyle w:val="29"/>
          <w:sz w:val="28"/>
          <w:szCs w:val="28"/>
        </w:rPr>
        <w:t xml:space="preserve">а </w:t>
      </w:r>
      <w:r w:rsidRPr="00202100">
        <w:rPr>
          <w:rStyle w:val="29"/>
          <w:sz w:val="28"/>
          <w:szCs w:val="28"/>
        </w:rPr>
        <w:t>(гемангиома, папиллома, фиброма, эпулид и т. д.) и грануляционной ткани из патологических десневых кар</w:t>
      </w:r>
      <w:r w:rsidRPr="00202100">
        <w:rPr>
          <w:rStyle w:val="29"/>
          <w:sz w:val="28"/>
          <w:szCs w:val="28"/>
        </w:rPr>
        <w:softHyphen/>
        <w:t>манов.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142" w:right="227" w:firstLine="320"/>
        <w:rPr>
          <w:sz w:val="28"/>
          <w:szCs w:val="28"/>
        </w:rPr>
        <w:sectPr w:rsidR="00CD6DA3" w:rsidRPr="00202100" w:rsidSect="005C56C8">
          <w:type w:val="continuous"/>
          <w:pgSz w:w="11909" w:h="16838"/>
          <w:pgMar w:top="1134" w:right="850" w:bottom="1134" w:left="1701" w:header="0" w:footer="3" w:gutter="1939"/>
          <w:cols w:space="720"/>
          <w:noEndnote/>
          <w:docGrid w:linePitch="360"/>
        </w:sectPr>
      </w:pPr>
      <w:r w:rsidRPr="00202100">
        <w:rPr>
          <w:rStyle w:val="29"/>
          <w:sz w:val="28"/>
          <w:szCs w:val="28"/>
        </w:rPr>
        <w:t>Противопоказанием служит недостаточнос</w:t>
      </w:r>
      <w:r w:rsidR="008E0793">
        <w:rPr>
          <w:rStyle w:val="29"/>
          <w:sz w:val="28"/>
          <w:szCs w:val="28"/>
        </w:rPr>
        <w:t>ть сердеч</w:t>
      </w:r>
      <w:r w:rsidR="008E0793">
        <w:rPr>
          <w:rStyle w:val="29"/>
          <w:sz w:val="28"/>
          <w:szCs w:val="28"/>
        </w:rPr>
        <w:softHyphen/>
        <w:t xml:space="preserve">но-сосудистой системы </w:t>
      </w:r>
      <w:r w:rsidRPr="00202100">
        <w:rPr>
          <w:rStyle w:val="29"/>
          <w:sz w:val="28"/>
          <w:szCs w:val="28"/>
        </w:rPr>
        <w:t>и индивидуальная непереноси</w:t>
      </w:r>
      <w:r w:rsidRPr="00202100">
        <w:rPr>
          <w:rStyle w:val="29"/>
          <w:sz w:val="28"/>
          <w:szCs w:val="28"/>
        </w:rPr>
        <w:softHyphen/>
        <w:t>мость тока.</w:t>
      </w:r>
    </w:p>
    <w:p w:rsidR="00CD6DA3" w:rsidRPr="00202100" w:rsidRDefault="00CD6DA3" w:rsidP="005C56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DA3" w:rsidRPr="008E0793" w:rsidRDefault="00202100" w:rsidP="005C56C8">
      <w:pPr>
        <w:pStyle w:val="80"/>
        <w:shd w:val="clear" w:color="auto" w:fill="auto"/>
        <w:spacing w:before="339" w:after="120" w:line="360" w:lineRule="auto"/>
        <w:ind w:left="20" w:firstLine="12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793">
        <w:rPr>
          <w:rStyle w:val="81"/>
          <w:rFonts w:ascii="Times New Roman" w:hAnsi="Times New Roman" w:cs="Times New Roman"/>
          <w:b/>
          <w:bCs/>
          <w:sz w:val="28"/>
          <w:szCs w:val="28"/>
          <w:u w:val="single"/>
        </w:rPr>
        <w:t>Техника и методика диатермокоагуляции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124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Отечественная промышленность изготовля</w:t>
      </w:r>
      <w:r w:rsidRPr="00202100">
        <w:rPr>
          <w:rStyle w:val="29"/>
          <w:sz w:val="28"/>
          <w:szCs w:val="28"/>
        </w:rPr>
        <w:softHyphen/>
        <w:t>ет аппараты для диатермокоагуляции несколько типов. Для стоматологии выпускается специальная модель диа</w:t>
      </w:r>
      <w:r w:rsidRPr="00202100">
        <w:rPr>
          <w:rStyle w:val="29"/>
          <w:sz w:val="28"/>
          <w:szCs w:val="28"/>
        </w:rPr>
        <w:softHyphen/>
        <w:t>термокоагулятора стоматологического ДКС-2М (рис. 20). На передней панели аппарата расположены измеритель</w:t>
      </w:r>
      <w:r w:rsidRPr="00202100">
        <w:rPr>
          <w:rStyle w:val="29"/>
          <w:sz w:val="28"/>
          <w:szCs w:val="28"/>
        </w:rPr>
        <w:softHyphen/>
        <w:t>ный прибор (</w:t>
      </w:r>
      <w:r w:rsidRPr="00202100">
        <w:rPr>
          <w:rStyle w:val="7pt1pt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>), переключатель сети (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>), сигнальная лампочка (3), эквивалент нагрузки (4), регулятор мощ</w:t>
      </w:r>
      <w:r w:rsidRPr="00202100">
        <w:rPr>
          <w:rStyle w:val="29"/>
          <w:sz w:val="28"/>
          <w:szCs w:val="28"/>
        </w:rPr>
        <w:softHyphen/>
        <w:t>ности (5). Моноактивный электрод помещается в дер</w:t>
      </w:r>
      <w:r w:rsidRPr="00202100">
        <w:rPr>
          <w:rStyle w:val="29"/>
          <w:sz w:val="28"/>
          <w:szCs w:val="28"/>
        </w:rPr>
        <w:softHyphen/>
        <w:t>жатель, имеющий цанговый зажим. Для того чтобы вста</w:t>
      </w:r>
      <w:r w:rsidRPr="00202100">
        <w:rPr>
          <w:rStyle w:val="29"/>
          <w:sz w:val="28"/>
          <w:szCs w:val="28"/>
        </w:rPr>
        <w:softHyphen/>
        <w:t>вить электрод в держатель, отвинчивают колпачок зажи</w:t>
      </w:r>
      <w:r w:rsidRPr="00202100">
        <w:rPr>
          <w:rStyle w:val="29"/>
          <w:sz w:val="28"/>
          <w:szCs w:val="28"/>
        </w:rPr>
        <w:softHyphen/>
        <w:t>ма, вводят электрод в цангу и, завинчивая колпачок, за</w:t>
      </w:r>
      <w:r w:rsidRPr="00202100">
        <w:rPr>
          <w:rStyle w:val="29"/>
          <w:sz w:val="28"/>
          <w:szCs w:val="28"/>
        </w:rPr>
        <w:softHyphen/>
        <w:t>жимают его.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подготовке к работе аппарат подсоединяют к се</w:t>
      </w:r>
      <w:r w:rsidRPr="00202100">
        <w:rPr>
          <w:rStyle w:val="29"/>
          <w:sz w:val="28"/>
          <w:szCs w:val="28"/>
        </w:rPr>
        <w:softHyphen/>
        <w:t>ти, заземляют, включают переключатель сети, после че</w:t>
      </w:r>
      <w:r w:rsidRPr="00202100">
        <w:rPr>
          <w:rStyle w:val="29"/>
          <w:sz w:val="28"/>
          <w:szCs w:val="28"/>
        </w:rPr>
        <w:softHyphen/>
        <w:t>го загорается сигнальная лампочка. Прогревают в тече</w:t>
      </w:r>
      <w:r w:rsidRPr="00202100">
        <w:rPr>
          <w:rStyle w:val="29"/>
          <w:sz w:val="28"/>
          <w:szCs w:val="28"/>
        </w:rPr>
        <w:softHyphen/>
        <w:t>ние 3—5 мин. Электрод вводят в отверстие эквивалента нагрузки, замыкают прерыватель на электрододержате- ле и регулятором устанавливают необходимую мощность по шкале измерительного прибора, после чего готовят операционное поле.</w:t>
      </w:r>
    </w:p>
    <w:p w:rsidR="00CD6DA3" w:rsidRPr="00202100" w:rsidRDefault="00202100" w:rsidP="005C56C8">
      <w:pPr>
        <w:pStyle w:val="30"/>
        <w:shd w:val="clear" w:color="auto" w:fill="auto"/>
        <w:spacing w:line="360" w:lineRule="auto"/>
        <w:ind w:right="20"/>
        <w:rPr>
          <w:sz w:val="28"/>
          <w:szCs w:val="28"/>
        </w:rPr>
      </w:pPr>
      <w:r w:rsidRPr="00202100">
        <w:rPr>
          <w:rStyle w:val="32pt1"/>
          <w:sz w:val="28"/>
          <w:szCs w:val="28"/>
        </w:rPr>
        <w:t>Методика</w:t>
      </w:r>
      <w:r w:rsidRPr="00202100">
        <w:rPr>
          <w:rStyle w:val="30pt0"/>
          <w:sz w:val="28"/>
          <w:szCs w:val="28"/>
        </w:rPr>
        <w:t xml:space="preserve"> № </w:t>
      </w:r>
      <w:r w:rsidRPr="00202100">
        <w:rPr>
          <w:rStyle w:val="39"/>
          <w:b/>
          <w:bCs/>
          <w:sz w:val="28"/>
          <w:szCs w:val="28"/>
        </w:rPr>
        <w:t>5 7. Диатермокоагуляция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0pt1"/>
          <w:sz w:val="28"/>
          <w:szCs w:val="28"/>
        </w:rPr>
        <w:t xml:space="preserve">пульпы. </w:t>
      </w:r>
      <w:r w:rsidRPr="00202100">
        <w:rPr>
          <w:rStyle w:val="29"/>
          <w:sz w:val="28"/>
          <w:szCs w:val="28"/>
        </w:rPr>
        <w:t xml:space="preserve">Делают проводниковую или инфильтрационную анестезию. Через 10—20 мин приступают к обработке кариозной полости. Раскрывают полость зуба и удаляют бором или экскаватором коронковую пульпу. Закрывают полость ватным тампоном и подготавливают аппарат ДКС-2М к работе. В цанговый зажим электрододержа- </w:t>
      </w:r>
      <w:r w:rsidRPr="00202100">
        <w:rPr>
          <w:rStyle w:val="29"/>
          <w:sz w:val="28"/>
          <w:szCs w:val="28"/>
        </w:rPr>
        <w:lastRenderedPageBreak/>
        <w:t>теля вставляют электрод — корневую иглу и завинчива</w:t>
      </w:r>
      <w:r w:rsidRPr="00202100">
        <w:rPr>
          <w:rStyle w:val="29"/>
          <w:sz w:val="28"/>
          <w:szCs w:val="28"/>
        </w:rPr>
        <w:softHyphen/>
        <w:t xml:space="preserve">ют его. Затем иглу вставляют в отверстие эквивалента нагрузки на передней панели аппарата и, поворачивая ручку регулятора напряжения, доводят стрелку до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— 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>-го деления по шкале измерительного прибора.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 полость рта вводят ватные валики для изоляции зуба от слюны. Убирают ватный тампон из кариозной полости, высушивают зуб и его полость. При кровотече</w:t>
      </w:r>
      <w:r w:rsidRPr="00202100">
        <w:rPr>
          <w:rStyle w:val="29"/>
          <w:sz w:val="28"/>
          <w:szCs w:val="28"/>
        </w:rPr>
        <w:softHyphen/>
        <w:t>нии из полости ее обрабатывают тампонами с перекисью водорода. Пластмассовым шпателем отодвигают мягкие ткани губы, щеки и ставят электрод-иглу на устье корне</w:t>
      </w:r>
      <w:r w:rsidRPr="00202100">
        <w:rPr>
          <w:rStyle w:val="29"/>
          <w:sz w:val="28"/>
          <w:szCs w:val="28"/>
        </w:rPr>
        <w:softHyphen/>
        <w:t>вого канала. Во избежание ожога необходимо следить за отсутствием контакта электрода со слизистой оболочкой полости рта. Указательным пальцем правой руки нажи</w:t>
      </w:r>
      <w:r w:rsidRPr="00202100">
        <w:rPr>
          <w:rStyle w:val="29"/>
          <w:sz w:val="28"/>
          <w:szCs w:val="28"/>
        </w:rPr>
        <w:softHyphen/>
        <w:t>мают кнопку прерывателя на электрододержателе, при этом стрелка измерительного прибора должна отклонить</w:t>
      </w:r>
      <w:r w:rsidRPr="00202100">
        <w:rPr>
          <w:rStyle w:val="29"/>
          <w:sz w:val="28"/>
          <w:szCs w:val="28"/>
        </w:rPr>
        <w:softHyphen/>
        <w:t xml:space="preserve">ся вправо до конца шкалы. Иглу продвигают в течение 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 xml:space="preserve"> с в канал до упора и затем в течение 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 xml:space="preserve"> с выводят из канала и только после этого размыкают цепь. Коагули</w:t>
      </w:r>
      <w:r w:rsidRPr="00202100">
        <w:rPr>
          <w:rStyle w:val="29"/>
          <w:sz w:val="28"/>
          <w:szCs w:val="28"/>
        </w:rPr>
        <w:softHyphen/>
        <w:t>рованную пульпу удаляют пульпоэкстрактором. После этого, если канал зуба влажный, его обрабатывают пере</w:t>
      </w:r>
      <w:r w:rsidRPr="00202100">
        <w:rPr>
          <w:rStyle w:val="29"/>
          <w:sz w:val="28"/>
          <w:szCs w:val="28"/>
        </w:rPr>
        <w:softHyphen/>
        <w:t>кисью водорода, желательно на стерильных турундах, и высушивают. Если он сухой, то можно пломбировать без обработки.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Для полноценной диатермокоагуляции важно соблю</w:t>
      </w:r>
      <w:r w:rsidRPr="00202100">
        <w:rPr>
          <w:rStyle w:val="29"/>
          <w:sz w:val="28"/>
          <w:szCs w:val="28"/>
        </w:rPr>
        <w:softHyphen/>
        <w:t>дать следующие условия:</w:t>
      </w:r>
    </w:p>
    <w:p w:rsidR="00CD6DA3" w:rsidRPr="00202100" w:rsidRDefault="00202100" w:rsidP="005C56C8">
      <w:pPr>
        <w:pStyle w:val="4"/>
        <w:numPr>
          <w:ilvl w:val="0"/>
          <w:numId w:val="11"/>
        </w:numPr>
        <w:shd w:val="clear" w:color="auto" w:fill="auto"/>
        <w:spacing w:before="0" w:line="360" w:lineRule="auto"/>
        <w:ind w:left="640" w:right="20" w:hanging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 во избежание утечки тока хорошо изолировать зуб от слюны и высушить;</w:t>
      </w:r>
    </w:p>
    <w:p w:rsidR="00CD6DA3" w:rsidRPr="00202100" w:rsidRDefault="00202100" w:rsidP="005C56C8">
      <w:pPr>
        <w:pStyle w:val="4"/>
        <w:numPr>
          <w:ilvl w:val="0"/>
          <w:numId w:val="11"/>
        </w:numPr>
        <w:shd w:val="clear" w:color="auto" w:fill="auto"/>
        <w:spacing w:before="0" w:line="360" w:lineRule="auto"/>
        <w:ind w:left="640" w:right="20" w:hanging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 если коронка зуба сильно разрушена и утечки то</w:t>
      </w:r>
      <w:r w:rsidRPr="00202100">
        <w:rPr>
          <w:rStyle w:val="29"/>
          <w:sz w:val="28"/>
          <w:szCs w:val="28"/>
        </w:rPr>
        <w:softHyphen/>
        <w:t xml:space="preserve">ка избежать трудно, то восстановить стенки зуба </w:t>
      </w:r>
      <w:r w:rsidRPr="00202100">
        <w:rPr>
          <w:rStyle w:val="29"/>
          <w:sz w:val="28"/>
          <w:szCs w:val="28"/>
        </w:rPr>
        <w:lastRenderedPageBreak/>
        <w:t>липким воском или пластмассой;</w:t>
      </w:r>
    </w:p>
    <w:p w:rsidR="00CD6DA3" w:rsidRPr="00202100" w:rsidRDefault="00202100" w:rsidP="005C56C8">
      <w:pPr>
        <w:pStyle w:val="4"/>
        <w:numPr>
          <w:ilvl w:val="0"/>
          <w:numId w:val="11"/>
        </w:numPr>
        <w:shd w:val="clear" w:color="auto" w:fill="auto"/>
        <w:spacing w:before="0" w:line="360" w:lineRule="auto"/>
        <w:ind w:left="640" w:right="20" w:hanging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 не проводить коагуляцию при наличии остатков металлической пломбы, имеющей контакт с дес</w:t>
      </w:r>
      <w:r w:rsidRPr="00202100">
        <w:rPr>
          <w:rStyle w:val="29"/>
          <w:sz w:val="28"/>
          <w:szCs w:val="28"/>
        </w:rPr>
        <w:softHyphen/>
        <w:t>ной;</w:t>
      </w:r>
    </w:p>
    <w:p w:rsidR="00CD6DA3" w:rsidRPr="00202100" w:rsidRDefault="00202100" w:rsidP="005C56C8">
      <w:pPr>
        <w:pStyle w:val="4"/>
        <w:numPr>
          <w:ilvl w:val="0"/>
          <w:numId w:val="11"/>
        </w:numPr>
        <w:shd w:val="clear" w:color="auto" w:fill="auto"/>
        <w:spacing w:before="0" w:line="360" w:lineRule="auto"/>
        <w:ind w:left="640" w:hanging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 корневую иглу-электрод подбирать под размер ка</w:t>
      </w:r>
      <w:r w:rsidRPr="00202100">
        <w:rPr>
          <w:rStyle w:val="29"/>
          <w:sz w:val="28"/>
          <w:szCs w:val="28"/>
        </w:rPr>
        <w:softHyphen/>
        <w:t>нала зуба, т. е. чем шире канал, тем толще должна быть игла;</w:t>
      </w:r>
    </w:p>
    <w:p w:rsidR="00CD6DA3" w:rsidRPr="00202100" w:rsidRDefault="00202100" w:rsidP="005C56C8">
      <w:pPr>
        <w:pStyle w:val="4"/>
        <w:numPr>
          <w:ilvl w:val="0"/>
          <w:numId w:val="11"/>
        </w:numPr>
        <w:shd w:val="clear" w:color="auto" w:fill="auto"/>
        <w:spacing w:before="0" w:line="360" w:lineRule="auto"/>
        <w:ind w:left="640" w:right="20" w:hanging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 не коагулировать кровоточащую пульпу, так как это приведет к образованию пленки коагулирован</w:t>
      </w:r>
      <w:r w:rsidRPr="00202100">
        <w:rPr>
          <w:rStyle w:val="29"/>
          <w:sz w:val="28"/>
          <w:szCs w:val="28"/>
        </w:rPr>
        <w:softHyphen/>
        <w:t>ной крови на игле, которая будет препятствовать коагуляции пульпы; вначале надо остановить кро</w:t>
      </w:r>
      <w:r w:rsidRPr="00202100">
        <w:rPr>
          <w:rStyle w:val="29"/>
          <w:sz w:val="28"/>
          <w:szCs w:val="28"/>
        </w:rPr>
        <w:softHyphen/>
        <w:t>вотечение и высушить операционное поле;</w:t>
      </w:r>
    </w:p>
    <w:p w:rsidR="00CD6DA3" w:rsidRPr="00202100" w:rsidRDefault="00202100" w:rsidP="005C56C8">
      <w:pPr>
        <w:pStyle w:val="4"/>
        <w:numPr>
          <w:ilvl w:val="0"/>
          <w:numId w:val="11"/>
        </w:numPr>
        <w:shd w:val="clear" w:color="auto" w:fill="auto"/>
        <w:spacing w:before="0" w:line="360" w:lineRule="auto"/>
        <w:ind w:left="640" w:right="20" w:hanging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 электрод-иглу вводить и выводить из канала толь</w:t>
      </w:r>
      <w:r w:rsidRPr="00202100">
        <w:rPr>
          <w:rStyle w:val="29"/>
          <w:sz w:val="28"/>
          <w:szCs w:val="28"/>
        </w:rPr>
        <w:softHyphen/>
        <w:t>ко при замкнутой цепи;</w:t>
      </w:r>
    </w:p>
    <w:p w:rsidR="00CD6DA3" w:rsidRPr="00202100" w:rsidRDefault="00202100" w:rsidP="005C56C8">
      <w:pPr>
        <w:pStyle w:val="4"/>
        <w:numPr>
          <w:ilvl w:val="0"/>
          <w:numId w:val="11"/>
        </w:numPr>
        <w:shd w:val="clear" w:color="auto" w:fill="auto"/>
        <w:spacing w:before="0" w:line="360" w:lineRule="auto"/>
        <w:ind w:left="640" w:right="20" w:hanging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 время коагуляции в одном канале не должно пре</w:t>
      </w:r>
      <w:r w:rsidRPr="00202100">
        <w:rPr>
          <w:rStyle w:val="29"/>
          <w:sz w:val="28"/>
          <w:szCs w:val="28"/>
        </w:rPr>
        <w:softHyphen/>
        <w:t>вышать 4</w:t>
      </w:r>
      <w:r w:rsidRPr="00202100">
        <w:rPr>
          <w:rStyle w:val="7pt1pt"/>
          <w:sz w:val="28"/>
          <w:szCs w:val="28"/>
        </w:rPr>
        <w:t>—6</w:t>
      </w:r>
      <w:r w:rsidRPr="00202100">
        <w:rPr>
          <w:rStyle w:val="29"/>
          <w:sz w:val="28"/>
          <w:szCs w:val="28"/>
        </w:rPr>
        <w:t xml:space="preserve"> с.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Во избежание инфицирования канала после коагуля</w:t>
      </w:r>
      <w:r w:rsidRPr="00202100">
        <w:rPr>
          <w:rStyle w:val="29"/>
          <w:sz w:val="28"/>
          <w:szCs w:val="28"/>
        </w:rPr>
        <w:softHyphen/>
        <w:t>ции исключают попадание слюны в полость зуба. Канал обрабатывают стерильными турундами.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5 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 xml:space="preserve">. </w:t>
      </w:r>
      <w:r w:rsidRPr="00202100">
        <w:rPr>
          <w:rStyle w:val="0pt1"/>
          <w:sz w:val="28"/>
          <w:szCs w:val="28"/>
        </w:rPr>
        <w:t>Диатермокоагуляция при перио</w:t>
      </w:r>
      <w:r w:rsidRPr="00202100">
        <w:rPr>
          <w:rStyle w:val="0pt1"/>
          <w:sz w:val="28"/>
          <w:szCs w:val="28"/>
        </w:rPr>
        <w:softHyphen/>
        <w:t xml:space="preserve">донтите. </w:t>
      </w:r>
      <w:r w:rsidRPr="00202100">
        <w:rPr>
          <w:rStyle w:val="29"/>
          <w:sz w:val="28"/>
          <w:szCs w:val="28"/>
        </w:rPr>
        <w:t>Подготавливают зуб и аппарат ДКС-2М к рабо</w:t>
      </w:r>
      <w:r w:rsidRPr="00202100">
        <w:rPr>
          <w:rStyle w:val="29"/>
          <w:sz w:val="28"/>
          <w:szCs w:val="28"/>
        </w:rPr>
        <w:softHyphen/>
        <w:t xml:space="preserve">те по методике № 57. Электрод-иглу вводят на '/з длины канала и в течение 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 xml:space="preserve"> с проводят коагуляцию, затем про</w:t>
      </w:r>
      <w:r w:rsidRPr="00202100">
        <w:rPr>
          <w:rStyle w:val="29"/>
          <w:sz w:val="28"/>
          <w:szCs w:val="28"/>
        </w:rPr>
        <w:softHyphen/>
        <w:t>двигают электрод еще на */з длины канала и вновь замы</w:t>
      </w:r>
      <w:r w:rsidRPr="00202100">
        <w:rPr>
          <w:rStyle w:val="29"/>
          <w:sz w:val="28"/>
          <w:szCs w:val="28"/>
        </w:rPr>
        <w:softHyphen/>
        <w:t xml:space="preserve">кают цепь на 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 xml:space="preserve"> с, после чего, продвинув иглу до верхуш</w:t>
      </w:r>
      <w:r w:rsidRPr="00202100">
        <w:rPr>
          <w:rStyle w:val="29"/>
          <w:sz w:val="28"/>
          <w:szCs w:val="28"/>
        </w:rPr>
        <w:softHyphen/>
        <w:t xml:space="preserve">ки, замыкают цепь еще на </w:t>
      </w:r>
      <w:r w:rsidRPr="00202100">
        <w:rPr>
          <w:rStyle w:val="7pt1pt"/>
          <w:sz w:val="28"/>
          <w:szCs w:val="28"/>
        </w:rPr>
        <w:t>1—2</w:t>
      </w:r>
      <w:r w:rsidRPr="00202100">
        <w:rPr>
          <w:rStyle w:val="29"/>
          <w:sz w:val="28"/>
          <w:szCs w:val="28"/>
        </w:rPr>
        <w:t xml:space="preserve"> с и заканчивают коагу</w:t>
      </w:r>
      <w:r w:rsidRPr="00202100">
        <w:rPr>
          <w:rStyle w:val="29"/>
          <w:sz w:val="28"/>
          <w:szCs w:val="28"/>
        </w:rPr>
        <w:softHyphen/>
        <w:t>ляцию. Пульпоэкстрактором из канала убирают содер</w:t>
      </w:r>
      <w:r w:rsidRPr="00202100">
        <w:rPr>
          <w:rStyle w:val="29"/>
          <w:sz w:val="28"/>
          <w:szCs w:val="28"/>
        </w:rPr>
        <w:softHyphen/>
        <w:t>жимое, канал обрабатывают перекисью водорода, спир</w:t>
      </w:r>
      <w:r w:rsidRPr="00202100">
        <w:rPr>
          <w:rStyle w:val="29"/>
          <w:sz w:val="28"/>
          <w:szCs w:val="28"/>
        </w:rPr>
        <w:softHyphen/>
        <w:t>том, эфиром и пломбируют.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5 9. </w:t>
      </w:r>
      <w:r w:rsidRPr="00202100">
        <w:rPr>
          <w:rStyle w:val="0pt1"/>
          <w:sz w:val="28"/>
          <w:szCs w:val="28"/>
        </w:rPr>
        <w:t>Диатермокоагуляция новообра</w:t>
      </w:r>
      <w:r w:rsidRPr="00202100">
        <w:rPr>
          <w:rStyle w:val="0pt1"/>
          <w:sz w:val="28"/>
          <w:szCs w:val="28"/>
        </w:rPr>
        <w:softHyphen/>
        <w:t xml:space="preserve">зования слизистой оболочки полости рта. </w:t>
      </w:r>
      <w:r w:rsidRPr="00202100">
        <w:rPr>
          <w:rStyle w:val="29"/>
          <w:sz w:val="28"/>
          <w:szCs w:val="28"/>
        </w:rPr>
        <w:t>Аппарат ДКС-</w:t>
      </w:r>
      <w:r w:rsidRPr="00202100">
        <w:rPr>
          <w:rStyle w:val="29"/>
          <w:sz w:val="28"/>
          <w:szCs w:val="28"/>
        </w:rPr>
        <w:lastRenderedPageBreak/>
        <w:t>2М подготавливают к работе так же, как в методи</w:t>
      </w:r>
      <w:r w:rsidRPr="00202100">
        <w:rPr>
          <w:rStyle w:val="29"/>
          <w:sz w:val="28"/>
          <w:szCs w:val="28"/>
        </w:rPr>
        <w:softHyphen/>
        <w:t>ке № 57, только при регулировке мощности через «экви</w:t>
      </w:r>
      <w:r w:rsidRPr="00202100">
        <w:rPr>
          <w:rStyle w:val="29"/>
          <w:sz w:val="28"/>
          <w:szCs w:val="28"/>
        </w:rPr>
        <w:softHyphen/>
        <w:t>валент» ее устанавливают на 12—15-м делении шкалы измерительного прибора. В качестве электрода лучше использовать «проволочную петлю» или «маленький но</w:t>
      </w:r>
      <w:r w:rsidRPr="00202100">
        <w:rPr>
          <w:rStyle w:val="29"/>
          <w:sz w:val="28"/>
          <w:szCs w:val="28"/>
        </w:rPr>
        <w:softHyphen/>
        <w:t>жичек», имеющиеся в наборе к аппарату.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проведении коагуляции операционное поле изо</w:t>
      </w:r>
      <w:r w:rsidRPr="00202100">
        <w:rPr>
          <w:rStyle w:val="29"/>
          <w:sz w:val="28"/>
          <w:szCs w:val="28"/>
        </w:rPr>
        <w:softHyphen/>
        <w:t>лируют от слюны и высушивают. В процессе коагуляции периодически снимают пленку коагулянта, образующую</w:t>
      </w:r>
      <w:r w:rsidRPr="00202100">
        <w:rPr>
          <w:rStyle w:val="29"/>
          <w:sz w:val="28"/>
          <w:szCs w:val="28"/>
        </w:rPr>
        <w:softHyphen/>
        <w:t>ся на электроде.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 0. </w:t>
      </w:r>
      <w:r w:rsidRPr="00202100">
        <w:rPr>
          <w:rStyle w:val="0pt1"/>
          <w:sz w:val="28"/>
          <w:szCs w:val="28"/>
        </w:rPr>
        <w:t xml:space="preserve">Диатермогингивотомия. </w:t>
      </w:r>
      <w:r w:rsidRPr="00202100">
        <w:rPr>
          <w:rStyle w:val="29"/>
          <w:sz w:val="28"/>
          <w:szCs w:val="28"/>
        </w:rPr>
        <w:t>Прово</w:t>
      </w:r>
      <w:r w:rsidRPr="00202100">
        <w:rPr>
          <w:rStyle w:val="29"/>
          <w:sz w:val="28"/>
          <w:szCs w:val="28"/>
        </w:rPr>
        <w:softHyphen/>
        <w:t>дят анестезию и подготавливают аппарат ДК.С-2М и опе</w:t>
      </w:r>
      <w:r w:rsidRPr="00202100">
        <w:rPr>
          <w:rStyle w:val="29"/>
          <w:sz w:val="28"/>
          <w:szCs w:val="28"/>
        </w:rPr>
        <w:softHyphen/>
        <w:t>рационное поле к работе по методике № 59. В качестве электрода используют «маленький ножичек», которым горизонтально одномоментно рассекают десну в области</w:t>
      </w:r>
    </w:p>
    <w:p w:rsidR="00CD6DA3" w:rsidRPr="00202100" w:rsidRDefault="00202100" w:rsidP="005C56C8">
      <w:pPr>
        <w:pStyle w:val="4"/>
        <w:numPr>
          <w:ilvl w:val="0"/>
          <w:numId w:val="8"/>
        </w:numPr>
        <w:shd w:val="clear" w:color="auto" w:fill="auto"/>
        <w:tabs>
          <w:tab w:val="left" w:pos="510"/>
        </w:tabs>
        <w:spacing w:before="0" w:line="360" w:lineRule="auto"/>
        <w:ind w:lef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5 зубов.</w:t>
      </w:r>
    </w:p>
    <w:p w:rsidR="00CD6DA3" w:rsidRPr="00202100" w:rsidRDefault="00202100" w:rsidP="005C56C8">
      <w:pPr>
        <w:pStyle w:val="30"/>
        <w:shd w:val="clear" w:color="auto" w:fill="auto"/>
        <w:spacing w:line="360" w:lineRule="auto"/>
        <w:ind w:left="20" w:right="20" w:firstLine="300"/>
        <w:rPr>
          <w:sz w:val="28"/>
          <w:szCs w:val="28"/>
        </w:rPr>
        <w:sectPr w:rsidR="00CD6DA3" w:rsidRPr="00202100" w:rsidSect="005C56C8">
          <w:headerReference w:type="even" r:id="rId34"/>
          <w:footerReference w:type="even" r:id="rId35"/>
          <w:footerReference w:type="default" r:id="rId36"/>
          <w:footerReference w:type="first" r:id="rId37"/>
          <w:pgSz w:w="11909" w:h="16838"/>
          <w:pgMar w:top="1134" w:right="850" w:bottom="1134" w:left="1701" w:header="0" w:footer="3" w:gutter="1939"/>
          <w:cols w:space="720"/>
          <w:noEndnote/>
          <w:titlePg/>
          <w:docGrid w:linePitch="360"/>
        </w:sectPr>
      </w:pPr>
      <w:r w:rsidRPr="00202100">
        <w:rPr>
          <w:rStyle w:val="32pt1"/>
          <w:sz w:val="28"/>
          <w:szCs w:val="28"/>
        </w:rPr>
        <w:t>Методика</w:t>
      </w:r>
      <w:r w:rsidRPr="00202100">
        <w:rPr>
          <w:rStyle w:val="30pt0"/>
          <w:sz w:val="28"/>
          <w:szCs w:val="28"/>
        </w:rPr>
        <w:t xml:space="preserve"> № </w:t>
      </w:r>
      <w:r w:rsidRPr="00202100">
        <w:rPr>
          <w:rStyle w:val="39"/>
          <w:b/>
          <w:bCs/>
          <w:sz w:val="28"/>
          <w:szCs w:val="28"/>
        </w:rPr>
        <w:t xml:space="preserve">61. Диатермокоагуляция грануляций в патологическом десневом кармане. </w:t>
      </w:r>
      <w:r w:rsidRPr="00202100">
        <w:rPr>
          <w:rStyle w:val="30pt0"/>
          <w:sz w:val="28"/>
          <w:szCs w:val="28"/>
        </w:rPr>
        <w:t>Готовят аппарат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lastRenderedPageBreak/>
        <w:t>ДК.С-2М к работе (по методике № 59). Мощность через «эквивалент» устанавливают на 12—15-м делении шкалы измерительного прибора. В качестве электрода лучше использовать толстую корневую иглу с затупленным или загнутым в виде маленькой петли концом.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Операционное поле изолируют от слюны, высушива</w:t>
      </w:r>
      <w:r w:rsidRPr="00202100">
        <w:rPr>
          <w:rStyle w:val="29"/>
          <w:sz w:val="28"/>
          <w:szCs w:val="28"/>
        </w:rPr>
        <w:softHyphen/>
        <w:t xml:space="preserve">ют, вводят электрод в патологический десневой карман, замыкают цепь на 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>—4 с и поэтапно коагулируют грану</w:t>
      </w:r>
      <w:r w:rsidRPr="00202100">
        <w:rPr>
          <w:rStyle w:val="29"/>
          <w:sz w:val="28"/>
          <w:szCs w:val="28"/>
        </w:rPr>
        <w:softHyphen/>
        <w:t>ляции. В одно посещение можно проводить коагуляцию грануляций в 4—5 десневых карманах. При выраженной болезненности целесообразно сделать анестезию.</w:t>
      </w:r>
    </w:p>
    <w:p w:rsidR="00CD6DA3" w:rsidRPr="00202100" w:rsidRDefault="00202100" w:rsidP="005C56C8">
      <w:pPr>
        <w:pStyle w:val="4"/>
        <w:shd w:val="clear" w:color="auto" w:fill="auto"/>
        <w:spacing w:before="0" w:after="229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 2. </w:t>
      </w:r>
      <w:r w:rsidRPr="00202100">
        <w:rPr>
          <w:rStyle w:val="0pt1"/>
          <w:sz w:val="28"/>
          <w:szCs w:val="28"/>
        </w:rPr>
        <w:t>Внутритканевая диатермокоагу</w:t>
      </w:r>
      <w:r w:rsidRPr="00202100">
        <w:rPr>
          <w:rStyle w:val="0pt1"/>
          <w:sz w:val="28"/>
          <w:szCs w:val="28"/>
        </w:rPr>
        <w:softHyphen/>
        <w:t xml:space="preserve">ляция гемангиомы. </w:t>
      </w:r>
      <w:r w:rsidRPr="00202100">
        <w:rPr>
          <w:rStyle w:val="29"/>
          <w:sz w:val="28"/>
          <w:szCs w:val="28"/>
        </w:rPr>
        <w:t xml:space="preserve">Подготавливают к работе аппарат ЭС-30. Подсоединяют специальные биактивные внутри- ротовые электроды. Проводят анестезию. Если опухоль имеет размер до 0,5 см, вводят электроды в ткань так, чтобы новообразование находилось между их активными поверхностями. Замыкают цепь и пропускают ток через ткани до побеления ангиомы. При кавернозных гемангио- мах размером </w:t>
      </w:r>
      <w:r w:rsidRPr="00202100">
        <w:rPr>
          <w:rStyle w:val="7pt1pt"/>
          <w:sz w:val="28"/>
          <w:szCs w:val="28"/>
        </w:rPr>
        <w:t>1—2</w:t>
      </w:r>
      <w:r w:rsidRPr="00202100">
        <w:rPr>
          <w:rStyle w:val="29"/>
          <w:sz w:val="28"/>
          <w:szCs w:val="28"/>
        </w:rPr>
        <w:t xml:space="preserve"> см вкалывают электроды на расстоя</w:t>
      </w:r>
      <w:r w:rsidRPr="00202100">
        <w:rPr>
          <w:rStyle w:val="29"/>
          <w:sz w:val="28"/>
          <w:szCs w:val="28"/>
        </w:rPr>
        <w:softHyphen/>
        <w:t>нии 0,5</w:t>
      </w:r>
      <w:r w:rsidRPr="00202100">
        <w:rPr>
          <w:rStyle w:val="7pt1pt"/>
          <w:sz w:val="28"/>
          <w:szCs w:val="28"/>
        </w:rPr>
        <w:t>—1</w:t>
      </w:r>
      <w:r w:rsidRPr="00202100">
        <w:rPr>
          <w:rStyle w:val="29"/>
          <w:sz w:val="28"/>
          <w:szCs w:val="28"/>
        </w:rPr>
        <w:t xml:space="preserve"> см от края опухоли и их активную часть вво</w:t>
      </w:r>
      <w:r w:rsidRPr="00202100">
        <w:rPr>
          <w:rStyle w:val="29"/>
          <w:sz w:val="28"/>
          <w:szCs w:val="28"/>
        </w:rPr>
        <w:softHyphen/>
        <w:t>дят в центр ангиомы. Окружающие ткани защищают изоляционным покрытием. Коагуляцию проводят до по</w:t>
      </w:r>
      <w:r w:rsidRPr="00202100">
        <w:rPr>
          <w:rStyle w:val="29"/>
          <w:sz w:val="28"/>
          <w:szCs w:val="28"/>
        </w:rPr>
        <w:softHyphen/>
        <w:t>беления при поверхностном расположении опухоли и сморщивания при глубоком ее залегании. Рекомендуе</w:t>
      </w:r>
      <w:r w:rsidRPr="00202100">
        <w:rPr>
          <w:rStyle w:val="29"/>
          <w:sz w:val="28"/>
          <w:szCs w:val="28"/>
        </w:rPr>
        <w:softHyphen/>
        <w:t>мая плотность тока 15—20 мА/мм</w:t>
      </w:r>
      <w:r w:rsidRPr="00202100">
        <w:rPr>
          <w:rStyle w:val="7pt1pt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при поверхностном расположении опухоли и 40 мА/мм</w:t>
      </w:r>
      <w:r w:rsidRPr="00202100">
        <w:rPr>
          <w:rStyle w:val="7pt1pt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при глубоком, время воздействия 10—15 с. После коагуляции поверхностных ангиом образуется струп, который отторгается через 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 xml:space="preserve">— 15 дней. После коагуляции глубоко расположенных </w:t>
      </w:r>
      <w:r w:rsidR="008E0793">
        <w:rPr>
          <w:rStyle w:val="29"/>
          <w:sz w:val="28"/>
          <w:szCs w:val="28"/>
        </w:rPr>
        <w:lastRenderedPageBreak/>
        <w:t>ге</w:t>
      </w:r>
      <w:r w:rsidRPr="00202100">
        <w:rPr>
          <w:rStyle w:val="29"/>
          <w:sz w:val="28"/>
          <w:szCs w:val="28"/>
        </w:rPr>
        <w:t xml:space="preserve">мангиом отек исчезает к 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>—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>-му дню, а полное расса</w:t>
      </w:r>
      <w:r w:rsidRPr="00202100">
        <w:rPr>
          <w:rStyle w:val="29"/>
          <w:sz w:val="28"/>
          <w:szCs w:val="28"/>
        </w:rPr>
        <w:softHyphen/>
        <w:t>сывание инфильтрата происходит через 30—60 дней (Прусаков В. А., 1976). При использовании аппаратов ДКС-2М, ДК-3 применяют специальные переходные устройства к электродам. Эту же методику можно выпол</w:t>
      </w:r>
      <w:r w:rsidRPr="00202100">
        <w:rPr>
          <w:rStyle w:val="29"/>
          <w:sz w:val="28"/>
          <w:szCs w:val="28"/>
        </w:rPr>
        <w:softHyphen/>
        <w:t>нять с помощью ранее выпускавшихся аппаратов для диатермии УДЛ-200М, УДЛ-350М.</w:t>
      </w:r>
    </w:p>
    <w:p w:rsidR="00CD6DA3" w:rsidRPr="008E0793" w:rsidRDefault="00202100" w:rsidP="005C56C8">
      <w:pPr>
        <w:pStyle w:val="90"/>
        <w:shd w:val="clear" w:color="auto" w:fill="auto"/>
        <w:spacing w:before="0" w:after="30" w:line="360" w:lineRule="auto"/>
        <w:ind w:left="20" w:firstLine="12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0793">
        <w:rPr>
          <w:rStyle w:val="91"/>
          <w:rFonts w:ascii="Times New Roman" w:hAnsi="Times New Roman" w:cs="Times New Roman"/>
          <w:b/>
          <w:sz w:val="28"/>
          <w:szCs w:val="28"/>
          <w:u w:val="single"/>
        </w:rPr>
        <w:t>Э</w:t>
      </w:r>
      <w:r w:rsidR="008E0793">
        <w:rPr>
          <w:rStyle w:val="91"/>
          <w:rFonts w:ascii="Times New Roman" w:hAnsi="Times New Roman" w:cs="Times New Roman"/>
          <w:b/>
          <w:sz w:val="28"/>
          <w:szCs w:val="28"/>
          <w:u w:val="single"/>
        </w:rPr>
        <w:t xml:space="preserve">ЛЕКТРИЧЕСКОЕ ПОЛЕ УЛЬТРАВЫСОКОЙ </w:t>
      </w:r>
      <w:r w:rsidRPr="008E0793">
        <w:rPr>
          <w:rStyle w:val="91"/>
          <w:rFonts w:ascii="Times New Roman" w:hAnsi="Times New Roman" w:cs="Times New Roman"/>
          <w:b/>
          <w:sz w:val="28"/>
          <w:szCs w:val="28"/>
          <w:u w:val="single"/>
        </w:rPr>
        <w:t>ЧАСТОТЫ</w:t>
      </w:r>
    </w:p>
    <w:p w:rsidR="00CD6DA3" w:rsidRPr="008E0793" w:rsidRDefault="00202100" w:rsidP="005C56C8">
      <w:pPr>
        <w:pStyle w:val="90"/>
        <w:shd w:val="clear" w:color="auto" w:fill="auto"/>
        <w:spacing w:before="0" w:after="139" w:line="360" w:lineRule="auto"/>
        <w:ind w:left="20" w:firstLine="12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0793">
        <w:rPr>
          <w:rStyle w:val="91"/>
          <w:rFonts w:ascii="Times New Roman" w:hAnsi="Times New Roman" w:cs="Times New Roman"/>
          <w:b/>
          <w:sz w:val="28"/>
          <w:szCs w:val="28"/>
          <w:u w:val="single"/>
        </w:rPr>
        <w:t>(ЭП УВЧ)</w:t>
      </w:r>
    </w:p>
    <w:p w:rsidR="008E0793" w:rsidRDefault="008E0793" w:rsidP="005C56C8">
      <w:pPr>
        <w:pStyle w:val="4"/>
        <w:shd w:val="clear" w:color="auto" w:fill="auto"/>
        <w:spacing w:before="0" w:line="360" w:lineRule="auto"/>
        <w:ind w:left="20" w:right="20" w:firstLine="0"/>
        <w:rPr>
          <w:rStyle w:val="29"/>
          <w:sz w:val="28"/>
          <w:szCs w:val="28"/>
        </w:rPr>
      </w:pPr>
      <w:r>
        <w:rPr>
          <w:rStyle w:val="29"/>
          <w:sz w:val="28"/>
          <w:szCs w:val="28"/>
        </w:rPr>
        <w:t xml:space="preserve">     </w:t>
      </w:r>
      <w:r w:rsidR="00202100" w:rsidRPr="00202100">
        <w:rPr>
          <w:rStyle w:val="29"/>
          <w:sz w:val="28"/>
          <w:szCs w:val="28"/>
        </w:rPr>
        <w:t xml:space="preserve">УВЧ-терапия — применение переменного </w:t>
      </w:r>
      <w:r w:rsidR="00202100" w:rsidRPr="008E0793">
        <w:rPr>
          <w:rStyle w:val="36"/>
          <w:sz w:val="28"/>
          <w:szCs w:val="28"/>
          <w:u w:val="none"/>
        </w:rPr>
        <w:t>элект</w:t>
      </w:r>
      <w:r w:rsidR="00202100" w:rsidRPr="008E0793">
        <w:rPr>
          <w:rStyle w:val="29"/>
          <w:sz w:val="28"/>
          <w:szCs w:val="28"/>
        </w:rPr>
        <w:t>рического поля уль</w:t>
      </w:r>
      <w:r w:rsidR="00202100" w:rsidRPr="008E0793">
        <w:rPr>
          <w:rStyle w:val="36"/>
          <w:sz w:val="28"/>
          <w:szCs w:val="28"/>
          <w:u w:val="none"/>
        </w:rPr>
        <w:t>травысоко</w:t>
      </w:r>
      <w:r w:rsidR="00202100" w:rsidRPr="008E0793">
        <w:rPr>
          <w:rStyle w:val="29"/>
          <w:sz w:val="28"/>
          <w:szCs w:val="28"/>
        </w:rPr>
        <w:t>й</w:t>
      </w:r>
      <w:r w:rsidR="00202100" w:rsidRPr="00202100">
        <w:rPr>
          <w:rStyle w:val="29"/>
          <w:sz w:val="28"/>
          <w:szCs w:val="28"/>
        </w:rPr>
        <w:t xml:space="preserve"> частоты (40 МГц ЭПУБЧ) с лечебной целью.</w:t>
      </w:r>
      <w:r>
        <w:rPr>
          <w:rStyle w:val="29"/>
          <w:sz w:val="28"/>
          <w:szCs w:val="28"/>
        </w:rPr>
        <w:t xml:space="preserve"> 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406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Под действием электрического ноля в тканях проис</w:t>
      </w:r>
      <w:r w:rsidRPr="00202100">
        <w:rPr>
          <w:rStyle w:val="29"/>
          <w:sz w:val="28"/>
          <w:szCs w:val="28"/>
        </w:rPr>
        <w:softHyphen/>
        <w:t>ходит колебание ионов и ориентация диполей заряжен</w:t>
      </w:r>
      <w:r w:rsidRPr="00202100">
        <w:rPr>
          <w:rStyle w:val="29"/>
          <w:sz w:val="28"/>
          <w:szCs w:val="28"/>
        </w:rPr>
        <w:softHyphen/>
        <w:t>ных частиц по силовым линиям, что вызывает переход электрической энергии в тепловую. Так как физико-хими</w:t>
      </w:r>
      <w:r w:rsidRPr="00202100">
        <w:rPr>
          <w:rStyle w:val="29"/>
          <w:sz w:val="28"/>
          <w:szCs w:val="28"/>
        </w:rPr>
        <w:softHyphen/>
        <w:t>ческое строение тканей различно, теплообразование наи</w:t>
      </w:r>
      <w:r w:rsidRPr="00202100">
        <w:rPr>
          <w:rStyle w:val="29"/>
          <w:sz w:val="28"/>
          <w:szCs w:val="28"/>
        </w:rPr>
        <w:softHyphen/>
        <w:t>более интенсивно в тканях, обладающих большим сопро</w:t>
      </w:r>
      <w:r w:rsidRPr="00202100">
        <w:rPr>
          <w:rStyle w:val="29"/>
          <w:sz w:val="28"/>
          <w:szCs w:val="28"/>
        </w:rPr>
        <w:softHyphen/>
        <w:t>тивлением (нервы, мозг, кости, сухожилия). При малой интенсивности поля большую роль играет колебательный (осцилляторный) эффект, что приводит к изменению есте</w:t>
      </w:r>
      <w:r w:rsidRPr="00202100">
        <w:rPr>
          <w:rStyle w:val="29"/>
          <w:sz w:val="28"/>
          <w:szCs w:val="28"/>
        </w:rPr>
        <w:softHyphen/>
        <w:t>ственных ритмов биофизических и химических процессов и созданию новых условий для пр</w:t>
      </w:r>
      <w:r w:rsidR="008E0793">
        <w:rPr>
          <w:rStyle w:val="29"/>
          <w:sz w:val="28"/>
          <w:szCs w:val="28"/>
        </w:rPr>
        <w:t>отекания физиологиче</w:t>
      </w:r>
      <w:r w:rsidRPr="00202100">
        <w:rPr>
          <w:rStyle w:val="29"/>
          <w:sz w:val="28"/>
          <w:szCs w:val="28"/>
        </w:rPr>
        <w:t>ски</w:t>
      </w:r>
      <w:r w:rsidR="008E0793">
        <w:rPr>
          <w:rStyle w:val="29"/>
          <w:sz w:val="28"/>
          <w:szCs w:val="28"/>
        </w:rPr>
        <w:t>х</w:t>
      </w:r>
      <w:r w:rsidRPr="00202100">
        <w:rPr>
          <w:rStyle w:val="29"/>
          <w:sz w:val="28"/>
          <w:szCs w:val="28"/>
        </w:rPr>
        <w:t xml:space="preserve"> реакций.</w:t>
      </w:r>
    </w:p>
    <w:p w:rsidR="00CD6DA3" w:rsidRPr="008E0793" w:rsidRDefault="008E0793" w:rsidP="005C56C8">
      <w:pPr>
        <w:pStyle w:val="4"/>
        <w:shd w:val="clear" w:color="auto" w:fill="auto"/>
        <w:spacing w:before="0" w:line="360" w:lineRule="auto"/>
        <w:ind w:left="80" w:right="20" w:firstLine="100"/>
        <w:rPr>
          <w:sz w:val="28"/>
          <w:szCs w:val="28"/>
        </w:rPr>
      </w:pPr>
      <w:r w:rsidRPr="008E0793">
        <w:rPr>
          <w:rStyle w:val="29"/>
          <w:sz w:val="28"/>
          <w:szCs w:val="28"/>
        </w:rPr>
        <w:t xml:space="preserve">  </w:t>
      </w:r>
      <w:r w:rsidR="00202100" w:rsidRPr="008E0793">
        <w:rPr>
          <w:rStyle w:val="29"/>
          <w:sz w:val="28"/>
          <w:szCs w:val="28"/>
        </w:rPr>
        <w:t>Эле</w:t>
      </w:r>
      <w:r w:rsidR="00202100" w:rsidRPr="008E0793">
        <w:rPr>
          <w:rStyle w:val="36"/>
          <w:sz w:val="28"/>
          <w:szCs w:val="28"/>
          <w:u w:val="none"/>
        </w:rPr>
        <w:t>ктричес</w:t>
      </w:r>
      <w:r w:rsidR="00202100" w:rsidRPr="008E0793">
        <w:rPr>
          <w:rStyle w:val="29"/>
          <w:sz w:val="28"/>
          <w:szCs w:val="28"/>
        </w:rPr>
        <w:t>кое поле УВЧ вызывает рас</w:t>
      </w:r>
      <w:r w:rsidR="00202100" w:rsidRPr="008E0793">
        <w:rPr>
          <w:rStyle w:val="36"/>
          <w:sz w:val="28"/>
          <w:szCs w:val="28"/>
          <w:u w:val="none"/>
        </w:rPr>
        <w:t xml:space="preserve">ширение </w:t>
      </w:r>
      <w:r>
        <w:rPr>
          <w:rStyle w:val="36"/>
          <w:sz w:val="28"/>
          <w:szCs w:val="28"/>
          <w:u w:val="none"/>
          <w:lang w:val="en-US" w:eastAsia="en-US" w:bidi="en-US"/>
        </w:rPr>
        <w:t>coc</w:t>
      </w:r>
      <w:r w:rsidRPr="008E0793">
        <w:rPr>
          <w:rStyle w:val="36"/>
          <w:sz w:val="28"/>
          <w:szCs w:val="28"/>
          <w:u w:val="none"/>
          <w:lang w:eastAsia="en-US" w:bidi="en-US"/>
        </w:rPr>
        <w:t>у</w:t>
      </w:r>
      <w:r w:rsidR="00202100" w:rsidRPr="008E0793">
        <w:rPr>
          <w:rStyle w:val="29"/>
          <w:sz w:val="28"/>
          <w:szCs w:val="28"/>
        </w:rPr>
        <w:t xml:space="preserve">дов, особенно </w:t>
      </w:r>
      <w:r w:rsidR="00202100" w:rsidRPr="008E0793">
        <w:rPr>
          <w:rStyle w:val="36"/>
          <w:sz w:val="28"/>
          <w:szCs w:val="28"/>
          <w:u w:val="none"/>
        </w:rPr>
        <w:t>в глубоких тканях. активизацию крово</w:t>
      </w:r>
      <w:r>
        <w:rPr>
          <w:rStyle w:val="36"/>
          <w:sz w:val="28"/>
          <w:szCs w:val="28"/>
          <w:u w:val="none"/>
        </w:rPr>
        <w:t>– и лим</w:t>
      </w:r>
      <w:r w:rsidR="00202100" w:rsidRPr="008E0793">
        <w:rPr>
          <w:rStyle w:val="29"/>
          <w:sz w:val="28"/>
          <w:szCs w:val="28"/>
        </w:rPr>
        <w:t>фообр</w:t>
      </w:r>
      <w:r>
        <w:rPr>
          <w:rStyle w:val="29"/>
          <w:sz w:val="28"/>
          <w:szCs w:val="28"/>
        </w:rPr>
        <w:t>а</w:t>
      </w:r>
      <w:r w:rsidR="00202100" w:rsidRPr="008E0793">
        <w:rPr>
          <w:rStyle w:val="29"/>
          <w:sz w:val="28"/>
          <w:szCs w:val="28"/>
        </w:rPr>
        <w:t>ше</w:t>
      </w:r>
      <w:r w:rsidR="00202100" w:rsidRPr="008E0793">
        <w:rPr>
          <w:rStyle w:val="36"/>
          <w:sz w:val="28"/>
          <w:szCs w:val="28"/>
          <w:u w:val="none"/>
        </w:rPr>
        <w:t>ния. обмена веществ, ферментативной</w:t>
      </w:r>
      <w:r>
        <w:rPr>
          <w:rStyle w:val="29"/>
          <w:sz w:val="28"/>
          <w:szCs w:val="28"/>
        </w:rPr>
        <w:t xml:space="preserve"> дея</w:t>
      </w:r>
      <w:r w:rsidR="00202100" w:rsidRPr="008E0793">
        <w:rPr>
          <w:rStyle w:val="29"/>
          <w:sz w:val="28"/>
          <w:szCs w:val="28"/>
        </w:rPr>
        <w:t>тел</w:t>
      </w:r>
      <w:r>
        <w:rPr>
          <w:rStyle w:val="36"/>
          <w:sz w:val="28"/>
          <w:szCs w:val="28"/>
          <w:u w:val="none"/>
        </w:rPr>
        <w:t>ьности</w:t>
      </w:r>
      <w:r w:rsidR="00202100" w:rsidRPr="008E0793">
        <w:rPr>
          <w:rStyle w:val="36"/>
          <w:sz w:val="28"/>
          <w:szCs w:val="28"/>
          <w:u w:val="none"/>
        </w:rPr>
        <w:t xml:space="preserve">. Повышается </w:t>
      </w:r>
      <w:r w:rsidRPr="008E0793">
        <w:rPr>
          <w:rStyle w:val="36"/>
          <w:sz w:val="28"/>
          <w:szCs w:val="28"/>
          <w:u w:val="none"/>
        </w:rPr>
        <w:lastRenderedPageBreak/>
        <w:t>проницаемость сосуд</w:t>
      </w:r>
      <w:r>
        <w:rPr>
          <w:rStyle w:val="36"/>
          <w:sz w:val="28"/>
          <w:szCs w:val="28"/>
          <w:u w:val="none"/>
        </w:rPr>
        <w:t>истой стен</w:t>
      </w:r>
      <w:r>
        <w:rPr>
          <w:rStyle w:val="29"/>
          <w:sz w:val="28"/>
          <w:szCs w:val="28"/>
        </w:rPr>
        <w:t>ки</w:t>
      </w:r>
      <w:r w:rsidR="00202100" w:rsidRPr="008E0793">
        <w:rPr>
          <w:rStyle w:val="29"/>
          <w:sz w:val="28"/>
          <w:szCs w:val="28"/>
        </w:rPr>
        <w:t>, обр</w:t>
      </w:r>
      <w:r w:rsidR="00202100" w:rsidRPr="008E0793">
        <w:rPr>
          <w:rStyle w:val="36"/>
          <w:sz w:val="28"/>
          <w:szCs w:val="28"/>
          <w:u w:val="none"/>
        </w:rPr>
        <w:t>азование лей</w:t>
      </w:r>
      <w:r w:rsidR="00202100" w:rsidRPr="008E0793">
        <w:rPr>
          <w:rStyle w:val="29"/>
          <w:sz w:val="28"/>
          <w:szCs w:val="28"/>
        </w:rPr>
        <w:t>коцитов и фагоцито</w:t>
      </w:r>
      <w:r w:rsidR="00202100" w:rsidRPr="008E0793">
        <w:rPr>
          <w:rStyle w:val="36"/>
          <w:sz w:val="28"/>
          <w:szCs w:val="28"/>
          <w:u w:val="none"/>
        </w:rPr>
        <w:t>з, ак</w:t>
      </w:r>
      <w:r w:rsidR="00202100" w:rsidRPr="008E0793">
        <w:rPr>
          <w:rStyle w:val="29"/>
          <w:sz w:val="28"/>
          <w:szCs w:val="28"/>
        </w:rPr>
        <w:t>тивизир</w:t>
      </w:r>
      <w:r w:rsidR="00202100" w:rsidRPr="008E0793">
        <w:rPr>
          <w:rStyle w:val="36"/>
          <w:sz w:val="28"/>
          <w:szCs w:val="28"/>
          <w:u w:val="none"/>
        </w:rPr>
        <w:t>уют</w:t>
      </w:r>
      <w:r w:rsidR="00202100" w:rsidRPr="008E0793">
        <w:rPr>
          <w:rStyle w:val="29"/>
          <w:sz w:val="28"/>
          <w:szCs w:val="28"/>
        </w:rPr>
        <w:softHyphen/>
        <w:t>с</w:t>
      </w:r>
      <w:r w:rsidR="00202100" w:rsidRPr="008E0793">
        <w:rPr>
          <w:rStyle w:val="36"/>
          <w:sz w:val="28"/>
          <w:szCs w:val="28"/>
          <w:u w:val="none"/>
        </w:rPr>
        <w:t>я клеточные и тканевые защитные меха</w:t>
      </w:r>
      <w:r>
        <w:rPr>
          <w:rStyle w:val="36"/>
          <w:sz w:val="28"/>
          <w:szCs w:val="28"/>
          <w:u w:val="none"/>
        </w:rPr>
        <w:t>низмы</w:t>
      </w:r>
      <w:r w:rsidR="00202100" w:rsidRPr="008E0793">
        <w:rPr>
          <w:rStyle w:val="36"/>
          <w:sz w:val="28"/>
          <w:szCs w:val="28"/>
          <w:u w:val="none"/>
        </w:rPr>
        <w:t>.</w:t>
      </w:r>
      <w:r>
        <w:rPr>
          <w:rStyle w:val="29"/>
          <w:sz w:val="28"/>
          <w:szCs w:val="28"/>
        </w:rPr>
        <w:t xml:space="preserve"> Происхо</w:t>
      </w:r>
      <w:r w:rsidR="00202100" w:rsidRPr="008E0793">
        <w:rPr>
          <w:rStyle w:val="29"/>
          <w:sz w:val="28"/>
          <w:szCs w:val="28"/>
        </w:rPr>
        <w:t>дит дегидратация тканей в очаге воспаления) на фоне</w:t>
      </w:r>
      <w:r w:rsidR="00202100" w:rsidRPr="00202100">
        <w:rPr>
          <w:rStyle w:val="29"/>
          <w:sz w:val="28"/>
          <w:szCs w:val="28"/>
        </w:rPr>
        <w:t xml:space="preserve"> снижения бактериальной активности^ Вследствие накоп</w:t>
      </w:r>
      <w:r w:rsidR="00202100" w:rsidRPr="00202100">
        <w:rPr>
          <w:rStyle w:val="29"/>
          <w:sz w:val="28"/>
          <w:szCs w:val="28"/>
        </w:rPr>
        <w:softHyphen/>
        <w:t xml:space="preserve">ления ионов кальция pH сдвигается в щелочную сторону. </w:t>
      </w:r>
      <w:r>
        <w:rPr>
          <w:rStyle w:val="29"/>
          <w:sz w:val="28"/>
          <w:szCs w:val="28"/>
          <w:lang w:eastAsia="en-US" w:bidi="en-US"/>
        </w:rPr>
        <w:t xml:space="preserve">При </w:t>
      </w:r>
      <w:r>
        <w:rPr>
          <w:rStyle w:val="36"/>
          <w:sz w:val="28"/>
          <w:szCs w:val="28"/>
          <w:u w:val="none"/>
        </w:rPr>
        <w:t>использо</w:t>
      </w:r>
      <w:r w:rsidRPr="008E0793">
        <w:rPr>
          <w:rStyle w:val="36"/>
          <w:sz w:val="28"/>
          <w:szCs w:val="28"/>
          <w:u w:val="none"/>
        </w:rPr>
        <w:t>вании</w:t>
      </w:r>
      <w:r>
        <w:rPr>
          <w:rStyle w:val="36"/>
          <w:sz w:val="28"/>
          <w:szCs w:val="28"/>
          <w:u w:val="none"/>
        </w:rPr>
        <w:t xml:space="preserve"> м</w:t>
      </w:r>
      <w:r w:rsidR="00202100" w:rsidRPr="008E0793">
        <w:rPr>
          <w:rStyle w:val="36"/>
          <w:sz w:val="28"/>
          <w:szCs w:val="28"/>
          <w:u w:val="none"/>
        </w:rPr>
        <w:t xml:space="preserve">алых доз </w:t>
      </w:r>
      <w:r w:rsidRPr="008E0793">
        <w:rPr>
          <w:rStyle w:val="36"/>
          <w:sz w:val="28"/>
          <w:szCs w:val="28"/>
          <w:u w:val="none"/>
        </w:rPr>
        <w:t>отмечается</w:t>
      </w:r>
      <w:r w:rsidR="00202100" w:rsidRPr="008E0793">
        <w:rPr>
          <w:rStyle w:val="36"/>
          <w:sz w:val="28"/>
          <w:szCs w:val="28"/>
          <w:u w:val="none"/>
        </w:rPr>
        <w:t xml:space="preserve"> рефлекторное</w:t>
      </w:r>
      <w:r w:rsidR="00202100" w:rsidRPr="008E0793">
        <w:rPr>
          <w:rStyle w:val="29"/>
          <w:sz w:val="28"/>
          <w:szCs w:val="28"/>
        </w:rPr>
        <w:t xml:space="preserve"> </w:t>
      </w:r>
      <w:r w:rsidR="00D3276D">
        <w:rPr>
          <w:rStyle w:val="36"/>
          <w:sz w:val="28"/>
          <w:szCs w:val="28"/>
          <w:u w:val="none"/>
        </w:rPr>
        <w:t>успокаивающее действие через</w:t>
      </w:r>
      <w:r w:rsidR="00202100" w:rsidRPr="008E0793">
        <w:rPr>
          <w:rStyle w:val="36"/>
          <w:sz w:val="28"/>
          <w:szCs w:val="28"/>
          <w:u w:val="none"/>
        </w:rPr>
        <w:t xml:space="preserve"> центральную </w:t>
      </w:r>
      <w:r w:rsidR="00D3276D">
        <w:rPr>
          <w:rStyle w:val="36"/>
          <w:sz w:val="28"/>
          <w:szCs w:val="28"/>
          <w:u w:val="none"/>
        </w:rPr>
        <w:t>нерв</w:t>
      </w:r>
      <w:r w:rsidR="00202100" w:rsidRPr="008E0793">
        <w:rPr>
          <w:rStyle w:val="36"/>
          <w:sz w:val="28"/>
          <w:szCs w:val="28"/>
          <w:u w:val="none"/>
        </w:rPr>
        <w:t>ну</w:t>
      </w:r>
      <w:r w:rsidR="00D3276D">
        <w:rPr>
          <w:rStyle w:val="36"/>
          <w:sz w:val="28"/>
          <w:szCs w:val="28"/>
          <w:u w:val="none"/>
        </w:rPr>
        <w:t>ю</w:t>
      </w:r>
      <w:r w:rsidR="00202100" w:rsidRPr="008E0793">
        <w:rPr>
          <w:rStyle w:val="29"/>
          <w:sz w:val="28"/>
          <w:szCs w:val="28"/>
        </w:rPr>
        <w:t xml:space="preserve"> </w:t>
      </w:r>
      <w:r w:rsidR="00202100" w:rsidRPr="008E0793">
        <w:rPr>
          <w:rStyle w:val="36"/>
          <w:sz w:val="28"/>
          <w:szCs w:val="28"/>
          <w:u w:val="none"/>
        </w:rPr>
        <w:t>систему.</w:t>
      </w:r>
      <w:r w:rsidR="00202100" w:rsidRPr="008E0793">
        <w:rPr>
          <w:rStyle w:val="29"/>
          <w:sz w:val="28"/>
          <w:szCs w:val="28"/>
        </w:rPr>
        <w:t xml:space="preserve"> Таким </w:t>
      </w:r>
      <w:r w:rsidR="00D3276D">
        <w:rPr>
          <w:rStyle w:val="29"/>
          <w:sz w:val="28"/>
          <w:szCs w:val="28"/>
        </w:rPr>
        <w:t>образо</w:t>
      </w:r>
      <w:r w:rsidR="00202100" w:rsidRPr="008E0793">
        <w:rPr>
          <w:rStyle w:val="29"/>
          <w:sz w:val="28"/>
          <w:szCs w:val="28"/>
        </w:rPr>
        <w:t>м, электрическое поле</w:t>
      </w:r>
      <w:r w:rsidR="00202100" w:rsidRPr="008E0793">
        <w:rPr>
          <w:rStyle w:val="36"/>
          <w:sz w:val="28"/>
          <w:szCs w:val="28"/>
          <w:u w:val="none"/>
        </w:rPr>
        <w:t>-УВЧ</w:t>
      </w:r>
      <w:r w:rsidR="00D3276D">
        <w:rPr>
          <w:rStyle w:val="36"/>
          <w:sz w:val="28"/>
          <w:szCs w:val="28"/>
          <w:u w:val="none"/>
        </w:rPr>
        <w:t xml:space="preserve"> оказы</w:t>
      </w:r>
      <w:r w:rsidR="00202100" w:rsidRPr="008E0793">
        <w:rPr>
          <w:rStyle w:val="36"/>
          <w:sz w:val="28"/>
          <w:szCs w:val="28"/>
          <w:u w:val="none"/>
        </w:rPr>
        <w:t>вает противовоспалительное дейст</w:t>
      </w:r>
      <w:r w:rsidR="00D3276D">
        <w:rPr>
          <w:rStyle w:val="36"/>
          <w:sz w:val="28"/>
          <w:szCs w:val="28"/>
          <w:u w:val="none"/>
        </w:rPr>
        <w:t>вие, стимулирует реге</w:t>
      </w:r>
      <w:r w:rsidR="00D3276D">
        <w:rPr>
          <w:rStyle w:val="36"/>
          <w:sz w:val="28"/>
          <w:szCs w:val="28"/>
          <w:u w:val="none"/>
        </w:rPr>
        <w:softHyphen/>
        <w:t>нерации по</w:t>
      </w:r>
      <w:r w:rsidR="00202100" w:rsidRPr="008E0793">
        <w:rPr>
          <w:rStyle w:val="36"/>
          <w:sz w:val="28"/>
          <w:szCs w:val="28"/>
          <w:u w:val="none"/>
        </w:rPr>
        <w:t>врежденных тканей, снимает спазмы сосудов,</w:t>
      </w:r>
      <w:r w:rsidR="00202100" w:rsidRPr="008E0793">
        <w:rPr>
          <w:rStyle w:val="29"/>
          <w:sz w:val="28"/>
          <w:szCs w:val="28"/>
        </w:rPr>
        <w:t xml:space="preserve"> '</w:t>
      </w:r>
      <w:r w:rsidR="00202100" w:rsidRPr="008E0793">
        <w:rPr>
          <w:rStyle w:val="36"/>
          <w:sz w:val="28"/>
          <w:szCs w:val="28"/>
          <w:u w:val="none"/>
        </w:rPr>
        <w:t>мышц, устраняет боль, увели</w:t>
      </w:r>
      <w:r w:rsidR="00202100" w:rsidRPr="008E0793">
        <w:rPr>
          <w:rStyle w:val="29"/>
          <w:sz w:val="28"/>
          <w:szCs w:val="28"/>
        </w:rPr>
        <w:t>чи</w:t>
      </w:r>
      <w:r w:rsidR="00202100" w:rsidRPr="008E0793">
        <w:rPr>
          <w:rStyle w:val="36"/>
          <w:sz w:val="28"/>
          <w:szCs w:val="28"/>
          <w:u w:val="none"/>
        </w:rPr>
        <w:t>вает слюноотделение.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80" w:right="20" w:firstLine="320"/>
        <w:rPr>
          <w:sz w:val="28"/>
          <w:szCs w:val="28"/>
        </w:rPr>
      </w:pPr>
      <w:r w:rsidRPr="008E0793">
        <w:rPr>
          <w:rStyle w:val="29"/>
          <w:sz w:val="28"/>
          <w:szCs w:val="28"/>
        </w:rPr>
        <w:t>Физиологические реакции в большой степени связаны с интенсивностью применяемого поля. Поле слабой ин</w:t>
      </w:r>
      <w:r w:rsidRPr="008E0793">
        <w:rPr>
          <w:rStyle w:val="29"/>
          <w:sz w:val="28"/>
          <w:szCs w:val="28"/>
        </w:rPr>
        <w:softHyphen/>
        <w:t>тенсивности</w:t>
      </w:r>
      <w:r w:rsidRPr="00202100">
        <w:rPr>
          <w:rStyle w:val="29"/>
          <w:sz w:val="28"/>
          <w:szCs w:val="28"/>
        </w:rPr>
        <w:t xml:space="preserve"> оказывает выраженный противовоспалитель</w:t>
      </w:r>
      <w:r w:rsidRPr="00202100">
        <w:rPr>
          <w:rStyle w:val="29"/>
          <w:sz w:val="28"/>
          <w:szCs w:val="28"/>
        </w:rPr>
        <w:softHyphen/>
        <w:t>ный эффект, средней — хорошо стимулирует обменные процессы, большой — способствует усилению воспаления вследствие распада крупных белковых молекул с образо</w:t>
      </w:r>
      <w:r w:rsidRPr="00202100">
        <w:rPr>
          <w:rStyle w:val="29"/>
          <w:sz w:val="28"/>
          <w:szCs w:val="28"/>
        </w:rPr>
        <w:softHyphen/>
        <w:t>ванием отдельных аминокислот, что приводит к сдвигу pH в кислую сторону и резкому повышению тканевой проницаемости. Назначать электрическое поле УВЧ не</w:t>
      </w:r>
      <w:r w:rsidRPr="00202100">
        <w:rPr>
          <w:rStyle w:val="29"/>
          <w:sz w:val="28"/>
          <w:szCs w:val="28"/>
        </w:rPr>
        <w:softHyphen/>
        <w:t>обходимо дифференцированно, учитывая тяжесть и ста</w:t>
      </w:r>
      <w:r w:rsidRPr="00202100">
        <w:rPr>
          <w:rStyle w:val="29"/>
          <w:sz w:val="28"/>
          <w:szCs w:val="28"/>
        </w:rPr>
        <w:softHyphen/>
        <w:t>дию патологического процесса.</w:t>
      </w:r>
    </w:p>
    <w:p w:rsidR="00CD6DA3" w:rsidRPr="00202100" w:rsidRDefault="00202100" w:rsidP="005C56C8">
      <w:pPr>
        <w:pStyle w:val="4"/>
        <w:shd w:val="clear" w:color="auto" w:fill="auto"/>
        <w:spacing w:before="0" w:after="189" w:line="360" w:lineRule="auto"/>
        <w:ind w:left="8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Электрическое поле УВЧ в стоматологии показано при острых, в том числе гнойных, воспалительных про</w:t>
      </w:r>
      <w:r w:rsidRPr="00202100">
        <w:rPr>
          <w:rStyle w:val="29"/>
          <w:sz w:val="28"/>
          <w:szCs w:val="28"/>
        </w:rPr>
        <w:softHyphen/>
        <w:t>цессах, травме мягких тканей и челюстей, эрозивно-яз</w:t>
      </w:r>
      <w:r w:rsidRPr="00202100">
        <w:rPr>
          <w:rStyle w:val="29"/>
          <w:sz w:val="28"/>
          <w:szCs w:val="28"/>
        </w:rPr>
        <w:softHyphen/>
        <w:t xml:space="preserve">венных поражениях кожи и слизистой оболочки полости </w:t>
      </w:r>
      <w:r w:rsidRPr="00202100">
        <w:rPr>
          <w:rStyle w:val="29"/>
          <w:sz w:val="28"/>
          <w:szCs w:val="28"/>
        </w:rPr>
        <w:lastRenderedPageBreak/>
        <w:t>рта, отморожении, заболевании нервов лица. Противо</w:t>
      </w:r>
      <w:r w:rsidRPr="00202100">
        <w:rPr>
          <w:rStyle w:val="29"/>
          <w:sz w:val="28"/>
          <w:szCs w:val="28"/>
        </w:rPr>
        <w:softHyphen/>
        <w:t>показаниями служат злокачественные новообразования, заболевания крови, недостаточность сердечно-сосудистой системы, гипотоническая болезнь, беременность.</w:t>
      </w:r>
    </w:p>
    <w:p w:rsidR="00CD6DA3" w:rsidRPr="00D3276D" w:rsidRDefault="00202100" w:rsidP="005C56C8">
      <w:pPr>
        <w:pStyle w:val="83"/>
        <w:keepNext/>
        <w:keepLines/>
        <w:shd w:val="clear" w:color="auto" w:fill="auto"/>
        <w:spacing w:before="0" w:after="125" w:line="360" w:lineRule="auto"/>
        <w:ind w:left="40" w:firstLine="1240"/>
        <w:rPr>
          <w:rFonts w:ascii="Times New Roman" w:hAnsi="Times New Roman" w:cs="Times New Roman"/>
          <w:sz w:val="28"/>
          <w:szCs w:val="28"/>
          <w:u w:val="single"/>
        </w:rPr>
      </w:pPr>
      <w:bookmarkStart w:id="14" w:name="bookmark19"/>
      <w:r w:rsidRPr="00D3276D">
        <w:rPr>
          <w:rFonts w:ascii="Times New Roman" w:hAnsi="Times New Roman" w:cs="Times New Roman"/>
          <w:sz w:val="28"/>
          <w:szCs w:val="28"/>
          <w:u w:val="single"/>
        </w:rPr>
        <w:t>Техника и методика УВЧ-терапии</w:t>
      </w:r>
      <w:bookmarkEnd w:id="14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20" w:firstLine="124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Перед воздействием электрическим полем УВЧ больного усаживают на деревянный стул со специ</w:t>
      </w:r>
      <w:r w:rsidRPr="00202100">
        <w:rPr>
          <w:rStyle w:val="29"/>
          <w:sz w:val="28"/>
          <w:szCs w:val="28"/>
        </w:rPr>
        <w:softHyphen/>
        <w:t>альным деревянным подголовником, что позволяет соз</w:t>
      </w:r>
      <w:r w:rsidRPr="00202100">
        <w:rPr>
          <w:rStyle w:val="29"/>
          <w:sz w:val="28"/>
          <w:szCs w:val="28"/>
        </w:rPr>
        <w:softHyphen/>
        <w:t>дать устойчивое положение и обеспечивает правильность проведения процедуры. Неподвижность объекта в элек</w:t>
      </w:r>
      <w:r w:rsidRPr="00202100">
        <w:rPr>
          <w:rStyle w:val="29"/>
          <w:sz w:val="28"/>
          <w:szCs w:val="28"/>
        </w:rPr>
        <w:softHyphen/>
        <w:t>трическом поле является гарантией получения резонанса между терапевтическим и генерирующим контурами ап</w:t>
      </w:r>
      <w:r w:rsidRPr="00202100">
        <w:rPr>
          <w:rStyle w:val="29"/>
          <w:sz w:val="28"/>
          <w:szCs w:val="28"/>
        </w:rPr>
        <w:softHyphen/>
        <w:t>парата. У детей, помимо этого, конденсаторные пластины фиксируют резиновыми повязками.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Конденсаторные пластины для УВЧ-терапии пред</w:t>
      </w:r>
      <w:r w:rsidRPr="00202100">
        <w:rPr>
          <w:rStyle w:val="29"/>
          <w:sz w:val="28"/>
          <w:szCs w:val="28"/>
        </w:rPr>
        <w:softHyphen/>
        <w:t>ставляют собой металлические диски различных диамет</w:t>
      </w:r>
      <w:r w:rsidRPr="00202100">
        <w:rPr>
          <w:rStyle w:val="29"/>
          <w:sz w:val="28"/>
          <w:szCs w:val="28"/>
        </w:rPr>
        <w:softHyphen/>
        <w:t>ров, помещенные в изоляционную оболочку. Имеются также гибкие электроды, изготовленные из металличе</w:t>
      </w:r>
      <w:r w:rsidRPr="00202100">
        <w:rPr>
          <w:rStyle w:val="29"/>
          <w:sz w:val="28"/>
          <w:szCs w:val="28"/>
        </w:rPr>
        <w:softHyphen/>
        <w:t>ской сетки или тонкой фольги, впрессованной в изоли</w:t>
      </w:r>
      <w:r w:rsidRPr="00202100">
        <w:rPr>
          <w:rStyle w:val="29"/>
          <w:sz w:val="28"/>
          <w:szCs w:val="28"/>
        </w:rPr>
        <w:softHyphen/>
        <w:t>рующую резину.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Применяют продольное и поперечное расположение конденсаторных пластин. На голове по возможности сле</w:t>
      </w:r>
      <w:r w:rsidRPr="00202100">
        <w:rPr>
          <w:rStyle w:val="29"/>
          <w:sz w:val="28"/>
          <w:szCs w:val="28"/>
        </w:rPr>
        <w:softHyphen/>
        <w:t>дует избегать поперечного расположения электродов для уменьшения воздействия на головной мозг. При продоль</w:t>
      </w:r>
      <w:r w:rsidRPr="00202100">
        <w:rPr>
          <w:rStyle w:val="29"/>
          <w:sz w:val="28"/>
          <w:szCs w:val="28"/>
        </w:rPr>
        <w:softHyphen/>
        <w:t>ном размещении расстояние между конденсаторными пластинами должно быть не меньше их диаметра во из</w:t>
      </w:r>
      <w:r w:rsidRPr="00202100">
        <w:rPr>
          <w:rStyle w:val="29"/>
          <w:sz w:val="28"/>
          <w:szCs w:val="28"/>
        </w:rPr>
        <w:softHyphen/>
        <w:t>бежание перегревания тканей.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Конденсаторные пластины располагают с воздушным </w:t>
      </w:r>
      <w:r w:rsidRPr="00202100">
        <w:rPr>
          <w:rStyle w:val="29"/>
          <w:sz w:val="28"/>
          <w:szCs w:val="28"/>
        </w:rPr>
        <w:lastRenderedPageBreak/>
        <w:t xml:space="preserve">зазором от кожи, который в общей сложности не должен превышать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 см с обеих сторон. При большем суммарном зазоре электрическое поле УВЧ интенсивно рассеивается в окружающую среду. По этой же причине нельзя приме</w:t>
      </w:r>
      <w:r w:rsidRPr="00202100">
        <w:rPr>
          <w:rStyle w:val="29"/>
          <w:sz w:val="28"/>
          <w:szCs w:val="28"/>
        </w:rPr>
        <w:softHyphen/>
        <w:t>нять одноэлектродную методику воздействия, которая, к сожалению, еще иногда используется в практике. У де</w:t>
      </w:r>
      <w:r w:rsidRPr="00202100">
        <w:rPr>
          <w:rStyle w:val="29"/>
          <w:sz w:val="28"/>
          <w:szCs w:val="28"/>
        </w:rPr>
        <w:softHyphen/>
        <w:t>тей для создания воздушного зазора применяют матер</w:t>
      </w:r>
      <w:r w:rsidRPr="00202100">
        <w:rPr>
          <w:rStyle w:val="29"/>
          <w:sz w:val="28"/>
          <w:szCs w:val="28"/>
        </w:rPr>
        <w:softHyphen/>
        <w:t>чатые прокладки. Их помещают между кожей и конден</w:t>
      </w:r>
      <w:r w:rsidRPr="00202100">
        <w:rPr>
          <w:rStyle w:val="29"/>
          <w:sz w:val="28"/>
          <w:szCs w:val="28"/>
        </w:rPr>
        <w:softHyphen/>
        <w:t>саторными пластинами. Необходимо иметь набор таких прокладок толщиной от 0,5 до 5 см. Воздушный зазор позволяет получить более равномерное прогревание, по</w:t>
      </w:r>
      <w:r w:rsidRPr="00202100">
        <w:rPr>
          <w:rStyle w:val="29"/>
          <w:sz w:val="28"/>
          <w:szCs w:val="28"/>
        </w:rPr>
        <w:softHyphen/>
        <w:t>этому при расположении патологического очага в глуби</w:t>
      </w:r>
      <w:r w:rsidRPr="00202100">
        <w:rPr>
          <w:rStyle w:val="29"/>
          <w:sz w:val="28"/>
          <w:szCs w:val="28"/>
        </w:rPr>
        <w:softHyphen/>
        <w:t>не тканей зазор увеличивают в допустимых пределах, указанных выше.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firstLine="320"/>
        <w:rPr>
          <w:sz w:val="28"/>
          <w:szCs w:val="28"/>
        </w:rPr>
        <w:sectPr w:rsidR="00CD6DA3" w:rsidRPr="00202100" w:rsidSect="005C56C8">
          <w:footerReference w:type="even" r:id="rId38"/>
          <w:footerReference w:type="default" r:id="rId39"/>
          <w:pgSz w:w="11909" w:h="16838"/>
          <w:pgMar w:top="1134" w:right="850" w:bottom="1134" w:left="1701" w:header="0" w:footer="3" w:gutter="1939"/>
          <w:pgNumType w:start="79"/>
          <w:cols w:space="720"/>
          <w:noEndnote/>
          <w:docGrid w:linePitch="360"/>
        </w:sectPr>
      </w:pPr>
      <w:r w:rsidRPr="00202100">
        <w:rPr>
          <w:rStyle w:val="29"/>
          <w:sz w:val="28"/>
          <w:szCs w:val="28"/>
        </w:rPr>
        <w:t xml:space="preserve">В случаях непараллельного расположения электродов 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lastRenderedPageBreak/>
        <w:t>надо учитывать искривление электрического поля и бо</w:t>
      </w:r>
      <w:r w:rsidRPr="00202100">
        <w:rPr>
          <w:rStyle w:val="29"/>
          <w:sz w:val="28"/>
          <w:szCs w:val="28"/>
        </w:rPr>
        <w:softHyphen/>
        <w:t>лее высокую его интенсивность у края электрода, распо</w:t>
      </w:r>
      <w:r w:rsidRPr="00202100">
        <w:rPr>
          <w:rStyle w:val="29"/>
          <w:sz w:val="28"/>
          <w:szCs w:val="28"/>
        </w:rPr>
        <w:softHyphen/>
        <w:t>ложенного под углом к коже, что может приводить к пе</w:t>
      </w:r>
      <w:r w:rsidRPr="00202100">
        <w:rPr>
          <w:rStyle w:val="29"/>
          <w:sz w:val="28"/>
          <w:szCs w:val="28"/>
        </w:rPr>
        <w:softHyphen/>
        <w:t>регреванию тканей в этом месте. То же самое возможно при неровной поверхности ткани. В таких случаях нужно увеличить воздушный зазор в допустимых пределах или применить гибкие электроды, облегчающие неровности тела.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УВЧ-терапию можно проводить через одежду и сухие марлевые и гипсовые повязки. Металлические коронки, протезы и шины в полости рта не являются препятствием для применения метода, хотя некоторые медицинские ра</w:t>
      </w:r>
      <w:r w:rsidRPr="00202100">
        <w:rPr>
          <w:rStyle w:val="29"/>
          <w:sz w:val="28"/>
          <w:szCs w:val="28"/>
        </w:rPr>
        <w:softHyphen/>
        <w:t>ботники необоснованно опасаются перегревания тканей в месте контакта с ними. Электрическое поле УВЧ дозиру</w:t>
      </w:r>
      <w:r w:rsidRPr="00202100">
        <w:rPr>
          <w:rStyle w:val="29"/>
          <w:sz w:val="28"/>
          <w:szCs w:val="28"/>
        </w:rPr>
        <w:softHyphen/>
        <w:t>ют по выходной мощности—15—80 Вт, времени воздей</w:t>
      </w:r>
      <w:r w:rsidRPr="00202100">
        <w:rPr>
          <w:rStyle w:val="29"/>
          <w:sz w:val="28"/>
          <w:szCs w:val="28"/>
        </w:rPr>
        <w:softHyphen/>
        <w:t>ствия — 5—20 мин, количеству процедур — 10—15 на курс лечения и субъективному ощущению тепла боль</w:t>
      </w:r>
      <w:r w:rsidRPr="00202100">
        <w:rPr>
          <w:rStyle w:val="29"/>
          <w:sz w:val="28"/>
          <w:szCs w:val="28"/>
        </w:rPr>
        <w:softHyphen/>
        <w:t>ным. Различают три дозы (по субъективному ощуще</w:t>
      </w:r>
      <w:r w:rsidRPr="00202100">
        <w:rPr>
          <w:rStyle w:val="29"/>
          <w:sz w:val="28"/>
          <w:szCs w:val="28"/>
        </w:rPr>
        <w:softHyphen/>
        <w:t>нию): без ощущения тепла (атермическая), со слабым ощущением тепла (олиготермическая), с выраженным ощущением тепла (термическая). Атермическая доза по</w:t>
      </w:r>
      <w:r w:rsidRPr="00202100">
        <w:rPr>
          <w:rStyle w:val="29"/>
          <w:sz w:val="28"/>
          <w:szCs w:val="28"/>
        </w:rPr>
        <w:softHyphen/>
        <w:t xml:space="preserve">казана для борьбы с воспалением, олиготермическая — для стимуляции трофики, термическую применяют лишь с провокационной целью для усиления воспалительной реакции. Для получения атермической дозы используют минимальную для </w:t>
      </w:r>
      <w:r w:rsidRPr="00202100">
        <w:rPr>
          <w:rStyle w:val="29"/>
          <w:sz w:val="28"/>
          <w:szCs w:val="28"/>
        </w:rPr>
        <w:lastRenderedPageBreak/>
        <w:t>данного аппарата выходную мощность, максимально допустимый воздушный зазор и конденса</w:t>
      </w:r>
      <w:r w:rsidRPr="00202100">
        <w:rPr>
          <w:rStyle w:val="29"/>
          <w:sz w:val="28"/>
          <w:szCs w:val="28"/>
        </w:rPr>
        <w:softHyphen/>
        <w:t>торные, пластины малых размеров.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 стоматологической практике наиболее применимы переносные аппараты: УВЧ-4, УВЧ-62, которые уже сня</w:t>
      </w:r>
      <w:r w:rsidRPr="00202100">
        <w:rPr>
          <w:rStyle w:val="29"/>
          <w:sz w:val="28"/>
          <w:szCs w:val="28"/>
        </w:rPr>
        <w:softHyphen/>
        <w:t>ты с производства, но эксплуатируются в практике. В на</w:t>
      </w:r>
      <w:r w:rsidRPr="00202100">
        <w:rPr>
          <w:rStyle w:val="29"/>
          <w:sz w:val="28"/>
          <w:szCs w:val="28"/>
        </w:rPr>
        <w:softHyphen/>
        <w:t>стоящее время промышленность выпускает модели УВЧ-</w:t>
      </w:r>
      <w:r w:rsidRPr="00202100">
        <w:rPr>
          <w:rStyle w:val="7pt1pt"/>
          <w:sz w:val="28"/>
          <w:szCs w:val="28"/>
        </w:rPr>
        <w:t>66</w:t>
      </w:r>
      <w:r w:rsidRPr="00202100">
        <w:rPr>
          <w:rStyle w:val="29"/>
          <w:sz w:val="28"/>
          <w:szCs w:val="28"/>
        </w:rPr>
        <w:t>, УВЧ-30 и «Минитерм». Все аппараты работают на частоте 40,68 МГц и имеют следующую ступенчатую выходную мощность: УВЧ</w:t>
      </w:r>
      <w:r w:rsidRPr="00202100">
        <w:rPr>
          <w:rStyle w:val="7pt1pt"/>
          <w:sz w:val="28"/>
          <w:szCs w:val="28"/>
        </w:rPr>
        <w:t>-66</w:t>
      </w:r>
      <w:r w:rsidRPr="00202100">
        <w:rPr>
          <w:rStyle w:val="29"/>
          <w:sz w:val="28"/>
          <w:szCs w:val="28"/>
        </w:rPr>
        <w:t xml:space="preserve"> 20, 40, 70 Вт (рис. 21); УВЧ-30 15 и 30 Вт. Их можно эксплуатировать в течение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 ч в сутки с пятиминутными перерывами через каждые 30 мин работы.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На переднюю панель вынесены: измерительный при</w:t>
      </w:r>
      <w:r w:rsidRPr="00202100">
        <w:rPr>
          <w:rStyle w:val="29"/>
          <w:sz w:val="28"/>
          <w:szCs w:val="28"/>
        </w:rPr>
        <w:softHyphen/>
        <w:t>бор (</w:t>
      </w:r>
      <w:r w:rsidRPr="00202100">
        <w:rPr>
          <w:rStyle w:val="7pt1pt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>), кнопка «контроль» (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>), ручка переключателя «напряжения» (3), ручка переключателя «мощность» (4), ручка «настройка» (5), сигнальная лампочка (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>), которая у УВЧ-30 служит индикатором настройки в ре</w:t>
      </w:r>
      <w:r w:rsidRPr="00202100">
        <w:rPr>
          <w:rStyle w:val="29"/>
          <w:sz w:val="28"/>
          <w:szCs w:val="28"/>
        </w:rPr>
        <w:softHyphen/>
        <w:t>зонанс. На правой б</w:t>
      </w:r>
      <w:r w:rsidR="00D3276D">
        <w:rPr>
          <w:rStyle w:val="29"/>
          <w:sz w:val="28"/>
          <w:szCs w:val="28"/>
        </w:rPr>
        <w:t>оковой панели размещены электро</w:t>
      </w:r>
      <w:r w:rsidRPr="00202100">
        <w:rPr>
          <w:rStyle w:val="29"/>
          <w:sz w:val="28"/>
          <w:szCs w:val="28"/>
        </w:rPr>
        <w:t>додержатели и выводы для подсоединения конденсатор</w:t>
      </w:r>
      <w:r w:rsidRPr="00202100">
        <w:rPr>
          <w:rStyle w:val="29"/>
          <w:sz w:val="28"/>
          <w:szCs w:val="28"/>
        </w:rPr>
        <w:softHyphen/>
        <w:t xml:space="preserve">ных пластин «пациент» (7, 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>) или электрода вихревых токов (ЭВТ-1) (9). В нерабочем состоянии все переклю</w:t>
      </w:r>
      <w:r w:rsidRPr="00202100">
        <w:rPr>
          <w:rStyle w:val="29"/>
          <w:sz w:val="28"/>
          <w:szCs w:val="28"/>
        </w:rPr>
        <w:softHyphen/>
        <w:t>чатели должны быть в выключенном или нулевом поло</w:t>
      </w:r>
      <w:r w:rsidRPr="00202100">
        <w:rPr>
          <w:rStyle w:val="29"/>
          <w:sz w:val="28"/>
          <w:szCs w:val="28"/>
        </w:rPr>
        <w:softHyphen/>
        <w:t>жении.</w:t>
      </w:r>
    </w:p>
    <w:p w:rsidR="00D3276D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rStyle w:val="29"/>
          <w:sz w:val="28"/>
          <w:szCs w:val="28"/>
        </w:rPr>
      </w:pPr>
      <w:r w:rsidRPr="00202100">
        <w:rPr>
          <w:rStyle w:val="29"/>
          <w:sz w:val="28"/>
          <w:szCs w:val="28"/>
        </w:rPr>
        <w:t>При подготовке аппарата к работе в отверстия элек- трододержателей вставляют фидеры и на них навинчива</w:t>
      </w:r>
      <w:r w:rsidRPr="00202100">
        <w:rPr>
          <w:rStyle w:val="29"/>
          <w:sz w:val="28"/>
          <w:szCs w:val="28"/>
        </w:rPr>
        <w:softHyphen/>
        <w:t xml:space="preserve">ют конденсаторные пластины </w:t>
      </w:r>
      <w:r w:rsidRPr="00202100">
        <w:rPr>
          <w:rStyle w:val="29"/>
          <w:sz w:val="28"/>
          <w:szCs w:val="28"/>
        </w:rPr>
        <w:lastRenderedPageBreak/>
        <w:t>необходимого диаметра. Фидеры от пластин подключают в разъем «пациент» и за</w:t>
      </w:r>
      <w:r w:rsidRPr="00202100">
        <w:rPr>
          <w:rStyle w:val="29"/>
          <w:sz w:val="28"/>
          <w:szCs w:val="28"/>
        </w:rPr>
        <w:softHyphen/>
        <w:t>крепляют их держателями. Больного усаживают на стул с подголовником. Электроды помещают на патологиче</w:t>
      </w:r>
      <w:r w:rsidRPr="00202100">
        <w:rPr>
          <w:rStyle w:val="29"/>
          <w:sz w:val="28"/>
          <w:szCs w:val="28"/>
        </w:rPr>
        <w:softHyphen/>
        <w:t>ский очаг с воздушным зазором. Переключатель «напря</w:t>
      </w:r>
      <w:r w:rsidRPr="00202100">
        <w:rPr>
          <w:rStyle w:val="29"/>
          <w:sz w:val="28"/>
          <w:szCs w:val="28"/>
        </w:rPr>
        <w:softHyphen/>
        <w:t>жение» переводят на «</w:t>
      </w:r>
      <w:r w:rsidRPr="00202100">
        <w:rPr>
          <w:rStyle w:val="7pt1pt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>», при этом загорается сигналь</w:t>
      </w:r>
      <w:r w:rsidRPr="00202100">
        <w:rPr>
          <w:rStyle w:val="29"/>
          <w:sz w:val="28"/>
          <w:szCs w:val="28"/>
        </w:rPr>
        <w:softHyphen/>
        <w:t>ная лампочка. Нажимают кнопку «контроль» и, переклю</w:t>
      </w:r>
      <w:r w:rsidRPr="00202100">
        <w:rPr>
          <w:rStyle w:val="29"/>
          <w:sz w:val="28"/>
          <w:szCs w:val="28"/>
        </w:rPr>
        <w:softHyphen/>
        <w:t>чая «напряжение», отводят стрелку измерительного при</w:t>
      </w:r>
      <w:r w:rsidRPr="00202100">
        <w:rPr>
          <w:rStyle w:val="29"/>
          <w:sz w:val="28"/>
          <w:szCs w:val="28"/>
        </w:rPr>
        <w:softHyphen/>
        <w:t xml:space="preserve">бора в закрашенный сектор шкалы. Аппарат прогревают 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 xml:space="preserve"> мин и переводят переключатель «мощность» в необхо</w:t>
      </w:r>
      <w:r w:rsidRPr="00202100">
        <w:rPr>
          <w:rStyle w:val="29"/>
          <w:sz w:val="28"/>
          <w:szCs w:val="28"/>
        </w:rPr>
        <w:softHyphen/>
        <w:t>димое положение. Вращая ручку «настройка» настраи</w:t>
      </w:r>
      <w:r w:rsidRPr="00202100">
        <w:rPr>
          <w:rStyle w:val="29"/>
          <w:sz w:val="28"/>
          <w:szCs w:val="28"/>
        </w:rPr>
        <w:softHyphen/>
        <w:t>вают терапевтический контур в резонанс с задающим ге</w:t>
      </w:r>
      <w:r w:rsidRPr="00202100">
        <w:rPr>
          <w:rStyle w:val="29"/>
          <w:sz w:val="28"/>
          <w:szCs w:val="28"/>
        </w:rPr>
        <w:softHyphen/>
        <w:t>нератором, о чем свидетельствует максимальное откло</w:t>
      </w:r>
      <w:r w:rsidRPr="00202100">
        <w:rPr>
          <w:rStyle w:val="29"/>
          <w:sz w:val="28"/>
          <w:szCs w:val="28"/>
        </w:rPr>
        <w:softHyphen/>
        <w:t>нение стрелки измерительного прибора вправо и макси</w:t>
      </w:r>
      <w:r w:rsidRPr="00202100">
        <w:rPr>
          <w:rStyle w:val="29"/>
          <w:sz w:val="28"/>
          <w:szCs w:val="28"/>
        </w:rPr>
        <w:softHyphen/>
        <w:t>мальное свечение неоновой лампочки, поднесенной к кон</w:t>
      </w:r>
      <w:r w:rsidRPr="00202100">
        <w:rPr>
          <w:rStyle w:val="29"/>
          <w:sz w:val="28"/>
          <w:szCs w:val="28"/>
        </w:rPr>
        <w:softHyphen/>
        <w:t>денсаторным пластинам. По окончании воздействия сбра</w:t>
      </w:r>
      <w:r w:rsidRPr="00202100">
        <w:rPr>
          <w:rStyle w:val="29"/>
          <w:sz w:val="28"/>
          <w:szCs w:val="28"/>
        </w:rPr>
        <w:softHyphen/>
        <w:t>сывают мощность на нуль и выключают напряжение.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работе с резонансным индуктором ЭВТ-1 выход</w:t>
      </w:r>
      <w:r w:rsidRPr="00202100">
        <w:rPr>
          <w:rStyle w:val="29"/>
          <w:sz w:val="28"/>
          <w:szCs w:val="28"/>
        </w:rPr>
        <w:softHyphen/>
        <w:t>ную мощность можно устанавливать только на первую ступень в 20 Вт на УВЧ</w:t>
      </w:r>
      <w:r w:rsidRPr="00202100">
        <w:rPr>
          <w:rStyle w:val="7pt1pt"/>
          <w:sz w:val="28"/>
          <w:szCs w:val="28"/>
        </w:rPr>
        <w:t>-66</w:t>
      </w:r>
      <w:r w:rsidRPr="00202100">
        <w:rPr>
          <w:rStyle w:val="29"/>
          <w:sz w:val="28"/>
          <w:szCs w:val="28"/>
        </w:rPr>
        <w:t xml:space="preserve"> и 15—30 Вт на УВЧ-30.</w:t>
      </w:r>
    </w:p>
    <w:p w:rsidR="00CD6DA3" w:rsidRPr="00202100" w:rsidRDefault="00202100" w:rsidP="005C56C8">
      <w:pPr>
        <w:pStyle w:val="4"/>
        <w:shd w:val="clear" w:color="auto" w:fill="auto"/>
        <w:spacing w:before="0" w:after="309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Аппарат «Минитерм» имеет выходную мощность в 5 Вт и специальный набор электродов для воздействия на малые очаги поражения, что снижает перифокальное об</w:t>
      </w:r>
      <w:r w:rsidRPr="00202100">
        <w:rPr>
          <w:rStyle w:val="29"/>
          <w:sz w:val="28"/>
          <w:szCs w:val="28"/>
        </w:rPr>
        <w:softHyphen/>
        <w:t>лучение здоровых тканей.</w:t>
      </w:r>
    </w:p>
    <w:p w:rsidR="00CD6DA3" w:rsidRPr="00D3276D" w:rsidRDefault="00202100" w:rsidP="005C56C8">
      <w:pPr>
        <w:pStyle w:val="83"/>
        <w:keepNext/>
        <w:keepLines/>
        <w:shd w:val="clear" w:color="auto" w:fill="auto"/>
        <w:spacing w:before="0" w:after="245" w:line="360" w:lineRule="auto"/>
        <w:ind w:left="20" w:firstLine="1260"/>
        <w:rPr>
          <w:rFonts w:ascii="Times New Roman" w:hAnsi="Times New Roman" w:cs="Times New Roman"/>
          <w:sz w:val="28"/>
          <w:szCs w:val="28"/>
          <w:u w:val="single"/>
        </w:rPr>
      </w:pPr>
      <w:bookmarkStart w:id="15" w:name="bookmark20"/>
      <w:r w:rsidRPr="00D3276D">
        <w:rPr>
          <w:rFonts w:ascii="Times New Roman" w:hAnsi="Times New Roman" w:cs="Times New Roman"/>
          <w:sz w:val="28"/>
          <w:szCs w:val="28"/>
          <w:u w:val="single"/>
        </w:rPr>
        <w:lastRenderedPageBreak/>
        <w:t>Частные методики УВЧ-терапии</w:t>
      </w:r>
      <w:bookmarkEnd w:id="15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1260"/>
        <w:rPr>
          <w:sz w:val="28"/>
          <w:szCs w:val="28"/>
        </w:rPr>
      </w:pPr>
      <w:r w:rsidRPr="00D3276D">
        <w:rPr>
          <w:rStyle w:val="2pt4"/>
          <w:b w:val="0"/>
          <w:sz w:val="28"/>
          <w:szCs w:val="28"/>
        </w:rPr>
        <w:t>Методика</w:t>
      </w:r>
      <w:r w:rsidRPr="00D3276D">
        <w:rPr>
          <w:rStyle w:val="0pt1"/>
          <w:b w:val="0"/>
          <w:sz w:val="28"/>
          <w:szCs w:val="28"/>
        </w:rPr>
        <w:t xml:space="preserve"> № 63.</w:t>
      </w:r>
      <w:r w:rsidRPr="00202100">
        <w:rPr>
          <w:rStyle w:val="0pt1"/>
          <w:sz w:val="28"/>
          <w:szCs w:val="28"/>
        </w:rPr>
        <w:t xml:space="preserve"> Воздействие электриче</w:t>
      </w:r>
      <w:r w:rsidRPr="00202100">
        <w:rPr>
          <w:rStyle w:val="0pt1"/>
          <w:sz w:val="28"/>
          <w:szCs w:val="28"/>
        </w:rPr>
        <w:softHyphen/>
        <w:t xml:space="preserve">ского поля УВЧ на обе верхнечелюстные пазухи. </w:t>
      </w:r>
      <w:r w:rsidRPr="00202100">
        <w:rPr>
          <w:rStyle w:val="29"/>
          <w:sz w:val="28"/>
          <w:szCs w:val="28"/>
        </w:rPr>
        <w:t>Приме</w:t>
      </w:r>
      <w:r w:rsidRPr="00202100">
        <w:rPr>
          <w:rStyle w:val="29"/>
          <w:sz w:val="28"/>
          <w:szCs w:val="28"/>
        </w:rPr>
        <w:softHyphen/>
        <w:t>няют продольное расположение конденсаторных пластин малого диаметра, которые устанавливают в области про</w:t>
      </w:r>
      <w:r w:rsidRPr="00202100">
        <w:rPr>
          <w:rStyle w:val="29"/>
          <w:sz w:val="28"/>
          <w:szCs w:val="28"/>
        </w:rPr>
        <w:softHyphen/>
        <w:t>екции пазух справа и слева с воздушным зазором в пре</w:t>
      </w:r>
      <w:r w:rsidRPr="00202100">
        <w:rPr>
          <w:rStyle w:val="29"/>
          <w:sz w:val="28"/>
          <w:szCs w:val="28"/>
        </w:rPr>
        <w:softHyphen/>
        <w:t>делах 0,5—3 см. Мощность воздействия 15—30 Вт без субъективного ощущения тепла. Время воздействия 10— 15 мин, на курс лечения назначают до 15—20 процедур, которые лучше проводить ежедневно.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4. </w:t>
      </w:r>
      <w:r w:rsidRPr="00202100">
        <w:rPr>
          <w:rStyle w:val="0pt1"/>
          <w:sz w:val="28"/>
          <w:szCs w:val="28"/>
        </w:rPr>
        <w:t xml:space="preserve">Воздействие </w:t>
      </w:r>
      <w:r w:rsidRPr="00202100">
        <w:rPr>
          <w:rStyle w:val="2pt3"/>
          <w:sz w:val="28"/>
          <w:szCs w:val="28"/>
        </w:rPr>
        <w:t>ЭП</w:t>
      </w:r>
      <w:r w:rsidRPr="00202100">
        <w:rPr>
          <w:rStyle w:val="29"/>
          <w:sz w:val="28"/>
          <w:szCs w:val="28"/>
        </w:rPr>
        <w:t xml:space="preserve"> </w:t>
      </w:r>
      <w:r w:rsidRPr="00202100">
        <w:rPr>
          <w:rStyle w:val="0pt1"/>
          <w:sz w:val="28"/>
          <w:szCs w:val="28"/>
        </w:rPr>
        <w:t>УВЧ при неврал</w:t>
      </w:r>
      <w:r w:rsidRPr="00202100">
        <w:rPr>
          <w:rStyle w:val="0pt1"/>
          <w:sz w:val="28"/>
          <w:szCs w:val="28"/>
        </w:rPr>
        <w:softHyphen/>
        <w:t xml:space="preserve">гии тройничного нерва. </w:t>
      </w:r>
      <w:r w:rsidRPr="00202100">
        <w:rPr>
          <w:rStyle w:val="29"/>
          <w:sz w:val="28"/>
          <w:szCs w:val="28"/>
        </w:rPr>
        <w:t>Конденсаторные пластины боль</w:t>
      </w:r>
      <w:r w:rsidRPr="00202100">
        <w:rPr>
          <w:rStyle w:val="29"/>
          <w:sz w:val="28"/>
          <w:szCs w:val="28"/>
        </w:rPr>
        <w:softHyphen/>
        <w:t>шого диаметра располагают поперечно впереди ушных раковин, чтобы их центр был чуть выше наружного слу</w:t>
      </w:r>
      <w:r w:rsidRPr="00202100">
        <w:rPr>
          <w:rStyle w:val="29"/>
          <w:sz w:val="28"/>
          <w:szCs w:val="28"/>
        </w:rPr>
        <w:softHyphen/>
        <w:t>хового прохода. Воздушный зазор между кожей и плас</w:t>
      </w:r>
      <w:r w:rsidRPr="00202100">
        <w:rPr>
          <w:rStyle w:val="29"/>
          <w:sz w:val="28"/>
          <w:szCs w:val="28"/>
        </w:rPr>
        <w:softHyphen/>
        <w:t>тинами должен быть в пределах 0,5—3 см. Воздействие проводят при мощности 15—40 Вт без субъективного ощущения тепла, по 10—15 мин ежедневно или через день. На курс лечения назначают до 15 процедур.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 5. </w:t>
      </w:r>
      <w:r w:rsidRPr="00202100">
        <w:rPr>
          <w:rStyle w:val="0pt1"/>
          <w:sz w:val="28"/>
          <w:szCs w:val="28"/>
        </w:rPr>
        <w:t xml:space="preserve">Воздействие </w:t>
      </w:r>
      <w:r w:rsidRPr="00202100">
        <w:rPr>
          <w:rStyle w:val="2pt3"/>
          <w:sz w:val="28"/>
          <w:szCs w:val="28"/>
        </w:rPr>
        <w:t>ЭП</w:t>
      </w:r>
      <w:r w:rsidRPr="00202100">
        <w:rPr>
          <w:rStyle w:val="29"/>
          <w:sz w:val="28"/>
          <w:szCs w:val="28"/>
        </w:rPr>
        <w:t xml:space="preserve"> </w:t>
      </w:r>
      <w:r w:rsidRPr="00202100">
        <w:rPr>
          <w:rStyle w:val="0pt1"/>
          <w:sz w:val="28"/>
          <w:szCs w:val="28"/>
        </w:rPr>
        <w:t>УВЧ при неври</w:t>
      </w:r>
      <w:r w:rsidRPr="00202100">
        <w:rPr>
          <w:rStyle w:val="0pt1"/>
          <w:sz w:val="28"/>
          <w:szCs w:val="28"/>
        </w:rPr>
        <w:softHyphen/>
        <w:t xml:space="preserve">те лицевого нерва. </w:t>
      </w:r>
      <w:r w:rsidRPr="00202100">
        <w:rPr>
          <w:rStyle w:val="29"/>
          <w:sz w:val="28"/>
          <w:szCs w:val="28"/>
        </w:rPr>
        <w:t>Одну конденсаторную пластину боль</w:t>
      </w:r>
      <w:r w:rsidRPr="00202100">
        <w:rPr>
          <w:rStyle w:val="29"/>
          <w:sz w:val="28"/>
          <w:szCs w:val="28"/>
        </w:rPr>
        <w:softHyphen/>
        <w:t>шого размера располагают на область сосцевидного от</w:t>
      </w:r>
      <w:r w:rsidRPr="00202100">
        <w:rPr>
          <w:rStyle w:val="29"/>
          <w:sz w:val="28"/>
          <w:szCs w:val="28"/>
        </w:rPr>
        <w:softHyphen/>
        <w:t>ростка пораженной стороны, вторую — на щеку с проти</w:t>
      </w:r>
      <w:r w:rsidRPr="00202100">
        <w:rPr>
          <w:rStyle w:val="29"/>
          <w:sz w:val="28"/>
          <w:szCs w:val="28"/>
        </w:rPr>
        <w:softHyphen/>
        <w:t xml:space="preserve">воположной стороны. Воздушный зазор в пределах 0,5— 3 см, выходная мощность 15—40 Вт, без субъективного ощущения </w:t>
      </w:r>
      <w:r w:rsidRPr="00202100">
        <w:rPr>
          <w:rStyle w:val="29"/>
          <w:sz w:val="28"/>
          <w:szCs w:val="28"/>
        </w:rPr>
        <w:lastRenderedPageBreak/>
        <w:t>тела. На курс лечения назначают ежедневно или через день 10—15 воздействий по 15 мин.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. </w:t>
      </w:r>
      <w:r w:rsidRPr="00202100">
        <w:rPr>
          <w:rStyle w:val="0pt1"/>
          <w:sz w:val="28"/>
          <w:szCs w:val="28"/>
        </w:rPr>
        <w:t xml:space="preserve">Воздействие ЭП УВЧ на шейные симпатические узлы. </w:t>
      </w:r>
      <w:r w:rsidRPr="00202100">
        <w:rPr>
          <w:rStyle w:val="29"/>
          <w:sz w:val="28"/>
          <w:szCs w:val="28"/>
        </w:rPr>
        <w:t>Конденсаторные пластины малого диаметра располагают поперечно справа и слева в об</w:t>
      </w:r>
      <w:r w:rsidRPr="00202100">
        <w:rPr>
          <w:rStyle w:val="29"/>
          <w:sz w:val="28"/>
          <w:szCs w:val="28"/>
        </w:rPr>
        <w:softHyphen/>
        <w:t xml:space="preserve">ласти боковых поверхностей шеи. Воздушный зазор в пределах 0,5—3 см, выходная мощность 15—40 Вт, со слабым ощущением тепла или без него. На курс лечения назначают </w:t>
      </w:r>
      <w:r w:rsidRPr="00202100">
        <w:rPr>
          <w:rStyle w:val="7pt1pt"/>
          <w:sz w:val="28"/>
          <w:szCs w:val="28"/>
        </w:rPr>
        <w:t>12</w:t>
      </w:r>
      <w:r w:rsidRPr="00202100">
        <w:rPr>
          <w:rStyle w:val="29"/>
          <w:sz w:val="28"/>
          <w:szCs w:val="28"/>
        </w:rPr>
        <w:t xml:space="preserve"> воздейс</w:t>
      </w:r>
      <w:r w:rsidR="00D3276D">
        <w:rPr>
          <w:rStyle w:val="29"/>
          <w:sz w:val="28"/>
          <w:szCs w:val="28"/>
        </w:rPr>
        <w:t>твий, проводимых через день. На</w:t>
      </w:r>
      <w:r w:rsidRPr="00202100">
        <w:rPr>
          <w:rStyle w:val="29"/>
          <w:sz w:val="28"/>
          <w:szCs w:val="28"/>
        </w:rPr>
        <w:t>чинают лечение с 7 мин и постепенно увеличивают каж</w:t>
      </w:r>
      <w:r w:rsidRPr="00202100">
        <w:rPr>
          <w:rStyle w:val="29"/>
          <w:sz w:val="28"/>
          <w:szCs w:val="28"/>
        </w:rPr>
        <w:softHyphen/>
        <w:t xml:space="preserve">дую последующую процедуру на </w:t>
      </w:r>
      <w:r w:rsidRPr="00202100">
        <w:rPr>
          <w:rStyle w:val="7pt1pt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 xml:space="preserve"> мин, доводя продол</w:t>
      </w:r>
      <w:r w:rsidRPr="00202100">
        <w:rPr>
          <w:rStyle w:val="29"/>
          <w:sz w:val="28"/>
          <w:szCs w:val="28"/>
        </w:rPr>
        <w:softHyphen/>
        <w:t xml:space="preserve">жительность до 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 xml:space="preserve"> мин.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-709" w:right="20" w:firstLine="1029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67. </w:t>
      </w:r>
      <w:r w:rsidR="00D3276D">
        <w:rPr>
          <w:rStyle w:val="0pt1"/>
          <w:sz w:val="28"/>
          <w:szCs w:val="28"/>
        </w:rPr>
        <w:t>Воздействие ЭП УВЧ на височно-</w:t>
      </w:r>
      <w:r w:rsidRPr="00202100">
        <w:rPr>
          <w:rStyle w:val="0pt1"/>
          <w:sz w:val="28"/>
          <w:szCs w:val="28"/>
        </w:rPr>
        <w:t xml:space="preserve">нижнечелюстной сустав. </w:t>
      </w:r>
      <w:r w:rsidRPr="00202100">
        <w:rPr>
          <w:rStyle w:val="29"/>
          <w:sz w:val="28"/>
          <w:szCs w:val="28"/>
        </w:rPr>
        <w:t>Конденсаторные пластины диа</w:t>
      </w:r>
      <w:r w:rsidRPr="00202100">
        <w:rPr>
          <w:rStyle w:val="29"/>
          <w:sz w:val="28"/>
          <w:szCs w:val="28"/>
        </w:rPr>
        <w:softHyphen/>
        <w:t xml:space="preserve">метром 3,6 см располагают выше и ниже пораженного сустава на расстоянии не меньше диаметра пластины. Воздушный зазор 0,5—3 см, выходная мощность 15— 40 Вт. Параметры дозирования такие же, как в методике №90 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 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 xml:space="preserve">. </w:t>
      </w:r>
      <w:r w:rsidRPr="00202100">
        <w:rPr>
          <w:rStyle w:val="0pt1"/>
          <w:sz w:val="28"/>
          <w:szCs w:val="28"/>
        </w:rPr>
        <w:t>Воздействие ЭП УВЧ на подче</w:t>
      </w:r>
      <w:r w:rsidRPr="00202100">
        <w:rPr>
          <w:rStyle w:val="0pt1"/>
          <w:sz w:val="28"/>
          <w:szCs w:val="28"/>
        </w:rPr>
        <w:softHyphen/>
        <w:t xml:space="preserve">люстной лимфатический узел. </w:t>
      </w:r>
      <w:r w:rsidRPr="00202100">
        <w:rPr>
          <w:rStyle w:val="29"/>
          <w:sz w:val="28"/>
          <w:szCs w:val="28"/>
        </w:rPr>
        <w:t>Одну конденсаторную пла</w:t>
      </w:r>
      <w:r w:rsidRPr="00202100">
        <w:rPr>
          <w:rStyle w:val="29"/>
          <w:sz w:val="28"/>
          <w:szCs w:val="28"/>
        </w:rPr>
        <w:softHyphen/>
        <w:t>стину диаметром 3,6 см располагают в области восходя</w:t>
      </w:r>
      <w:r w:rsidRPr="00202100">
        <w:rPr>
          <w:rStyle w:val="29"/>
          <w:sz w:val="28"/>
          <w:szCs w:val="28"/>
        </w:rPr>
        <w:softHyphen/>
        <w:t>щей ветви нижней челюсти, вторую того же диаметра — в подчелюстной области над пораженным лимфатиче</w:t>
      </w:r>
      <w:r w:rsidRPr="00202100">
        <w:rPr>
          <w:rStyle w:val="29"/>
          <w:sz w:val="28"/>
          <w:szCs w:val="28"/>
        </w:rPr>
        <w:softHyphen/>
        <w:t xml:space="preserve">ским узлом. Выходная мощность 15—40 Вт, воздушный зазор 0,5—3 см, без субъективного ощущения тепла. На курс лечения до 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 xml:space="preserve"> процедур, ежедневно по 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 xml:space="preserve"> мин.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lastRenderedPageBreak/>
        <w:t>Методика</w:t>
      </w:r>
      <w:r w:rsidRPr="00202100">
        <w:rPr>
          <w:rStyle w:val="29"/>
          <w:sz w:val="28"/>
          <w:szCs w:val="28"/>
        </w:rPr>
        <w:t xml:space="preserve"> </w:t>
      </w:r>
      <w:r w:rsidRPr="00202100">
        <w:rPr>
          <w:rStyle w:val="7pt1pt"/>
          <w:sz w:val="28"/>
          <w:szCs w:val="28"/>
        </w:rPr>
        <w:t>№6</w:t>
      </w:r>
      <w:r w:rsidRPr="00202100">
        <w:rPr>
          <w:rStyle w:val="29"/>
          <w:sz w:val="28"/>
          <w:szCs w:val="28"/>
        </w:rPr>
        <w:t xml:space="preserve"> 9. </w:t>
      </w:r>
      <w:r w:rsidRPr="00202100">
        <w:rPr>
          <w:rStyle w:val="0pt1"/>
          <w:sz w:val="28"/>
          <w:szCs w:val="28"/>
        </w:rPr>
        <w:t xml:space="preserve">Попереченое воздействие ЭП УВЧ на пораженную челюсть. </w:t>
      </w:r>
      <w:r w:rsidRPr="00202100">
        <w:rPr>
          <w:rStyle w:val="29"/>
          <w:sz w:val="28"/>
          <w:szCs w:val="28"/>
        </w:rPr>
        <w:t>Одну конденсаторную пластину малого или среднего диаметра располагают в области по</w:t>
      </w:r>
      <w:r w:rsidRPr="00202100">
        <w:rPr>
          <w:rStyle w:val="29"/>
          <w:sz w:val="28"/>
          <w:szCs w:val="28"/>
        </w:rPr>
        <w:softHyphen/>
        <w:t>раженного участка верхней или нижней челюсти, вторую того же диаметра — с противоположной стороны. Воз</w:t>
      </w:r>
      <w:r w:rsidRPr="00202100">
        <w:rPr>
          <w:rStyle w:val="29"/>
          <w:sz w:val="28"/>
          <w:szCs w:val="28"/>
        </w:rPr>
        <w:softHyphen/>
        <w:t>душный зазор 0,5—</w:t>
      </w:r>
      <w:r w:rsidR="00D3276D">
        <w:rPr>
          <w:rStyle w:val="29"/>
          <w:sz w:val="28"/>
          <w:szCs w:val="28"/>
        </w:rPr>
        <w:t>3 см, со слабым субъективным ощу</w:t>
      </w:r>
      <w:r w:rsidRPr="00202100">
        <w:rPr>
          <w:rStyle w:val="29"/>
          <w:sz w:val="28"/>
          <w:szCs w:val="28"/>
        </w:rPr>
        <w:t>щением тепла или без него. Выходная мощность 15— 40 Вт. Время воздействия 10—15 мин, до 10 процедур на курс лечения, которые проводят ежедневно или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7 0. </w:t>
      </w:r>
      <w:r w:rsidRPr="00202100">
        <w:rPr>
          <w:rStyle w:val="0pt1"/>
          <w:sz w:val="28"/>
          <w:szCs w:val="28"/>
        </w:rPr>
        <w:t xml:space="preserve">Продольное воздействие ЭП УВЧ на пораженную челюсть. </w:t>
      </w:r>
      <w:r w:rsidRPr="00202100">
        <w:rPr>
          <w:rStyle w:val="29"/>
          <w:sz w:val="28"/>
          <w:szCs w:val="28"/>
        </w:rPr>
        <w:t>Две конденсаторные пластины малого диаметра располагают вдоль пораженной верх</w:t>
      </w:r>
      <w:r w:rsidRPr="00202100">
        <w:rPr>
          <w:rStyle w:val="29"/>
          <w:sz w:val="28"/>
          <w:szCs w:val="28"/>
        </w:rPr>
        <w:softHyphen/>
        <w:t>ней или нижней челюсти. Расстояние между ними не должно быть меньше диаметра пластины (рис. 23). Параметры дозирования такие же, как и в методике № 69.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71. </w:t>
      </w:r>
      <w:r w:rsidRPr="00202100">
        <w:rPr>
          <w:rStyle w:val="0pt1"/>
          <w:sz w:val="28"/>
          <w:szCs w:val="28"/>
        </w:rPr>
        <w:t>Воздействие ЭП УВЧ на нижне</w:t>
      </w:r>
      <w:r w:rsidRPr="00202100">
        <w:rPr>
          <w:rStyle w:val="0pt1"/>
          <w:sz w:val="28"/>
          <w:szCs w:val="28"/>
        </w:rPr>
        <w:softHyphen/>
        <w:t xml:space="preserve">альвеолярный нерв. </w:t>
      </w:r>
      <w:r w:rsidRPr="00202100">
        <w:rPr>
          <w:rStyle w:val="29"/>
          <w:sz w:val="28"/>
          <w:szCs w:val="28"/>
        </w:rPr>
        <w:t>Одну пластину малого диаметра рас</w:t>
      </w:r>
      <w:r w:rsidRPr="00202100">
        <w:rPr>
          <w:rStyle w:val="29"/>
          <w:sz w:val="28"/>
          <w:szCs w:val="28"/>
        </w:rPr>
        <w:softHyphen/>
        <w:t>полагают позади угла нижней челюсти, вторую — в об</w:t>
      </w:r>
      <w:r w:rsidRPr="00202100">
        <w:rPr>
          <w:rStyle w:val="29"/>
          <w:sz w:val="28"/>
          <w:szCs w:val="28"/>
        </w:rPr>
        <w:softHyphen/>
        <w:t>ласти подбородка. Воздушный зазор 0,5—3 см, выходная мощность 15—40 Вт, со слабым субъективным ощуще</w:t>
      </w:r>
      <w:r w:rsidRPr="00202100">
        <w:rPr>
          <w:rStyle w:val="29"/>
          <w:sz w:val="28"/>
          <w:szCs w:val="28"/>
        </w:rPr>
        <w:softHyphen/>
        <w:t xml:space="preserve">нием тепла или без него. На курс лечения 12 воздействий по 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 xml:space="preserve"> мин, ежедневно или через день.</w:t>
      </w:r>
    </w:p>
    <w:p w:rsidR="00CD6DA3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rStyle w:val="29"/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7 2. </w:t>
      </w:r>
      <w:r w:rsidRPr="00202100">
        <w:rPr>
          <w:rStyle w:val="0pt1"/>
          <w:sz w:val="28"/>
          <w:szCs w:val="28"/>
        </w:rPr>
        <w:t>Воздействие ЭП УВЧ на перио</w:t>
      </w:r>
      <w:r w:rsidRPr="00202100">
        <w:rPr>
          <w:rStyle w:val="0pt1"/>
          <w:sz w:val="28"/>
          <w:szCs w:val="28"/>
        </w:rPr>
        <w:softHyphen/>
        <w:t xml:space="preserve">донт зуба. </w:t>
      </w:r>
      <w:r w:rsidRPr="00202100">
        <w:rPr>
          <w:rStyle w:val="29"/>
          <w:sz w:val="28"/>
          <w:szCs w:val="28"/>
        </w:rPr>
        <w:t>Применяют аппарат «Минитерм». Один элек</w:t>
      </w:r>
      <w:r w:rsidRPr="00202100">
        <w:rPr>
          <w:rStyle w:val="29"/>
          <w:sz w:val="28"/>
          <w:szCs w:val="28"/>
        </w:rPr>
        <w:softHyphen/>
        <w:t>трод вводят в канал пораженного зуба, второй — конден</w:t>
      </w:r>
      <w:r w:rsidRPr="00202100">
        <w:rPr>
          <w:rStyle w:val="29"/>
          <w:sz w:val="28"/>
          <w:szCs w:val="28"/>
        </w:rPr>
        <w:softHyphen/>
        <w:t xml:space="preserve">саторную пластину располагают над </w:t>
      </w:r>
      <w:r w:rsidRPr="00202100">
        <w:rPr>
          <w:rStyle w:val="29"/>
          <w:sz w:val="28"/>
          <w:szCs w:val="28"/>
        </w:rPr>
        <w:lastRenderedPageBreak/>
        <w:t>кожей в области проекции пораженного зуба. Выходная мощность 5 Вт, со слабым субъективным ощущением тепла или без не</w:t>
      </w:r>
      <w:r w:rsidRPr="00202100">
        <w:rPr>
          <w:rStyle w:val="29"/>
          <w:sz w:val="28"/>
          <w:szCs w:val="28"/>
        </w:rPr>
        <w:softHyphen/>
        <w:t xml:space="preserve">го. На курс лечения до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 воздействий по 10 мин, ежед</w:t>
      </w:r>
      <w:r w:rsidRPr="00202100">
        <w:rPr>
          <w:rStyle w:val="29"/>
          <w:sz w:val="28"/>
          <w:szCs w:val="28"/>
        </w:rPr>
        <w:softHyphen/>
        <w:t>невно.</w:t>
      </w:r>
    </w:p>
    <w:p w:rsidR="00D3276D" w:rsidRPr="00202100" w:rsidRDefault="00D3276D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</w:p>
    <w:p w:rsidR="00CD6DA3" w:rsidRPr="00D3276D" w:rsidRDefault="00202100" w:rsidP="005C56C8">
      <w:pPr>
        <w:pStyle w:val="90"/>
        <w:shd w:val="clear" w:color="auto" w:fill="auto"/>
        <w:spacing w:before="0" w:after="40" w:line="360" w:lineRule="auto"/>
        <w:ind w:left="20" w:firstLine="12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276D">
        <w:rPr>
          <w:rStyle w:val="91"/>
          <w:rFonts w:ascii="Times New Roman" w:hAnsi="Times New Roman" w:cs="Times New Roman"/>
          <w:b/>
          <w:sz w:val="28"/>
          <w:szCs w:val="28"/>
          <w:u w:val="single"/>
        </w:rPr>
        <w:t>ПЕРЕМЕННОЕ МАГНИТНОЕ ПОЛЕ</w:t>
      </w:r>
    </w:p>
    <w:p w:rsidR="00CD6DA3" w:rsidRPr="00D3276D" w:rsidRDefault="00202100" w:rsidP="005C56C8">
      <w:pPr>
        <w:pStyle w:val="90"/>
        <w:shd w:val="clear" w:color="auto" w:fill="auto"/>
        <w:spacing w:before="0" w:after="190" w:line="360" w:lineRule="auto"/>
        <w:ind w:left="20" w:firstLine="12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276D">
        <w:rPr>
          <w:rStyle w:val="91"/>
          <w:rFonts w:ascii="Times New Roman" w:hAnsi="Times New Roman" w:cs="Times New Roman"/>
          <w:b/>
          <w:sz w:val="28"/>
          <w:szCs w:val="28"/>
          <w:u w:val="single"/>
        </w:rPr>
        <w:t xml:space="preserve">УЛЬТРАВЫСОКОЙ ЧАСТОТЫ </w:t>
      </w:r>
      <w:r w:rsidR="00D3276D">
        <w:rPr>
          <w:rStyle w:val="91"/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Pr="00D3276D">
        <w:rPr>
          <w:rStyle w:val="91"/>
          <w:rFonts w:ascii="Times New Roman" w:hAnsi="Times New Roman" w:cs="Times New Roman"/>
          <w:b/>
          <w:sz w:val="28"/>
          <w:szCs w:val="28"/>
          <w:u w:val="single"/>
        </w:rPr>
        <w:t>Пе МП УВЧ)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126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Терапия переменным магнитным полем уль</w:t>
      </w:r>
      <w:r w:rsidRPr="00202100">
        <w:rPr>
          <w:rStyle w:val="29"/>
          <w:sz w:val="28"/>
          <w:szCs w:val="28"/>
        </w:rPr>
        <w:softHyphen/>
        <w:t xml:space="preserve">травысокой частоты (ультравысокочастотная индукто- термия) — применение переменного магнитного поля ультравысокой частоты (Пе МП УВЧ, 40, </w:t>
      </w:r>
      <w:r w:rsidRPr="00202100">
        <w:rPr>
          <w:rStyle w:val="7pt1pt"/>
          <w:sz w:val="28"/>
          <w:szCs w:val="28"/>
        </w:rPr>
        <w:t>68</w:t>
      </w:r>
      <w:r w:rsidRPr="00202100">
        <w:rPr>
          <w:rStyle w:val="29"/>
          <w:sz w:val="28"/>
          <w:szCs w:val="28"/>
        </w:rPr>
        <w:t xml:space="preserve"> МГц) с ле</w:t>
      </w:r>
      <w:r w:rsidRPr="00202100">
        <w:rPr>
          <w:rStyle w:val="29"/>
          <w:sz w:val="28"/>
          <w:szCs w:val="28"/>
        </w:rPr>
        <w:softHyphen/>
        <w:t>чебной целью.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Метод аналогичен индуктотермии, но в нем для полу</w:t>
      </w:r>
      <w:r w:rsidRPr="00202100">
        <w:rPr>
          <w:rStyle w:val="29"/>
          <w:sz w:val="28"/>
          <w:szCs w:val="28"/>
        </w:rPr>
        <w:softHyphen/>
        <w:t>чения магнитного поля используется ультравысокая час</w:t>
      </w:r>
      <w:r w:rsidRPr="00202100">
        <w:rPr>
          <w:rStyle w:val="29"/>
          <w:sz w:val="28"/>
          <w:szCs w:val="28"/>
        </w:rPr>
        <w:softHyphen/>
        <w:t>тота. Высокочастотную индуктотермию (13, 56 МГц) не применяют в стоматологии вследствие невозможности малого локального воздействия. Создание индуктора с настроенным контуром для переносных аппаратов УВЧ- терапии, названный ЭВТ-1 (электрод вихревых токов), позволило использовать магнитное поле в стоматологии.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В тканях происходит наведение вихревых токов на глубине до </w:t>
      </w:r>
      <w:r w:rsidRPr="00202100">
        <w:rPr>
          <w:rStyle w:val="7pt1pt"/>
          <w:sz w:val="28"/>
          <w:szCs w:val="28"/>
        </w:rPr>
        <w:t>6—8</w:t>
      </w:r>
      <w:r w:rsidRPr="00202100">
        <w:rPr>
          <w:rStyle w:val="29"/>
          <w:sz w:val="28"/>
          <w:szCs w:val="28"/>
        </w:rPr>
        <w:t xml:space="preserve"> см, что вызывает образование тепла. Наиболее интенсивно тепло образуется в электропрово</w:t>
      </w:r>
      <w:r w:rsidRPr="00202100">
        <w:rPr>
          <w:rStyle w:val="29"/>
          <w:sz w:val="28"/>
          <w:szCs w:val="28"/>
        </w:rPr>
        <w:softHyphen/>
        <w:t>дящих тканях (кровь, лимфа, слизистые оболочки, мыш</w:t>
      </w:r>
      <w:r w:rsidRPr="00202100">
        <w:rPr>
          <w:rStyle w:val="29"/>
          <w:sz w:val="28"/>
          <w:szCs w:val="28"/>
        </w:rPr>
        <w:softHyphen/>
        <w:t>цы). Происходит расширение сосудов, что приводит к глубокой гиперемии, ускорению крово- и лимфообраще</w:t>
      </w:r>
      <w:r w:rsidRPr="00202100">
        <w:rPr>
          <w:rStyle w:val="29"/>
          <w:sz w:val="28"/>
          <w:szCs w:val="28"/>
        </w:rPr>
        <w:softHyphen/>
        <w:t xml:space="preserve">ния, </w:t>
      </w:r>
      <w:r w:rsidRPr="00202100">
        <w:rPr>
          <w:rStyle w:val="29"/>
          <w:sz w:val="28"/>
          <w:szCs w:val="28"/>
        </w:rPr>
        <w:lastRenderedPageBreak/>
        <w:t>обмена веществ, ферментативной деятельности. Ак</w:t>
      </w:r>
      <w:r w:rsidRPr="00202100">
        <w:rPr>
          <w:rStyle w:val="29"/>
          <w:sz w:val="28"/>
          <w:szCs w:val="28"/>
        </w:rPr>
        <w:softHyphen/>
        <w:t>тивизируются иммунобиологические процессы и угнета</w:t>
      </w:r>
      <w:r w:rsidRPr="00202100">
        <w:rPr>
          <w:rStyle w:val="29"/>
          <w:sz w:val="28"/>
          <w:szCs w:val="28"/>
        </w:rPr>
        <w:softHyphen/>
        <w:t>ется жизнедеятельность микроорганизмов, нормализует</w:t>
      </w:r>
      <w:r w:rsidRPr="00202100">
        <w:rPr>
          <w:rStyle w:val="29"/>
          <w:sz w:val="28"/>
          <w:szCs w:val="28"/>
        </w:rPr>
        <w:softHyphen/>
        <w:t>ся нервно-рефлекторная возбудимость, т. е. проявляется противовоспалительный, антисептический эффект маг</w:t>
      </w:r>
      <w:r w:rsidRPr="00202100">
        <w:rPr>
          <w:rStyle w:val="29"/>
          <w:sz w:val="28"/>
          <w:szCs w:val="28"/>
        </w:rPr>
        <w:softHyphen/>
        <w:t>нитного поля УВЧ, стимулируются репаративные про</w:t>
      </w:r>
      <w:r w:rsidRPr="00202100">
        <w:rPr>
          <w:rStyle w:val="29"/>
          <w:sz w:val="28"/>
          <w:szCs w:val="28"/>
        </w:rPr>
        <w:softHyphen/>
        <w:t>цессы.</w:t>
      </w:r>
    </w:p>
    <w:p w:rsidR="00CD6DA3" w:rsidRPr="00202100" w:rsidRDefault="00202100" w:rsidP="005C56C8">
      <w:pPr>
        <w:pStyle w:val="4"/>
        <w:shd w:val="clear" w:color="auto" w:fill="auto"/>
        <w:spacing w:before="0" w:after="249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Магнитное поле УВЧ показано при подострых и хро</w:t>
      </w:r>
      <w:r w:rsidRPr="00202100">
        <w:rPr>
          <w:rStyle w:val="29"/>
          <w:sz w:val="28"/>
          <w:szCs w:val="28"/>
        </w:rPr>
        <w:softHyphen/>
        <w:t>нических воспалительных процессах в челюстно-лицевой области, переломах челюстей, прозопалгиях, пародонто</w:t>
      </w:r>
      <w:r w:rsidRPr="00202100">
        <w:rPr>
          <w:rStyle w:val="29"/>
          <w:sz w:val="28"/>
          <w:szCs w:val="28"/>
        </w:rPr>
        <w:softHyphen/>
        <w:t>зе. Противопоказаниям</w:t>
      </w:r>
      <w:r w:rsidR="00D3276D">
        <w:rPr>
          <w:rStyle w:val="29"/>
          <w:sz w:val="28"/>
          <w:szCs w:val="28"/>
        </w:rPr>
        <w:t xml:space="preserve">и служат гнойные воспалительные </w:t>
      </w:r>
      <w:r w:rsidRPr="00D3276D">
        <w:rPr>
          <w:rStyle w:val="29"/>
          <w:sz w:val="28"/>
          <w:szCs w:val="28"/>
        </w:rPr>
        <w:t>процессы</w:t>
      </w:r>
      <w:r w:rsidR="00D3276D">
        <w:rPr>
          <w:rStyle w:val="36"/>
          <w:sz w:val="28"/>
          <w:szCs w:val="28"/>
          <w:u w:val="none"/>
        </w:rPr>
        <w:t xml:space="preserve">, </w:t>
      </w:r>
      <w:r w:rsidRPr="00D3276D">
        <w:rPr>
          <w:rStyle w:val="36"/>
          <w:sz w:val="28"/>
          <w:szCs w:val="28"/>
          <w:u w:val="none"/>
        </w:rPr>
        <w:t>злокач</w:t>
      </w:r>
      <w:r w:rsidRPr="00D3276D">
        <w:rPr>
          <w:rStyle w:val="29"/>
          <w:sz w:val="28"/>
          <w:szCs w:val="28"/>
        </w:rPr>
        <w:t>ественные новообразования, недоста</w:t>
      </w:r>
      <w:r w:rsidRPr="00D3276D">
        <w:rPr>
          <w:rStyle w:val="29"/>
          <w:sz w:val="28"/>
          <w:szCs w:val="28"/>
        </w:rPr>
        <w:softHyphen/>
        <w:t>точность ‘сердечно-сосудистой</w:t>
      </w:r>
      <w:r w:rsidRPr="00202100">
        <w:rPr>
          <w:rStyle w:val="29"/>
          <w:sz w:val="28"/>
          <w:szCs w:val="28"/>
        </w:rPr>
        <w:t xml:space="preserve"> системы, наклонность к кровотечениям.</w:t>
      </w:r>
    </w:p>
    <w:p w:rsidR="00CD6DA3" w:rsidRPr="00D3276D" w:rsidRDefault="00202100" w:rsidP="005C56C8">
      <w:pPr>
        <w:pStyle w:val="80"/>
        <w:shd w:val="clear" w:color="auto" w:fill="auto"/>
        <w:spacing w:after="0" w:line="360" w:lineRule="auto"/>
        <w:ind w:left="20" w:firstLine="12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276D">
        <w:rPr>
          <w:rStyle w:val="81"/>
          <w:rFonts w:ascii="Times New Roman" w:hAnsi="Times New Roman" w:cs="Times New Roman"/>
          <w:b/>
          <w:bCs/>
          <w:sz w:val="28"/>
          <w:szCs w:val="28"/>
          <w:u w:val="single"/>
        </w:rPr>
        <w:t>Техника и методика</w:t>
      </w:r>
    </w:p>
    <w:p w:rsidR="00CD6DA3" w:rsidRPr="00D3276D" w:rsidRDefault="00202100" w:rsidP="005C56C8">
      <w:pPr>
        <w:pStyle w:val="80"/>
        <w:shd w:val="clear" w:color="auto" w:fill="auto"/>
        <w:spacing w:line="360" w:lineRule="auto"/>
        <w:ind w:left="20" w:firstLine="12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276D">
        <w:rPr>
          <w:rStyle w:val="81"/>
          <w:rFonts w:ascii="Times New Roman" w:hAnsi="Times New Roman" w:cs="Times New Roman"/>
          <w:b/>
          <w:bCs/>
          <w:sz w:val="28"/>
          <w:szCs w:val="28"/>
          <w:u w:val="single"/>
        </w:rPr>
        <w:t>ультравысокочастотной индуктотермии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126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Для воздействия переменным магнитным полем ультравысокой частоты (Пе МП УВЧ) применяют резонансный индуктор ЭВТ-1 (электрод вихревых токов) (см. рис. 21,9). Резонансный индуктор диаметром 9 см состоит из катушки и конденсатора. Форма катушки обеспечивает незначительное воздействие электрическо</w:t>
      </w:r>
      <w:r w:rsidRPr="00202100">
        <w:rPr>
          <w:rStyle w:val="29"/>
          <w:sz w:val="28"/>
          <w:szCs w:val="28"/>
        </w:rPr>
        <w:softHyphen/>
        <w:t xml:space="preserve">го поля: крайние витки смещены в глубь катушки, что позволяет резко снизить электрический потенциал за счет их емкостной связи с телом больного. Индуктор с помощью двух проводов подсоединяют к аппарату для УВЧ-терапии и укрепляют винтом в </w:t>
      </w:r>
      <w:r w:rsidRPr="00202100">
        <w:rPr>
          <w:rStyle w:val="29"/>
          <w:sz w:val="28"/>
          <w:szCs w:val="28"/>
        </w:rPr>
        <w:lastRenderedPageBreak/>
        <w:t>электрододержате- ле. Резонансный индуктор ЭВТ-1 можно эксплуатировать на портативных аппаратах УВЧ-терапии при выходной мощности до 40 Вт.</w:t>
      </w:r>
    </w:p>
    <w:p w:rsidR="00CD6DA3" w:rsidRPr="00202100" w:rsidRDefault="00202100" w:rsidP="005C56C8">
      <w:pPr>
        <w:pStyle w:val="4"/>
        <w:shd w:val="clear" w:color="auto" w:fill="auto"/>
        <w:spacing w:before="0" w:after="229" w:line="360" w:lineRule="auto"/>
        <w:ind w:left="60" w:right="20" w:firstLine="300"/>
        <w:rPr>
          <w:sz w:val="28"/>
          <w:szCs w:val="28"/>
        </w:rPr>
      </w:pPr>
      <w:r w:rsidRPr="00D3276D">
        <w:rPr>
          <w:rStyle w:val="2pt4"/>
          <w:b w:val="0"/>
          <w:sz w:val="28"/>
          <w:szCs w:val="28"/>
        </w:rPr>
        <w:t>Методика</w:t>
      </w:r>
      <w:r w:rsidRPr="00D3276D">
        <w:rPr>
          <w:rStyle w:val="0pt1"/>
          <w:b w:val="0"/>
          <w:sz w:val="28"/>
          <w:szCs w:val="28"/>
        </w:rPr>
        <w:t xml:space="preserve"> № 73.</w:t>
      </w:r>
      <w:r w:rsidRPr="00202100">
        <w:rPr>
          <w:rStyle w:val="0pt1"/>
          <w:sz w:val="28"/>
          <w:szCs w:val="28"/>
        </w:rPr>
        <w:t xml:space="preserve"> Воздействие Пе МП УВЧ на очаг поражения. </w:t>
      </w:r>
      <w:r w:rsidRPr="00202100">
        <w:rPr>
          <w:rStyle w:val="29"/>
          <w:sz w:val="28"/>
          <w:szCs w:val="28"/>
        </w:rPr>
        <w:t>К аппарату ультравысокочастотной терапии (УВЧ-30, УВЧ-</w:t>
      </w:r>
      <w:r w:rsidRPr="00202100">
        <w:rPr>
          <w:rStyle w:val="7pt1pt"/>
          <w:sz w:val="28"/>
          <w:szCs w:val="28"/>
        </w:rPr>
        <w:t>66</w:t>
      </w:r>
      <w:r w:rsidRPr="00202100">
        <w:rPr>
          <w:rStyle w:val="29"/>
          <w:sz w:val="28"/>
          <w:szCs w:val="28"/>
        </w:rPr>
        <w:t>) подсоединяют резонансный индуктор ЭВТ-1. Устанавливают выходную мощность аппарата до 40 Вт. Индуктор располагают в области патологического очага с воздушным зазором 0,5—2 см. Аппарат включа</w:t>
      </w:r>
      <w:r w:rsidRPr="00202100">
        <w:rPr>
          <w:rStyle w:val="29"/>
          <w:sz w:val="28"/>
          <w:szCs w:val="28"/>
        </w:rPr>
        <w:softHyphen/>
        <w:t xml:space="preserve">ют, прогревают </w:t>
      </w:r>
      <w:r w:rsidRPr="00202100">
        <w:rPr>
          <w:rStyle w:val="7pt1pt"/>
          <w:sz w:val="28"/>
          <w:szCs w:val="28"/>
        </w:rPr>
        <w:t>1—2</w:t>
      </w:r>
      <w:r w:rsidRPr="00202100">
        <w:rPr>
          <w:rStyle w:val="29"/>
          <w:sz w:val="28"/>
          <w:szCs w:val="28"/>
        </w:rPr>
        <w:t xml:space="preserve"> мин и ручкой настройки устанавли</w:t>
      </w:r>
      <w:r w:rsidRPr="00202100">
        <w:rPr>
          <w:rStyle w:val="29"/>
          <w:sz w:val="28"/>
          <w:szCs w:val="28"/>
        </w:rPr>
        <w:softHyphen/>
        <w:t>вают генерирующий и терапевтический контуры в резо</w:t>
      </w:r>
      <w:r w:rsidRPr="00202100">
        <w:rPr>
          <w:rStyle w:val="29"/>
          <w:sz w:val="28"/>
          <w:szCs w:val="28"/>
        </w:rPr>
        <w:softHyphen/>
        <w:t xml:space="preserve">нанс, о чем свидетельствует свечение неоновой лампы, поднесенной к индикатору. Больной должен ощущать легкое, приятное тепло. Время воздействия 10 мин, на курс лечения до 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 xml:space="preserve"> процедур, назначаемых ежедневно или через день.</w:t>
      </w:r>
    </w:p>
    <w:p w:rsidR="00CD6DA3" w:rsidRPr="00D3276D" w:rsidRDefault="00202100" w:rsidP="005C56C8">
      <w:pPr>
        <w:pStyle w:val="90"/>
        <w:shd w:val="clear" w:color="auto" w:fill="auto"/>
        <w:spacing w:before="0" w:after="139" w:line="360" w:lineRule="auto"/>
        <w:ind w:left="60" w:firstLine="12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276D">
        <w:rPr>
          <w:rStyle w:val="91"/>
          <w:rFonts w:ascii="Times New Roman" w:hAnsi="Times New Roman" w:cs="Times New Roman"/>
          <w:b/>
          <w:sz w:val="28"/>
          <w:szCs w:val="28"/>
          <w:u w:val="single"/>
        </w:rPr>
        <w:t>МИКРОВОЛНОВАЯ ТЕРАПИЯ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60" w:right="20" w:firstLine="12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Микроволновая терапия — применение пе</w:t>
      </w:r>
      <w:r w:rsidRPr="00202100">
        <w:rPr>
          <w:rStyle w:val="29"/>
          <w:sz w:val="28"/>
          <w:szCs w:val="28"/>
        </w:rPr>
        <w:softHyphen/>
        <w:t>ременных электромагнитных колебаний сверхвысокой частоты (2,38 ГГц) сантиметрового (СМВ — 12,4 см) и дециметрового (ДМВ-65 см) диапазона с лечебной целью.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60" w:right="20" w:firstLine="300"/>
        <w:rPr>
          <w:sz w:val="28"/>
          <w:szCs w:val="28"/>
        </w:rPr>
      </w:pPr>
      <w:r w:rsidRPr="00D3276D">
        <w:rPr>
          <w:rStyle w:val="36"/>
          <w:sz w:val="28"/>
          <w:szCs w:val="28"/>
          <w:u w:val="none"/>
        </w:rPr>
        <w:t xml:space="preserve">Электромагнитные </w:t>
      </w:r>
      <w:r w:rsidR="00D3276D">
        <w:rPr>
          <w:rStyle w:val="36"/>
          <w:sz w:val="28"/>
          <w:szCs w:val="28"/>
          <w:u w:val="none"/>
        </w:rPr>
        <w:t xml:space="preserve">волны такой </w:t>
      </w:r>
      <w:r w:rsidRPr="00D3276D">
        <w:rPr>
          <w:rStyle w:val="29"/>
          <w:sz w:val="28"/>
          <w:szCs w:val="28"/>
        </w:rPr>
        <w:t xml:space="preserve">частоты интенсивно </w:t>
      </w:r>
      <w:r w:rsidRPr="00D3276D">
        <w:rPr>
          <w:rStyle w:val="36"/>
          <w:sz w:val="28"/>
          <w:szCs w:val="28"/>
          <w:u w:val="none"/>
        </w:rPr>
        <w:t>поглощаются тканями на глубине до 5—7 см. что приво</w:t>
      </w:r>
      <w:r w:rsidRPr="00D3276D">
        <w:rPr>
          <w:rStyle w:val="29"/>
          <w:sz w:val="28"/>
          <w:szCs w:val="28"/>
        </w:rPr>
        <w:softHyphen/>
      </w:r>
      <w:r w:rsidRPr="00D3276D">
        <w:rPr>
          <w:rStyle w:val="36"/>
          <w:sz w:val="28"/>
          <w:szCs w:val="28"/>
          <w:u w:val="none"/>
        </w:rPr>
        <w:t>дит к образованию тепл</w:t>
      </w:r>
      <w:r w:rsidRPr="00D3276D">
        <w:rPr>
          <w:rStyle w:val="29"/>
          <w:sz w:val="28"/>
          <w:szCs w:val="28"/>
        </w:rPr>
        <w:t xml:space="preserve">а. </w:t>
      </w:r>
      <w:r w:rsidRPr="00D3276D">
        <w:rPr>
          <w:rStyle w:val="36"/>
          <w:sz w:val="28"/>
          <w:szCs w:val="28"/>
          <w:u w:val="none"/>
        </w:rPr>
        <w:t>Наиболее инт</w:t>
      </w:r>
      <w:r w:rsidR="00D3276D">
        <w:rPr>
          <w:rStyle w:val="36"/>
          <w:sz w:val="28"/>
          <w:szCs w:val="28"/>
          <w:u w:val="none"/>
        </w:rPr>
        <w:t>ен</w:t>
      </w:r>
      <w:r w:rsidRPr="00D3276D">
        <w:rPr>
          <w:rStyle w:val="36"/>
          <w:sz w:val="28"/>
          <w:szCs w:val="28"/>
          <w:u w:val="none"/>
        </w:rPr>
        <w:t>сивн</w:t>
      </w:r>
      <w:r w:rsidR="00D3276D">
        <w:rPr>
          <w:rStyle w:val="36"/>
          <w:sz w:val="28"/>
          <w:szCs w:val="28"/>
          <w:u w:val="none"/>
        </w:rPr>
        <w:t xml:space="preserve">о </w:t>
      </w:r>
      <w:r w:rsidRPr="00D3276D">
        <w:rPr>
          <w:rStyle w:val="36"/>
          <w:sz w:val="28"/>
          <w:szCs w:val="28"/>
          <w:u w:val="none"/>
        </w:rPr>
        <w:t>прогре</w:t>
      </w:r>
      <w:r w:rsidRPr="00D3276D">
        <w:rPr>
          <w:rStyle w:val="29"/>
          <w:sz w:val="28"/>
          <w:szCs w:val="28"/>
        </w:rPr>
        <w:softHyphen/>
      </w:r>
      <w:r w:rsidRPr="00D3276D">
        <w:rPr>
          <w:rStyle w:val="36"/>
          <w:sz w:val="28"/>
          <w:szCs w:val="28"/>
          <w:u w:val="none"/>
        </w:rPr>
        <w:t>ваются ткани, содержащие много жидкости</w:t>
      </w:r>
      <w:r w:rsidR="00D3276D">
        <w:rPr>
          <w:rStyle w:val="29"/>
          <w:sz w:val="28"/>
          <w:szCs w:val="28"/>
        </w:rPr>
        <w:t xml:space="preserve"> (кровь, лим</w:t>
      </w:r>
      <w:r w:rsidRPr="00D3276D">
        <w:rPr>
          <w:rStyle w:val="29"/>
          <w:sz w:val="28"/>
          <w:szCs w:val="28"/>
        </w:rPr>
        <w:t xml:space="preserve">фа, </w:t>
      </w:r>
      <w:r w:rsidRPr="00D3276D">
        <w:rPr>
          <w:rStyle w:val="29"/>
          <w:sz w:val="28"/>
          <w:szCs w:val="28"/>
        </w:rPr>
        <w:lastRenderedPageBreak/>
        <w:t>слизистые оболочки и т. д.), что связано с ориентаци</w:t>
      </w:r>
      <w:r w:rsidRPr="00D3276D">
        <w:rPr>
          <w:rStyle w:val="29"/>
          <w:sz w:val="28"/>
          <w:szCs w:val="28"/>
        </w:rPr>
        <w:softHyphen/>
        <w:t>онным</w:t>
      </w:r>
      <w:r w:rsidRPr="00202100">
        <w:rPr>
          <w:rStyle w:val="29"/>
          <w:sz w:val="28"/>
          <w:szCs w:val="28"/>
        </w:rPr>
        <w:t xml:space="preserve"> вращением дипольных молекул воды. Повышение температуры тканей достигает максимума к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>—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>-й ми</w:t>
      </w:r>
      <w:r w:rsidRPr="00202100">
        <w:rPr>
          <w:rStyle w:val="29"/>
          <w:sz w:val="28"/>
          <w:szCs w:val="28"/>
        </w:rPr>
        <w:softHyphen/>
        <w:t>нуте от начала воздействия и нормализуется на лице че</w:t>
      </w:r>
      <w:r w:rsidRPr="00202100">
        <w:rPr>
          <w:rStyle w:val="29"/>
          <w:sz w:val="28"/>
          <w:szCs w:val="28"/>
        </w:rPr>
        <w:softHyphen/>
        <w:t>рез 20—30 мин. При облучении кожи щеки ее температу</w:t>
      </w:r>
      <w:r w:rsidRPr="00202100">
        <w:rPr>
          <w:rStyle w:val="29"/>
          <w:sz w:val="28"/>
          <w:szCs w:val="28"/>
        </w:rPr>
        <w:softHyphen/>
        <w:t>ра повышается на 3,9°С, слизистой оболочки щеки — на 2,9°С (Михайлова Р. П., 1967). Отмечается расширение сосудов,</w:t>
      </w:r>
      <w:r w:rsidR="00D3276D">
        <w:rPr>
          <w:rStyle w:val="29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и ускорение крово- и лимфообращения в зоне воздействия и симметричных участках, повышение про</w:t>
      </w:r>
      <w:r w:rsidRPr="00202100">
        <w:rPr>
          <w:rStyle w:val="29"/>
          <w:sz w:val="28"/>
          <w:szCs w:val="28"/>
        </w:rPr>
        <w:softHyphen/>
        <w:t>ницаемости сосудистой стенки, обмена веществ, защит</w:t>
      </w:r>
      <w:r w:rsidRPr="00202100">
        <w:rPr>
          <w:rStyle w:val="29"/>
          <w:sz w:val="28"/>
          <w:szCs w:val="28"/>
        </w:rPr>
        <w:softHyphen/>
        <w:t>ных реакций тканей. Раздражение нервных рецепторов в зоне воздействия приводит к формированию положитель</w:t>
      </w:r>
      <w:r w:rsidRPr="00202100">
        <w:rPr>
          <w:rStyle w:val="29"/>
          <w:sz w:val="28"/>
          <w:szCs w:val="28"/>
        </w:rPr>
        <w:softHyphen/>
        <w:t>ных рефлекторных реакций и вторичному гуморальному действию. Специфический осцилляторный эффект этого фактора наиболее ярко проявляется при слаботепловой дозе воздействия.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По сравнению с сантиметровыми дециметровые вол</w:t>
      </w:r>
      <w:r w:rsidRPr="00202100">
        <w:rPr>
          <w:rStyle w:val="29"/>
          <w:sz w:val="28"/>
          <w:szCs w:val="28"/>
        </w:rPr>
        <w:softHyphen/>
        <w:t>ны проникают глубже (</w:t>
      </w:r>
      <w:r w:rsidRPr="00202100">
        <w:rPr>
          <w:rStyle w:val="7pt1pt"/>
          <w:sz w:val="28"/>
          <w:szCs w:val="28"/>
        </w:rPr>
        <w:t>8—10</w:t>
      </w:r>
      <w:r w:rsidRPr="00202100">
        <w:rPr>
          <w:rStyle w:val="29"/>
          <w:sz w:val="28"/>
          <w:szCs w:val="28"/>
        </w:rPr>
        <w:t xml:space="preserve"> см) и более равномерно по</w:t>
      </w:r>
      <w:r w:rsidRPr="00202100">
        <w:rPr>
          <w:rStyle w:val="29"/>
          <w:sz w:val="28"/>
          <w:szCs w:val="28"/>
        </w:rPr>
        <w:softHyphen/>
        <w:t>глощаются, что делает их более мягким раздражителем.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Микроволновая терапия </w:t>
      </w:r>
      <w:r w:rsidRPr="00D3276D">
        <w:rPr>
          <w:rStyle w:val="85pt"/>
          <w:sz w:val="28"/>
          <w:szCs w:val="28"/>
          <w:u w:val="none"/>
        </w:rPr>
        <w:t>показана,</w:t>
      </w:r>
      <w:r w:rsidRPr="00202100">
        <w:rPr>
          <w:rStyle w:val="85pt0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при подострых и острых воспалительных процессах при наличии оттока экссудата, пародонтозе, переломах челюстей.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Противопоказания те же, что и для УВЧ-терапии.</w:t>
      </w:r>
    </w:p>
    <w:p w:rsidR="00CD6DA3" w:rsidRPr="00202100" w:rsidRDefault="00202100" w:rsidP="005C56C8">
      <w:pPr>
        <w:pStyle w:val="4"/>
        <w:shd w:val="clear" w:color="auto" w:fill="auto"/>
        <w:spacing w:before="0" w:after="18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ДМВ-терапия от аппарата «Волна-2» в стоматологии применяется мало, так как аппарат </w:t>
      </w:r>
      <w:r w:rsidRPr="00202100">
        <w:rPr>
          <w:rStyle w:val="29"/>
          <w:sz w:val="28"/>
          <w:szCs w:val="28"/>
        </w:rPr>
        <w:lastRenderedPageBreak/>
        <w:t>имеет' большую вы</w:t>
      </w:r>
      <w:r w:rsidRPr="00202100">
        <w:rPr>
          <w:rStyle w:val="29"/>
          <w:sz w:val="28"/>
          <w:szCs w:val="28"/>
        </w:rPr>
        <w:softHyphen/>
        <w:t>ходную мощность и большие излучатели. Это не позво</w:t>
      </w:r>
      <w:r w:rsidRPr="00202100">
        <w:rPr>
          <w:rStyle w:val="29"/>
          <w:sz w:val="28"/>
          <w:szCs w:val="28"/>
        </w:rPr>
        <w:softHyphen/>
        <w:t xml:space="preserve">ляет </w:t>
      </w:r>
      <w:r w:rsidR="00D3276D" w:rsidRPr="00202100">
        <w:rPr>
          <w:rStyle w:val="29"/>
          <w:sz w:val="28"/>
          <w:szCs w:val="28"/>
        </w:rPr>
        <w:t>воздействовать</w:t>
      </w:r>
      <w:r w:rsidRPr="00202100">
        <w:rPr>
          <w:rStyle w:val="29"/>
          <w:sz w:val="28"/>
          <w:szCs w:val="28"/>
        </w:rPr>
        <w:t xml:space="preserve"> на небольшие участки поражения в челюстно-лицевой области. По-видимому, этот метод мо</w:t>
      </w:r>
      <w:r w:rsidRPr="00202100">
        <w:rPr>
          <w:rStyle w:val="29"/>
          <w:sz w:val="28"/>
          <w:szCs w:val="28"/>
        </w:rPr>
        <w:softHyphen/>
        <w:t>жет найти большее распространение при серийном про</w:t>
      </w:r>
      <w:r w:rsidRPr="00202100">
        <w:rPr>
          <w:rStyle w:val="29"/>
          <w:sz w:val="28"/>
          <w:szCs w:val="28"/>
        </w:rPr>
        <w:softHyphen/>
        <w:t>изводстве портативного аппарата «Ромашка-1».</w:t>
      </w:r>
    </w:p>
    <w:p w:rsidR="00CD6DA3" w:rsidRPr="00D3276D" w:rsidRDefault="00202100" w:rsidP="005C56C8">
      <w:pPr>
        <w:pStyle w:val="83"/>
        <w:keepNext/>
        <w:keepLines/>
        <w:shd w:val="clear" w:color="auto" w:fill="auto"/>
        <w:spacing w:before="0" w:after="120" w:line="360" w:lineRule="auto"/>
        <w:ind w:left="1300" w:right="860"/>
        <w:rPr>
          <w:rFonts w:ascii="Times New Roman" w:hAnsi="Times New Roman" w:cs="Times New Roman"/>
          <w:sz w:val="28"/>
          <w:szCs w:val="28"/>
          <w:u w:val="single"/>
        </w:rPr>
      </w:pPr>
      <w:bookmarkStart w:id="16" w:name="bookmark21"/>
      <w:r w:rsidRPr="00D3276D">
        <w:rPr>
          <w:rFonts w:ascii="Times New Roman" w:hAnsi="Times New Roman" w:cs="Times New Roman"/>
          <w:sz w:val="28"/>
          <w:szCs w:val="28"/>
          <w:u w:val="single"/>
        </w:rPr>
        <w:t>Техника и методика микроволновой терапии</w:t>
      </w:r>
      <w:bookmarkEnd w:id="16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128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 стоматологии можно использовать мик</w:t>
      </w:r>
      <w:r w:rsidRPr="00202100">
        <w:rPr>
          <w:rStyle w:val="29"/>
          <w:sz w:val="28"/>
          <w:szCs w:val="28"/>
        </w:rPr>
        <w:softHyphen/>
        <w:t>роволны малой интенсивности, так как большие могут оказывать неблагоприятное действие на хрусталик глаз и головной мозг. Для уменьшения рассеивания микро</w:t>
      </w:r>
      <w:r w:rsidRPr="00202100">
        <w:rPr>
          <w:rStyle w:val="29"/>
          <w:sz w:val="28"/>
          <w:szCs w:val="28"/>
        </w:rPr>
        <w:softHyphen/>
        <w:t>волн нужно применять только контактную методику, ког</w:t>
      </w:r>
      <w:r w:rsidRPr="00202100">
        <w:rPr>
          <w:rStyle w:val="29"/>
          <w:sz w:val="28"/>
          <w:szCs w:val="28"/>
        </w:rPr>
        <w:softHyphen/>
        <w:t>да излучатель накладывают непосредственно на кожу или слизистую оболочку полости рта. Воздействие дози</w:t>
      </w:r>
      <w:r w:rsidRPr="00202100">
        <w:rPr>
          <w:rStyle w:val="29"/>
          <w:sz w:val="28"/>
          <w:szCs w:val="28"/>
        </w:rPr>
        <w:softHyphen/>
        <w:t xml:space="preserve">руют по времени — 5—7 мин, количеству процедур — до 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>—12 на курс лечения и выходной мощности; мы выде</w:t>
      </w:r>
      <w:r w:rsidRPr="00202100">
        <w:rPr>
          <w:rStyle w:val="29"/>
          <w:sz w:val="28"/>
          <w:szCs w:val="28"/>
        </w:rPr>
        <w:softHyphen/>
        <w:t xml:space="preserve">ляем три дозы по мощности: малую 1—3 Вт, среднюю 4—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 Вт, большую 7—10 Вт.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острых воспалительных процессах — альвеолите, перикоронарите, остеомиелите и т. д. мы рекомендуем ограничивать интенсивность воздействия малой дозой во избежание ухудшения процесса, при подострых возмож</w:t>
      </w:r>
      <w:r w:rsidRPr="00202100">
        <w:rPr>
          <w:rStyle w:val="29"/>
          <w:sz w:val="28"/>
          <w:szCs w:val="28"/>
        </w:rPr>
        <w:softHyphen/>
        <w:t>но применение средней дозы, которая вызывает образо</w:t>
      </w:r>
      <w:r w:rsidRPr="00202100">
        <w:rPr>
          <w:rStyle w:val="29"/>
          <w:sz w:val="28"/>
          <w:szCs w:val="28"/>
        </w:rPr>
        <w:softHyphen/>
        <w:t>вание тепла, хорошо стимулирует обмен веществ и уско</w:t>
      </w:r>
      <w:r w:rsidRPr="00202100">
        <w:rPr>
          <w:rStyle w:val="29"/>
          <w:sz w:val="28"/>
          <w:szCs w:val="28"/>
        </w:rPr>
        <w:softHyphen/>
        <w:t>ряет репаративные процессы.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 стоматологическ</w:t>
      </w:r>
      <w:r w:rsidR="00D3276D">
        <w:rPr>
          <w:rStyle w:val="29"/>
          <w:sz w:val="28"/>
          <w:szCs w:val="28"/>
        </w:rPr>
        <w:t xml:space="preserve">ой практике для СМВ-терапии </w:t>
      </w:r>
      <w:r w:rsidR="00D3276D">
        <w:rPr>
          <w:rStyle w:val="29"/>
          <w:sz w:val="28"/>
          <w:szCs w:val="28"/>
        </w:rPr>
        <w:lastRenderedPageBreak/>
        <w:t>при</w:t>
      </w:r>
      <w:r w:rsidRPr="00202100">
        <w:rPr>
          <w:rStyle w:val="29"/>
          <w:sz w:val="28"/>
          <w:szCs w:val="28"/>
        </w:rPr>
        <w:t>меняют портативный аппарат «ЛУЧ-2» (рис. 24), который генерирует колебания частотой 2375 МГц, получаемых с магнетрона, размещенного между полюсами постоянного магнита. Максимальная выходная мощность аппарата 20 Вт, она имеет ступенчатую регулировку. С помощью коаксиального кабеля электромагнитные колебания пе</w:t>
      </w:r>
      <w:r w:rsidRPr="00202100">
        <w:rPr>
          <w:rStyle w:val="29"/>
          <w:sz w:val="28"/>
          <w:szCs w:val="28"/>
        </w:rPr>
        <w:softHyphen/>
        <w:t>редаются через возбуждающий штырь в волновод-излу</w:t>
      </w:r>
      <w:r w:rsidRPr="00202100">
        <w:rPr>
          <w:rStyle w:val="29"/>
          <w:sz w:val="28"/>
          <w:szCs w:val="28"/>
        </w:rPr>
        <w:softHyphen/>
        <w:t>чатель. На конец излучателя надевается съемный пластмассовый колпак, который можно стерилизовать холодным способом. Аппарату приданы три излучателя диаметром 1,5; 2; 3,5 см.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На переднюю панель управления «ЛУЧ-2» вынесены: измерительный прибор (</w:t>
      </w:r>
      <w:r w:rsidRPr="00202100">
        <w:rPr>
          <w:rStyle w:val="7pt1pt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>), ручки «мощность» (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>), «сеть» (3), «время» (4), переключатель «контроль» (5), сиг</w:t>
      </w:r>
      <w:r w:rsidRPr="00202100">
        <w:rPr>
          <w:rStyle w:val="29"/>
          <w:sz w:val="28"/>
          <w:szCs w:val="28"/>
        </w:rPr>
        <w:softHyphen/>
        <w:t>нальная лампочка (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>).</w:t>
      </w:r>
    </w:p>
    <w:p w:rsidR="00CD6DA3" w:rsidRPr="00202100" w:rsidRDefault="00202100" w:rsidP="005C56C8">
      <w:pPr>
        <w:pStyle w:val="4"/>
        <w:shd w:val="clear" w:color="auto" w:fill="auto"/>
        <w:spacing w:before="0" w:after="189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подготовке к работе аппарат заземляют, выбира</w:t>
      </w:r>
      <w:r w:rsidRPr="00202100">
        <w:rPr>
          <w:rStyle w:val="29"/>
          <w:sz w:val="28"/>
          <w:szCs w:val="28"/>
        </w:rPr>
        <w:softHyphen/>
        <w:t>ют и подсоединяют излучатель, включают в розетку, устанавливают переключатель контроля (5) в положение «сеть» и переводят ручку «сеть» (3) на цифру «</w:t>
      </w:r>
      <w:r w:rsidRPr="00202100">
        <w:rPr>
          <w:rStyle w:val="7pt1pt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>», после чего включается вентилятор в корпусе аппарата и стрел</w:t>
      </w:r>
      <w:r w:rsidRPr="00202100">
        <w:rPr>
          <w:rStyle w:val="29"/>
          <w:sz w:val="28"/>
          <w:szCs w:val="28"/>
        </w:rPr>
        <w:softHyphen/>
        <w:t>ка измерительного прибора отклоняется вправо. Перево</w:t>
      </w:r>
      <w:r w:rsidRPr="00202100">
        <w:rPr>
          <w:rStyle w:val="29"/>
          <w:sz w:val="28"/>
          <w:szCs w:val="28"/>
        </w:rPr>
        <w:softHyphen/>
        <w:t>дят ручку переключателя сети в положение «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>», «3» и т. д. до тек пор, пока стрелка установится в пределах закра</w:t>
      </w:r>
      <w:r w:rsidRPr="00202100">
        <w:rPr>
          <w:rStyle w:val="29"/>
          <w:sz w:val="28"/>
          <w:szCs w:val="28"/>
        </w:rPr>
        <w:softHyphen/>
        <w:t>шенной части шкалы. Аппарат прогревают 5 мин, затем устанавливают ручку переключателя часов (4) на задан</w:t>
      </w:r>
      <w:r w:rsidRPr="00202100">
        <w:rPr>
          <w:rStyle w:val="29"/>
          <w:sz w:val="28"/>
          <w:szCs w:val="28"/>
        </w:rPr>
        <w:softHyphen/>
        <w:t xml:space="preserve">ное время. Излучатель накладывают на патологический очаг, переключатель «контроль» (5) </w:t>
      </w:r>
      <w:r w:rsidRPr="00202100">
        <w:rPr>
          <w:rStyle w:val="29"/>
          <w:sz w:val="28"/>
          <w:szCs w:val="28"/>
        </w:rPr>
        <w:lastRenderedPageBreak/>
        <w:t>ставят в положение «мощность» и устанавливают ручку «мощность» (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>) на необходимую мощность по шкале ваттметра, после чего загорается сигнальная лампочка. По истечении времени процедуры выходная мощность автоматически отключа</w:t>
      </w:r>
      <w:r w:rsidRPr="00202100">
        <w:rPr>
          <w:rStyle w:val="29"/>
          <w:sz w:val="28"/>
          <w:szCs w:val="28"/>
        </w:rPr>
        <w:softHyphen/>
        <w:t>ется и гаснет сигнальная лампочка. Переключатель «мощность» переводят на нуль и в обратном порядке производят выключение аппарата.</w:t>
      </w:r>
    </w:p>
    <w:p w:rsidR="00CD6DA3" w:rsidRPr="00D3276D" w:rsidRDefault="00202100" w:rsidP="005C56C8">
      <w:pPr>
        <w:pStyle w:val="83"/>
        <w:keepNext/>
        <w:keepLines/>
        <w:shd w:val="clear" w:color="auto" w:fill="auto"/>
        <w:spacing w:before="0" w:after="125" w:line="360" w:lineRule="auto"/>
        <w:ind w:left="20" w:firstLine="1260"/>
        <w:rPr>
          <w:rFonts w:ascii="Times New Roman" w:hAnsi="Times New Roman" w:cs="Times New Roman"/>
          <w:sz w:val="28"/>
          <w:szCs w:val="28"/>
          <w:u w:val="single"/>
        </w:rPr>
      </w:pPr>
      <w:bookmarkStart w:id="17" w:name="bookmark22"/>
      <w:r w:rsidRPr="00D3276D">
        <w:rPr>
          <w:rFonts w:ascii="Times New Roman" w:hAnsi="Times New Roman" w:cs="Times New Roman"/>
          <w:sz w:val="28"/>
          <w:szCs w:val="28"/>
          <w:u w:val="single"/>
        </w:rPr>
        <w:t>Частные методики микроволновой терапии</w:t>
      </w:r>
      <w:bookmarkEnd w:id="17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1260"/>
        <w:rPr>
          <w:sz w:val="28"/>
          <w:szCs w:val="28"/>
        </w:rPr>
      </w:pPr>
      <w:r w:rsidRPr="00D3276D">
        <w:rPr>
          <w:rStyle w:val="2pt4"/>
          <w:b w:val="0"/>
          <w:sz w:val="28"/>
          <w:szCs w:val="28"/>
        </w:rPr>
        <w:t>Методика</w:t>
      </w:r>
      <w:r w:rsidRPr="00D3276D">
        <w:rPr>
          <w:rStyle w:val="0pt1"/>
          <w:b w:val="0"/>
          <w:sz w:val="28"/>
          <w:szCs w:val="28"/>
        </w:rPr>
        <w:t xml:space="preserve"> № </w:t>
      </w:r>
      <w:r w:rsidRPr="00D3276D">
        <w:rPr>
          <w:rStyle w:val="2pt4"/>
          <w:b w:val="0"/>
          <w:sz w:val="28"/>
          <w:szCs w:val="28"/>
        </w:rPr>
        <w:t>74.</w:t>
      </w:r>
      <w:r w:rsidRPr="00202100">
        <w:rPr>
          <w:rStyle w:val="0pt1"/>
          <w:sz w:val="28"/>
          <w:szCs w:val="28"/>
        </w:rPr>
        <w:t xml:space="preserve"> Воздействие на перио</w:t>
      </w:r>
      <w:r w:rsidRPr="00202100">
        <w:rPr>
          <w:rStyle w:val="0pt1"/>
          <w:sz w:val="28"/>
          <w:szCs w:val="28"/>
        </w:rPr>
        <w:softHyphen/>
        <w:t xml:space="preserve">донт зуба. </w:t>
      </w:r>
      <w:r w:rsidRPr="00202100">
        <w:rPr>
          <w:rStyle w:val="29"/>
          <w:sz w:val="28"/>
          <w:szCs w:val="28"/>
        </w:rPr>
        <w:t xml:space="preserve">Излучатель диаметром 1,5 см накладывают на кожу в области проекции пораженного зуба после предварительной трепанации зуба и очистки корневых каналов. Выходная мощность 1—3 Вт, время воздействия до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 мин. На курс лечения назначают 2—5 процедур, ко</w:t>
      </w:r>
      <w:r w:rsidRPr="00202100">
        <w:rPr>
          <w:rStyle w:val="29"/>
          <w:sz w:val="28"/>
          <w:szCs w:val="28"/>
        </w:rPr>
        <w:softHyphen/>
        <w:t>торые проводят ежедневно.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</w:t>
      </w:r>
      <w:r w:rsidRPr="00202100">
        <w:rPr>
          <w:rStyle w:val="2pt3"/>
          <w:sz w:val="28"/>
          <w:szCs w:val="28"/>
        </w:rPr>
        <w:t>№7</w:t>
      </w:r>
      <w:r w:rsidRPr="00202100">
        <w:rPr>
          <w:rStyle w:val="29"/>
          <w:sz w:val="28"/>
          <w:szCs w:val="28"/>
        </w:rPr>
        <w:t xml:space="preserve"> 5. </w:t>
      </w:r>
      <w:r w:rsidRPr="00202100">
        <w:rPr>
          <w:rStyle w:val="0pt1"/>
          <w:sz w:val="28"/>
          <w:szCs w:val="28"/>
        </w:rPr>
        <w:t>Воздействие при переломе челю</w:t>
      </w:r>
      <w:r w:rsidRPr="00202100">
        <w:rPr>
          <w:rStyle w:val="0pt1"/>
          <w:sz w:val="28"/>
          <w:szCs w:val="28"/>
        </w:rPr>
        <w:softHyphen/>
        <w:t xml:space="preserve">сти. </w:t>
      </w:r>
      <w:r w:rsidRPr="00202100">
        <w:rPr>
          <w:rStyle w:val="29"/>
          <w:sz w:val="28"/>
          <w:szCs w:val="28"/>
        </w:rPr>
        <w:t>Излучатель диаметром 3,5 см накладывают на кожу в области проекции перелома. Выходная мощность в пре</w:t>
      </w:r>
      <w:r w:rsidRPr="00202100">
        <w:rPr>
          <w:rStyle w:val="29"/>
          <w:sz w:val="28"/>
          <w:szCs w:val="28"/>
        </w:rPr>
        <w:softHyphen/>
        <w:t>делах 2</w:t>
      </w:r>
      <w:r w:rsidRPr="00202100">
        <w:rPr>
          <w:rStyle w:val="7pt1pt"/>
          <w:sz w:val="28"/>
          <w:szCs w:val="28"/>
        </w:rPr>
        <w:t>—6</w:t>
      </w:r>
      <w:r w:rsidRPr="00202100">
        <w:rPr>
          <w:rStyle w:val="29"/>
          <w:sz w:val="28"/>
          <w:szCs w:val="28"/>
        </w:rPr>
        <w:t xml:space="preserve"> Вт, время воздействия 5</w:t>
      </w:r>
      <w:r w:rsidRPr="00202100">
        <w:rPr>
          <w:rStyle w:val="7pt1pt"/>
          <w:sz w:val="28"/>
          <w:szCs w:val="28"/>
        </w:rPr>
        <w:t>—6</w:t>
      </w:r>
      <w:r w:rsidRPr="00202100">
        <w:rPr>
          <w:rStyle w:val="29"/>
          <w:sz w:val="28"/>
          <w:szCs w:val="28"/>
        </w:rPr>
        <w:t xml:space="preserve"> мин. Если пере</w:t>
      </w:r>
      <w:r w:rsidRPr="00202100">
        <w:rPr>
          <w:rStyle w:val="29"/>
          <w:sz w:val="28"/>
          <w:szCs w:val="28"/>
        </w:rPr>
        <w:softHyphen/>
        <w:t>лом двусторонний, то воздействуют на два поля в облас</w:t>
      </w:r>
      <w:r w:rsidRPr="00202100">
        <w:rPr>
          <w:rStyle w:val="29"/>
          <w:sz w:val="28"/>
          <w:szCs w:val="28"/>
        </w:rPr>
        <w:softHyphen/>
        <w:t>ти переломов и суммарное время воздействия не должно превышать 10 мин. На курс лечения назначают до ^про</w:t>
      </w:r>
      <w:r w:rsidRPr="00202100">
        <w:rPr>
          <w:rStyle w:val="29"/>
          <w:sz w:val="28"/>
          <w:szCs w:val="28"/>
        </w:rPr>
        <w:softHyphen/>
        <w:t>цедур, ежедневно или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7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. </w:t>
      </w:r>
      <w:r w:rsidRPr="00202100">
        <w:rPr>
          <w:rStyle w:val="0pt1"/>
          <w:sz w:val="28"/>
          <w:szCs w:val="28"/>
        </w:rPr>
        <w:t xml:space="preserve">Воздействие на верхнечелюстную пазуху. </w:t>
      </w:r>
      <w:r w:rsidRPr="00202100">
        <w:rPr>
          <w:rStyle w:val="29"/>
          <w:sz w:val="28"/>
          <w:szCs w:val="28"/>
        </w:rPr>
        <w:t xml:space="preserve">Излучатель диаметром 3,5 </w:t>
      </w:r>
      <w:r w:rsidRPr="00202100">
        <w:rPr>
          <w:rStyle w:val="29"/>
          <w:sz w:val="28"/>
          <w:szCs w:val="28"/>
        </w:rPr>
        <w:lastRenderedPageBreak/>
        <w:t>см накладывают на кожу в области проекции верхнечелюстной пазухи. Вы</w:t>
      </w:r>
      <w:r w:rsidRPr="00202100">
        <w:rPr>
          <w:rStyle w:val="29"/>
          <w:sz w:val="28"/>
          <w:szCs w:val="28"/>
        </w:rPr>
        <w:softHyphen/>
        <w:t>ходная мощность 3</w:t>
      </w:r>
      <w:r w:rsidRPr="00202100">
        <w:rPr>
          <w:rStyle w:val="7pt1pt"/>
          <w:sz w:val="28"/>
          <w:szCs w:val="28"/>
        </w:rPr>
        <w:t>—6</w:t>
      </w:r>
      <w:r w:rsidRPr="00202100">
        <w:rPr>
          <w:rStyle w:val="29"/>
          <w:sz w:val="28"/>
          <w:szCs w:val="28"/>
        </w:rPr>
        <w:t xml:space="preserve"> Вт, время воздействия </w:t>
      </w:r>
      <w:r w:rsidRPr="00202100">
        <w:rPr>
          <w:rStyle w:val="7pt1pt"/>
          <w:sz w:val="28"/>
          <w:szCs w:val="28"/>
        </w:rPr>
        <w:t>6—8</w:t>
      </w:r>
      <w:r w:rsidRPr="00202100">
        <w:rPr>
          <w:rStyle w:val="29"/>
          <w:sz w:val="28"/>
          <w:szCs w:val="28"/>
        </w:rPr>
        <w:t xml:space="preserve"> мин. На курс лечения назначают 10—12 процедур, проводи</w:t>
      </w:r>
      <w:r w:rsidRPr="00202100">
        <w:rPr>
          <w:rStyle w:val="29"/>
          <w:sz w:val="28"/>
          <w:szCs w:val="28"/>
        </w:rPr>
        <w:softHyphen/>
        <w:t>мых ежедневно или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7 7. </w:t>
      </w:r>
      <w:r w:rsidRPr="00202100">
        <w:rPr>
          <w:rStyle w:val="0pt1"/>
          <w:sz w:val="28"/>
          <w:szCs w:val="28"/>
        </w:rPr>
        <w:t>Воздействие на височно-нижне</w:t>
      </w:r>
      <w:r w:rsidRPr="00202100">
        <w:rPr>
          <w:rStyle w:val="0pt1"/>
          <w:sz w:val="28"/>
          <w:szCs w:val="28"/>
        </w:rPr>
        <w:softHyphen/>
        <w:t xml:space="preserve">челюстной сустав. </w:t>
      </w:r>
      <w:r w:rsidRPr="00202100">
        <w:rPr>
          <w:rStyle w:val="29"/>
          <w:sz w:val="28"/>
          <w:szCs w:val="28"/>
        </w:rPr>
        <w:t>Излучатель диаметром 3,5 см накла</w:t>
      </w:r>
      <w:r w:rsidRPr="00202100">
        <w:rPr>
          <w:rStyle w:val="29"/>
          <w:sz w:val="28"/>
          <w:szCs w:val="28"/>
        </w:rPr>
        <w:softHyphen/>
        <w:t>дывают на кожу в области пораженного височно-нижне</w:t>
      </w:r>
      <w:r w:rsidRPr="00202100">
        <w:rPr>
          <w:rStyle w:val="29"/>
          <w:sz w:val="28"/>
          <w:szCs w:val="28"/>
        </w:rPr>
        <w:softHyphen/>
        <w:t>челюстного сустава. Воздействие проводят ежедневно при выходной мощности 2</w:t>
      </w:r>
      <w:r w:rsidRPr="00202100">
        <w:rPr>
          <w:rStyle w:val="7pt1pt"/>
          <w:sz w:val="28"/>
          <w:szCs w:val="28"/>
        </w:rPr>
        <w:t>—6</w:t>
      </w:r>
      <w:r w:rsidRPr="00202100">
        <w:rPr>
          <w:rStyle w:val="29"/>
          <w:sz w:val="28"/>
          <w:szCs w:val="28"/>
        </w:rPr>
        <w:t xml:space="preserve"> Вт, время </w:t>
      </w:r>
      <w:r w:rsidRPr="00202100">
        <w:rPr>
          <w:rStyle w:val="7pt1pt"/>
          <w:sz w:val="28"/>
          <w:szCs w:val="28"/>
        </w:rPr>
        <w:t>6—8</w:t>
      </w:r>
      <w:r w:rsidRPr="00202100">
        <w:rPr>
          <w:rStyle w:val="29"/>
          <w:sz w:val="28"/>
          <w:szCs w:val="28"/>
        </w:rPr>
        <w:t xml:space="preserve"> мин, до 12 процедур на курс лечения.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78. </w:t>
      </w:r>
      <w:r w:rsidRPr="00202100">
        <w:rPr>
          <w:rStyle w:val="0pt1"/>
          <w:sz w:val="28"/>
          <w:szCs w:val="28"/>
        </w:rPr>
        <w:t xml:space="preserve">Воздействие на очаг воспаления. </w:t>
      </w:r>
      <w:r w:rsidRPr="00202100">
        <w:rPr>
          <w:rStyle w:val="29"/>
          <w:sz w:val="28"/>
          <w:szCs w:val="28"/>
        </w:rPr>
        <w:t>Выбирают излучатель, диаметр которого равен размеру очага воспаления, и накладывают на кожу в области проекции патологического процесса. Воздействие прово</w:t>
      </w:r>
      <w:r w:rsidRPr="00202100">
        <w:rPr>
          <w:rStyle w:val="29"/>
          <w:sz w:val="28"/>
          <w:szCs w:val="28"/>
        </w:rPr>
        <w:softHyphen/>
        <w:t xml:space="preserve">дят ежедневно или через день при выходной мощности 1—3 Вт, по 5—7 мин, до </w:t>
      </w:r>
      <w:r w:rsidRPr="00202100">
        <w:rPr>
          <w:rStyle w:val="7pt1pt"/>
          <w:sz w:val="28"/>
          <w:szCs w:val="28"/>
        </w:rPr>
        <w:t>6—8</w:t>
      </w:r>
      <w:r w:rsidRPr="00202100">
        <w:rPr>
          <w:rStyle w:val="29"/>
          <w:sz w:val="28"/>
          <w:szCs w:val="28"/>
        </w:rPr>
        <w:t xml:space="preserve"> процедур на курс лечения.</w:t>
      </w:r>
    </w:p>
    <w:p w:rsidR="00CD6DA3" w:rsidRPr="00202100" w:rsidRDefault="00202100" w:rsidP="005C56C8">
      <w:pPr>
        <w:pStyle w:val="4"/>
        <w:shd w:val="clear" w:color="auto" w:fill="auto"/>
        <w:spacing w:before="0" w:after="369" w:line="360" w:lineRule="auto"/>
        <w:ind w:left="140" w:right="4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7 9. </w:t>
      </w:r>
      <w:r w:rsidRPr="00202100">
        <w:rPr>
          <w:rStyle w:val="0pt1"/>
          <w:sz w:val="28"/>
          <w:szCs w:val="28"/>
        </w:rPr>
        <w:t xml:space="preserve">Воздействие на пародонт. </w:t>
      </w:r>
      <w:r w:rsidRPr="00202100">
        <w:rPr>
          <w:rStyle w:val="29"/>
          <w:sz w:val="28"/>
          <w:szCs w:val="28"/>
        </w:rPr>
        <w:t>Излу</w:t>
      </w:r>
      <w:r w:rsidRPr="00202100">
        <w:rPr>
          <w:rStyle w:val="29"/>
          <w:sz w:val="28"/>
          <w:szCs w:val="28"/>
        </w:rPr>
        <w:softHyphen/>
        <w:t>чатель диаметром 3,5 см накладывают на кожу правой и левой щеки поочередно в одну процедуру. Воздействие проводят через день или ежедневно при выходной мощ</w:t>
      </w:r>
      <w:r w:rsidRPr="00202100">
        <w:rPr>
          <w:rStyle w:val="29"/>
          <w:sz w:val="28"/>
          <w:szCs w:val="28"/>
        </w:rPr>
        <w:softHyphen/>
        <w:t xml:space="preserve">ности 3—5 Вт, по 5 мин на каждую сторону, до 10— </w:t>
      </w:r>
      <w:r w:rsidRPr="00202100">
        <w:rPr>
          <w:rStyle w:val="7pt1pt"/>
          <w:sz w:val="28"/>
          <w:szCs w:val="28"/>
        </w:rPr>
        <w:t>12</w:t>
      </w:r>
      <w:r w:rsidRPr="00202100">
        <w:rPr>
          <w:rStyle w:val="29"/>
          <w:sz w:val="28"/>
          <w:szCs w:val="28"/>
        </w:rPr>
        <w:t xml:space="preserve"> процедур на курс лечения.</w:t>
      </w:r>
    </w:p>
    <w:p w:rsidR="00CD6DA3" w:rsidRPr="00D3276D" w:rsidRDefault="00D3276D" w:rsidP="005C56C8">
      <w:pPr>
        <w:pStyle w:val="83"/>
        <w:keepNext/>
        <w:keepLines/>
        <w:shd w:val="clear" w:color="auto" w:fill="auto"/>
        <w:tabs>
          <w:tab w:val="left" w:pos="414"/>
        </w:tabs>
        <w:spacing w:before="0" w:after="189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18" w:name="bookmark23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02100" w:rsidRPr="00D3276D">
        <w:rPr>
          <w:rFonts w:ascii="Times New Roman" w:hAnsi="Times New Roman" w:cs="Times New Roman"/>
          <w:sz w:val="28"/>
          <w:szCs w:val="28"/>
          <w:u w:val="single"/>
        </w:rPr>
        <w:t>МАГНИТОТЕРАПИЯ Пе МП</w:t>
      </w:r>
      <w:bookmarkEnd w:id="18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140" w:right="4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Применение переменного магнитного поля низкой часто</w:t>
      </w:r>
      <w:r w:rsidRPr="00202100">
        <w:rPr>
          <w:rStyle w:val="29"/>
          <w:sz w:val="28"/>
          <w:szCs w:val="28"/>
        </w:rPr>
        <w:softHyphen/>
        <w:t xml:space="preserve">ты (Пе МП) с лечебной целью называется </w:t>
      </w:r>
      <w:r w:rsidRPr="00202100">
        <w:rPr>
          <w:rStyle w:val="29"/>
          <w:sz w:val="28"/>
          <w:szCs w:val="28"/>
        </w:rPr>
        <w:lastRenderedPageBreak/>
        <w:t>магнитотерапией.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140" w:right="4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действии переменного магнитного поля низкой частоты в тканях наводятся низкочастотные вихревые токи вследствие перемещения заряженных частиц. Фи</w:t>
      </w:r>
      <w:r w:rsidRPr="00202100">
        <w:rPr>
          <w:rStyle w:val="29"/>
          <w:sz w:val="28"/>
          <w:szCs w:val="28"/>
        </w:rPr>
        <w:softHyphen/>
        <w:t>зико-химические процессы изменяются, так как внешнее магнитное поле создает для них специфические условия. Метод нуждается в дальнейшем изучении, но уже извест</w:t>
      </w:r>
      <w:r w:rsidRPr="00202100">
        <w:rPr>
          <w:rStyle w:val="29"/>
          <w:sz w:val="28"/>
          <w:szCs w:val="28"/>
        </w:rPr>
        <w:softHyphen/>
        <w:t>но, что такое воздействие способствует улучшению кро</w:t>
      </w:r>
      <w:r w:rsidRPr="00202100">
        <w:rPr>
          <w:rStyle w:val="29"/>
          <w:sz w:val="28"/>
          <w:szCs w:val="28"/>
        </w:rPr>
        <w:softHyphen/>
        <w:t>вообращения, обмена веществ, трофики тканей. Выявля</w:t>
      </w:r>
      <w:r w:rsidRPr="00202100">
        <w:rPr>
          <w:rStyle w:val="29"/>
          <w:sz w:val="28"/>
          <w:szCs w:val="28"/>
        </w:rPr>
        <w:softHyphen/>
        <w:t>ется аналгезирующее и противовоспалительное действие.</w:t>
      </w:r>
    </w:p>
    <w:p w:rsidR="00CD6DA3" w:rsidRPr="001212A5" w:rsidRDefault="00202100" w:rsidP="005C56C8">
      <w:pPr>
        <w:pStyle w:val="4"/>
        <w:shd w:val="clear" w:color="auto" w:fill="auto"/>
        <w:spacing w:before="0" w:line="360" w:lineRule="auto"/>
        <w:ind w:left="20" w:right="40" w:firstLine="420"/>
        <w:rPr>
          <w:sz w:val="28"/>
          <w:szCs w:val="28"/>
        </w:rPr>
      </w:pPr>
      <w:r w:rsidRPr="00D3276D">
        <w:rPr>
          <w:rStyle w:val="29"/>
          <w:sz w:val="28"/>
          <w:szCs w:val="28"/>
        </w:rPr>
        <w:t>Мы установили, что п</w:t>
      </w:r>
      <w:r w:rsidRPr="00D3276D">
        <w:rPr>
          <w:rStyle w:val="36"/>
          <w:sz w:val="28"/>
          <w:szCs w:val="28"/>
          <w:u w:val="none"/>
        </w:rPr>
        <w:t>од д</w:t>
      </w:r>
      <w:r w:rsidRPr="00D3276D">
        <w:rPr>
          <w:rStyle w:val="29"/>
          <w:sz w:val="28"/>
          <w:szCs w:val="28"/>
        </w:rPr>
        <w:t>ействием, п</w:t>
      </w:r>
      <w:r w:rsidRPr="00D3276D">
        <w:rPr>
          <w:rStyle w:val="36"/>
          <w:sz w:val="28"/>
          <w:szCs w:val="28"/>
          <w:u w:val="none"/>
        </w:rPr>
        <w:t>еременно</w:t>
      </w:r>
      <w:r w:rsidR="00D3276D">
        <w:rPr>
          <w:rStyle w:val="36"/>
          <w:sz w:val="28"/>
          <w:szCs w:val="28"/>
          <w:u w:val="none"/>
        </w:rPr>
        <w:t>го магнитного</w:t>
      </w:r>
      <w:r w:rsidRPr="00D3276D">
        <w:rPr>
          <w:rStyle w:val="29"/>
          <w:sz w:val="28"/>
          <w:szCs w:val="28"/>
        </w:rPr>
        <w:t xml:space="preserve"> поля </w:t>
      </w:r>
      <w:r w:rsidRPr="00D3276D">
        <w:rPr>
          <w:rStyle w:val="Calibri8pt0pt"/>
          <w:rFonts w:ascii="Times New Roman" w:hAnsi="Times New Roman" w:cs="Times New Roman"/>
          <w:sz w:val="28"/>
          <w:szCs w:val="28"/>
        </w:rPr>
        <w:t xml:space="preserve">в </w:t>
      </w:r>
      <w:r w:rsidR="00D3276D" w:rsidRPr="00D3276D">
        <w:rPr>
          <w:rStyle w:val="29"/>
          <w:sz w:val="28"/>
          <w:szCs w:val="28"/>
        </w:rPr>
        <w:t>слизис</w:t>
      </w:r>
      <w:r w:rsidR="00D3276D" w:rsidRPr="00D3276D">
        <w:rPr>
          <w:rStyle w:val="36"/>
          <w:sz w:val="28"/>
          <w:szCs w:val="28"/>
          <w:u w:val="none"/>
        </w:rPr>
        <w:t>той</w:t>
      </w:r>
      <w:r w:rsidRPr="00D3276D">
        <w:rPr>
          <w:rStyle w:val="36"/>
          <w:sz w:val="28"/>
          <w:szCs w:val="28"/>
          <w:u w:val="none"/>
        </w:rPr>
        <w:t xml:space="preserve"> оболочке десны </w:t>
      </w:r>
      <w:r w:rsidRPr="00D3276D">
        <w:rPr>
          <w:rStyle w:val="Calibri8pt0pt0"/>
          <w:rFonts w:ascii="Times New Roman" w:hAnsi="Times New Roman" w:cs="Times New Roman"/>
          <w:sz w:val="28"/>
          <w:szCs w:val="28"/>
          <w:u w:val="none"/>
        </w:rPr>
        <w:t xml:space="preserve">при </w:t>
      </w:r>
      <w:r w:rsidR="001212A5">
        <w:rPr>
          <w:rStyle w:val="36"/>
          <w:sz w:val="28"/>
          <w:szCs w:val="28"/>
          <w:u w:val="none"/>
        </w:rPr>
        <w:t>пародонто</w:t>
      </w:r>
      <w:r w:rsidRPr="00D3276D">
        <w:rPr>
          <w:rStyle w:val="36"/>
          <w:sz w:val="28"/>
          <w:szCs w:val="28"/>
          <w:u w:val="none"/>
        </w:rPr>
        <w:t>зе происходит ускорение микроциркулянии. снижение</w:t>
      </w:r>
      <w:r w:rsidRPr="00D3276D">
        <w:rPr>
          <w:rStyle w:val="29"/>
          <w:sz w:val="28"/>
          <w:szCs w:val="28"/>
        </w:rPr>
        <w:t xml:space="preserve"> тка</w:t>
      </w:r>
      <w:r w:rsidRPr="00D3276D">
        <w:rPr>
          <w:rStyle w:val="36"/>
          <w:sz w:val="28"/>
          <w:szCs w:val="28"/>
          <w:u w:val="none"/>
        </w:rPr>
        <w:t>невой проницаемости, п</w:t>
      </w:r>
      <w:r w:rsidRPr="00D3276D">
        <w:rPr>
          <w:rStyle w:val="29"/>
          <w:sz w:val="28"/>
          <w:szCs w:val="28"/>
        </w:rPr>
        <w:t>ов</w:t>
      </w:r>
      <w:r w:rsidRPr="00D3276D">
        <w:rPr>
          <w:rStyle w:val="36"/>
          <w:sz w:val="28"/>
          <w:szCs w:val="28"/>
          <w:u w:val="none"/>
        </w:rPr>
        <w:t>ышение периферического т</w:t>
      </w:r>
      <w:r w:rsidR="001212A5">
        <w:rPr>
          <w:rStyle w:val="36"/>
          <w:sz w:val="28"/>
          <w:szCs w:val="28"/>
          <w:u w:val="none"/>
        </w:rPr>
        <w:t>о</w:t>
      </w:r>
      <w:r w:rsidRPr="00D3276D">
        <w:rPr>
          <w:rStyle w:val="29"/>
          <w:sz w:val="28"/>
          <w:szCs w:val="28"/>
        </w:rPr>
        <w:t>нуса капилляров, сниже</w:t>
      </w:r>
      <w:r w:rsidR="001212A5">
        <w:rPr>
          <w:rStyle w:val="29"/>
          <w:sz w:val="28"/>
          <w:szCs w:val="28"/>
        </w:rPr>
        <w:t>ние индекса эластичности, реопа</w:t>
      </w:r>
      <w:r w:rsidRPr="00D3276D">
        <w:rPr>
          <w:rStyle w:val="29"/>
          <w:sz w:val="28"/>
          <w:szCs w:val="28"/>
        </w:rPr>
        <w:t>родонтограма качественно изменяется, что свидетель</w:t>
      </w:r>
      <w:r w:rsidRPr="00D3276D">
        <w:rPr>
          <w:rStyle w:val="29"/>
          <w:sz w:val="28"/>
          <w:szCs w:val="28"/>
        </w:rPr>
        <w:softHyphen/>
        <w:t xml:space="preserve">ствует об устранении </w:t>
      </w:r>
      <w:r w:rsidR="001212A5">
        <w:rPr>
          <w:rStyle w:val="29"/>
          <w:sz w:val="28"/>
          <w:szCs w:val="28"/>
        </w:rPr>
        <w:t>венозного застоя, снижается фиб</w:t>
      </w:r>
      <w:r w:rsidRPr="00202100">
        <w:rPr>
          <w:rStyle w:val="29"/>
          <w:sz w:val="28"/>
          <w:szCs w:val="28"/>
        </w:rPr>
        <w:t xml:space="preserve">ринолитическая </w:t>
      </w:r>
      <w:r w:rsidRPr="001212A5">
        <w:rPr>
          <w:rStyle w:val="29"/>
          <w:sz w:val="28"/>
          <w:szCs w:val="28"/>
        </w:rPr>
        <w:t xml:space="preserve">активность тканей пародонта и слюны, </w:t>
      </w:r>
      <w:r w:rsidRPr="001212A5">
        <w:rPr>
          <w:rStyle w:val="36"/>
          <w:sz w:val="28"/>
          <w:szCs w:val="28"/>
          <w:u w:val="none"/>
        </w:rPr>
        <w:t>повышает</w:t>
      </w:r>
      <w:r w:rsidRPr="001212A5">
        <w:rPr>
          <w:rStyle w:val="29"/>
          <w:sz w:val="28"/>
          <w:szCs w:val="28"/>
        </w:rPr>
        <w:t>ся</w:t>
      </w:r>
      <w:r w:rsidR="001212A5" w:rsidRPr="001212A5">
        <w:rPr>
          <w:rStyle w:val="29"/>
          <w:sz w:val="28"/>
          <w:szCs w:val="28"/>
        </w:rPr>
        <w:t xml:space="preserve"> </w:t>
      </w:r>
      <w:r w:rsidRPr="001212A5">
        <w:rPr>
          <w:rStyle w:val="29"/>
          <w:sz w:val="28"/>
          <w:szCs w:val="28"/>
        </w:rPr>
        <w:t>ур</w:t>
      </w:r>
      <w:r w:rsidRPr="001212A5">
        <w:rPr>
          <w:rStyle w:val="36"/>
          <w:sz w:val="28"/>
          <w:szCs w:val="28"/>
          <w:u w:val="none"/>
        </w:rPr>
        <w:t>овень насыщения кров</w:t>
      </w:r>
      <w:r w:rsidR="001212A5">
        <w:rPr>
          <w:rStyle w:val="29"/>
          <w:sz w:val="28"/>
          <w:szCs w:val="28"/>
        </w:rPr>
        <w:t xml:space="preserve">и кислорплом. Морологически выявляется </w:t>
      </w:r>
      <w:r w:rsidRPr="001212A5">
        <w:rPr>
          <w:rStyle w:val="29"/>
          <w:sz w:val="28"/>
          <w:szCs w:val="28"/>
        </w:rPr>
        <w:t>б</w:t>
      </w:r>
      <w:r w:rsidRPr="001212A5">
        <w:rPr>
          <w:rStyle w:val="36"/>
          <w:sz w:val="28"/>
          <w:szCs w:val="28"/>
          <w:u w:val="none"/>
        </w:rPr>
        <w:t xml:space="preserve">ыстрое </w:t>
      </w:r>
      <w:r w:rsidR="001212A5" w:rsidRPr="001212A5">
        <w:rPr>
          <w:rStyle w:val="36"/>
          <w:sz w:val="28"/>
          <w:szCs w:val="28"/>
          <w:u w:val="none"/>
        </w:rPr>
        <w:t>сни</w:t>
      </w:r>
      <w:r w:rsidR="001212A5">
        <w:rPr>
          <w:rStyle w:val="36"/>
          <w:sz w:val="28"/>
          <w:szCs w:val="28"/>
          <w:u w:val="none"/>
        </w:rPr>
        <w:t>же</w:t>
      </w:r>
      <w:r w:rsidR="001212A5" w:rsidRPr="001212A5">
        <w:rPr>
          <w:rStyle w:val="36"/>
          <w:sz w:val="28"/>
          <w:szCs w:val="28"/>
          <w:u w:val="none"/>
        </w:rPr>
        <w:t>ние</w:t>
      </w:r>
      <w:r w:rsidRPr="001212A5">
        <w:rPr>
          <w:rStyle w:val="36"/>
          <w:sz w:val="28"/>
          <w:szCs w:val="28"/>
          <w:u w:val="none"/>
        </w:rPr>
        <w:t xml:space="preserve"> воспаления,</w:t>
      </w:r>
      <w:r w:rsidRPr="001212A5">
        <w:rPr>
          <w:rStyle w:val="29"/>
          <w:sz w:val="28"/>
          <w:szCs w:val="28"/>
        </w:rPr>
        <w:t xml:space="preserve"> </w:t>
      </w:r>
      <w:r w:rsidRPr="001212A5">
        <w:rPr>
          <w:rStyle w:val="36"/>
          <w:sz w:val="28"/>
          <w:szCs w:val="28"/>
          <w:u w:val="none"/>
        </w:rPr>
        <w:t>уплотнение сосудистой стенк</w:t>
      </w:r>
      <w:r w:rsidRPr="001212A5">
        <w:rPr>
          <w:rStyle w:val="29"/>
          <w:sz w:val="28"/>
          <w:szCs w:val="28"/>
        </w:rPr>
        <w:t xml:space="preserve">и, </w:t>
      </w:r>
      <w:r w:rsidRPr="001212A5">
        <w:rPr>
          <w:rStyle w:val="36"/>
          <w:sz w:val="28"/>
          <w:szCs w:val="28"/>
          <w:u w:val="none"/>
        </w:rPr>
        <w:t>уменьшение разрастания</w:t>
      </w:r>
      <w:r w:rsidRPr="001212A5">
        <w:rPr>
          <w:rStyle w:val="29"/>
          <w:sz w:val="28"/>
          <w:szCs w:val="28"/>
        </w:rPr>
        <w:t xml:space="preserve"> эп</w:t>
      </w:r>
      <w:r w:rsidRPr="001212A5">
        <w:rPr>
          <w:rStyle w:val="36"/>
          <w:sz w:val="28"/>
          <w:szCs w:val="28"/>
          <w:u w:val="none"/>
        </w:rPr>
        <w:t>ителия и склерозирование соединительной тк</w:t>
      </w:r>
      <w:r w:rsidRPr="001212A5">
        <w:rPr>
          <w:rStyle w:val="29"/>
          <w:sz w:val="28"/>
          <w:szCs w:val="28"/>
        </w:rPr>
        <w:t>ани.</w:t>
      </w:r>
    </w:p>
    <w:p w:rsidR="001212A5" w:rsidRPr="00202100" w:rsidRDefault="00202100" w:rsidP="005C56C8">
      <w:pPr>
        <w:pStyle w:val="4"/>
        <w:shd w:val="clear" w:color="auto" w:fill="auto"/>
        <w:spacing w:before="0" w:line="360" w:lineRule="auto"/>
        <w:ind w:left="140" w:right="40" w:firstLine="300"/>
        <w:rPr>
          <w:sz w:val="28"/>
          <w:szCs w:val="28"/>
        </w:rPr>
      </w:pPr>
      <w:r w:rsidRPr="001212A5">
        <w:rPr>
          <w:rStyle w:val="29"/>
          <w:sz w:val="28"/>
          <w:szCs w:val="28"/>
        </w:rPr>
        <w:t>На основании нашего клинического опыта мы реко</w:t>
      </w:r>
      <w:r w:rsidRPr="001212A5">
        <w:rPr>
          <w:rStyle w:val="29"/>
          <w:sz w:val="28"/>
          <w:szCs w:val="28"/>
        </w:rPr>
        <w:softHyphen/>
        <w:t xml:space="preserve">мендуем применять переменное магнитное </w:t>
      </w:r>
      <w:r w:rsidRPr="001212A5">
        <w:rPr>
          <w:rStyle w:val="29"/>
          <w:sz w:val="28"/>
          <w:szCs w:val="28"/>
        </w:rPr>
        <w:lastRenderedPageBreak/>
        <w:t>поле при па</w:t>
      </w:r>
      <w:r w:rsidRPr="001212A5">
        <w:rPr>
          <w:rStyle w:val="29"/>
          <w:sz w:val="28"/>
          <w:szCs w:val="28"/>
        </w:rPr>
        <w:softHyphen/>
        <w:t>родонтозе начальной и развившейся стадии, катаральном гингивите, язвенных и травматических</w:t>
      </w:r>
      <w:r w:rsidRPr="00202100">
        <w:rPr>
          <w:rStyle w:val="29"/>
          <w:sz w:val="28"/>
          <w:szCs w:val="28"/>
        </w:rPr>
        <w:t xml:space="preserve"> повреждениях слизистой оболочки полости рта, послеоперационной травме и ранах, остром артрит</w:t>
      </w:r>
      <w:r w:rsidR="001212A5">
        <w:rPr>
          <w:rStyle w:val="29"/>
          <w:sz w:val="28"/>
          <w:szCs w:val="28"/>
        </w:rPr>
        <w:t>е височно-нижнечелюстно</w:t>
      </w:r>
      <w:r w:rsidR="001212A5">
        <w:rPr>
          <w:rStyle w:val="29"/>
          <w:sz w:val="28"/>
          <w:szCs w:val="28"/>
        </w:rPr>
        <w:softHyphen/>
        <w:t>го суст</w:t>
      </w:r>
      <w:r w:rsidRPr="00202100">
        <w:rPr>
          <w:rStyle w:val="29"/>
          <w:sz w:val="28"/>
          <w:szCs w:val="28"/>
        </w:rPr>
        <w:t>ава. Противопоказания те же, что для микровол</w:t>
      </w:r>
      <w:r w:rsidRPr="00202100">
        <w:rPr>
          <w:rStyle w:val="29"/>
          <w:sz w:val="28"/>
          <w:szCs w:val="28"/>
        </w:rPr>
        <w:softHyphen/>
        <w:t>новой терапии.</w:t>
      </w:r>
    </w:p>
    <w:p w:rsidR="00CD6DA3" w:rsidRPr="00202100" w:rsidRDefault="001212A5" w:rsidP="005C56C8">
      <w:pPr>
        <w:pStyle w:val="4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9"/>
          <w:sz w:val="28"/>
          <w:szCs w:val="28"/>
        </w:rPr>
        <w:t xml:space="preserve">       </w:t>
      </w:r>
      <w:r w:rsidR="00202100" w:rsidRPr="00202100">
        <w:rPr>
          <w:rStyle w:val="29"/>
          <w:sz w:val="28"/>
          <w:szCs w:val="28"/>
        </w:rPr>
        <w:t>Больного располагают на деревянном сту</w:t>
      </w:r>
      <w:r w:rsidR="00202100" w:rsidRPr="00202100">
        <w:rPr>
          <w:rStyle w:val="29"/>
          <w:sz w:val="28"/>
          <w:szCs w:val="28"/>
        </w:rPr>
        <w:softHyphen/>
        <w:t>ле или кушетке. По нашим наблюдениям, при наличии в полости рта металлических коронок, мостовидных проте</w:t>
      </w:r>
      <w:r w:rsidR="00202100" w:rsidRPr="00202100">
        <w:rPr>
          <w:rStyle w:val="29"/>
          <w:sz w:val="28"/>
          <w:szCs w:val="28"/>
        </w:rPr>
        <w:softHyphen/>
        <w:t>зов и шин можно назначать Пе МП. Индукторы помеща</w:t>
      </w:r>
      <w:r w:rsidR="00202100" w:rsidRPr="00202100">
        <w:rPr>
          <w:rStyle w:val="29"/>
          <w:sz w:val="28"/>
          <w:szCs w:val="28"/>
        </w:rPr>
        <w:softHyphen/>
        <w:t>ют непосредственно на кожу над патологическим очагом или оставляют воздушный зазор 0,5—1 см. При приме</w:t>
      </w:r>
      <w:r w:rsidR="00202100" w:rsidRPr="00202100">
        <w:rPr>
          <w:rStyle w:val="29"/>
          <w:sz w:val="28"/>
          <w:szCs w:val="28"/>
        </w:rPr>
        <w:softHyphen/>
        <w:t>нении двух индукторов учитывают расположение полю</w:t>
      </w:r>
      <w:r w:rsidR="00202100" w:rsidRPr="00202100">
        <w:rPr>
          <w:rStyle w:val="29"/>
          <w:sz w:val="28"/>
          <w:szCs w:val="28"/>
        </w:rPr>
        <w:softHyphen/>
        <w:t>сов по стрелке, обозначенной на задней крышке. Вклю</w:t>
      </w:r>
      <w:r w:rsidR="00202100" w:rsidRPr="00202100">
        <w:rPr>
          <w:rStyle w:val="29"/>
          <w:sz w:val="28"/>
          <w:szCs w:val="28"/>
        </w:rPr>
        <w:softHyphen/>
        <w:t xml:space="preserve">чают аппарат и проводят воздействие в течение </w:t>
      </w:r>
      <w:r w:rsidR="00202100" w:rsidRPr="00202100">
        <w:rPr>
          <w:rStyle w:val="7pt1pt"/>
          <w:sz w:val="28"/>
          <w:szCs w:val="28"/>
        </w:rPr>
        <w:t>10</w:t>
      </w:r>
      <w:r w:rsidR="00202100" w:rsidRPr="00202100">
        <w:rPr>
          <w:rStyle w:val="29"/>
          <w:sz w:val="28"/>
          <w:szCs w:val="28"/>
        </w:rPr>
        <w:t xml:space="preserve">— </w:t>
      </w:r>
      <w:r w:rsidR="00202100" w:rsidRPr="00202100">
        <w:rPr>
          <w:rStyle w:val="7pt1pt"/>
          <w:sz w:val="28"/>
          <w:szCs w:val="28"/>
        </w:rPr>
        <w:t>20</w:t>
      </w:r>
      <w:r w:rsidR="00202100" w:rsidRPr="00202100">
        <w:rPr>
          <w:rStyle w:val="29"/>
          <w:sz w:val="28"/>
          <w:szCs w:val="28"/>
        </w:rPr>
        <w:t xml:space="preserve"> мин при необходимой интенсивности магнитного по</w:t>
      </w:r>
      <w:r w:rsidR="00202100" w:rsidRPr="00202100">
        <w:rPr>
          <w:rStyle w:val="29"/>
          <w:sz w:val="28"/>
          <w:szCs w:val="28"/>
        </w:rPr>
        <w:softHyphen/>
        <w:t>ля. На курс лечения назначают до 10—15 процедур, ко</w:t>
      </w:r>
      <w:r w:rsidR="00202100" w:rsidRPr="00202100">
        <w:rPr>
          <w:rStyle w:val="29"/>
          <w:sz w:val="28"/>
          <w:szCs w:val="28"/>
        </w:rPr>
        <w:softHyphen/>
        <w:t>торые проводят ежедневно или через день.</w:t>
      </w:r>
    </w:p>
    <w:p w:rsidR="00CD6DA3" w:rsidRPr="00202100" w:rsidRDefault="00202100" w:rsidP="005C56C8">
      <w:pPr>
        <w:pStyle w:val="a5"/>
        <w:framePr w:w="2208" w:h="168" w:wrap="around" w:hAnchor="margin" w:x="809" w:y="4196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100">
        <w:rPr>
          <w:rStyle w:val="Exact"/>
          <w:rFonts w:ascii="Times New Roman" w:hAnsi="Times New Roman" w:cs="Times New Roman"/>
          <w:spacing w:val="0"/>
          <w:sz w:val="28"/>
          <w:szCs w:val="28"/>
        </w:rPr>
        <w:t>Рис. 25. Аппарат «Полюс-1</w:t>
      </w:r>
    </w:p>
    <w:p w:rsidR="001212A5" w:rsidRDefault="00202100" w:rsidP="005C56C8">
      <w:pPr>
        <w:pStyle w:val="4"/>
        <w:shd w:val="clear" w:color="auto" w:fill="auto"/>
        <w:spacing w:before="0" w:line="360" w:lineRule="auto"/>
        <w:ind w:firstLine="300"/>
        <w:rPr>
          <w:rStyle w:val="29"/>
          <w:sz w:val="28"/>
          <w:szCs w:val="28"/>
        </w:rPr>
      </w:pPr>
      <w:r w:rsidRPr="00202100">
        <w:rPr>
          <w:rStyle w:val="29"/>
          <w:sz w:val="28"/>
          <w:szCs w:val="28"/>
        </w:rPr>
        <w:t>Для низкочастотной магнитотерапии переменным магнитным полем выпускается аппарат «Полюс-1» (рис. 25), который имее</w:t>
      </w:r>
      <w:r w:rsidR="001212A5">
        <w:rPr>
          <w:rStyle w:val="29"/>
          <w:sz w:val="28"/>
          <w:szCs w:val="28"/>
        </w:rPr>
        <w:t>т 2 пары индукторов, с П-образ</w:t>
      </w:r>
      <w:r w:rsidRPr="00202100">
        <w:rPr>
          <w:rStyle w:val="29"/>
          <w:sz w:val="28"/>
          <w:szCs w:val="28"/>
        </w:rPr>
        <w:t>ным и прямым сердечником, и полостной индуктор. Ин</w:t>
      </w:r>
      <w:r w:rsidRPr="00202100">
        <w:rPr>
          <w:rStyle w:val="29"/>
          <w:sz w:val="28"/>
          <w:szCs w:val="28"/>
        </w:rPr>
        <w:softHyphen/>
        <w:t>дукторы питаются переменным и пульсирующим током частотой 50 Гц. Магнитная индукция имеет 4 ступени ре</w:t>
      </w:r>
      <w:r w:rsidRPr="00202100">
        <w:rPr>
          <w:rStyle w:val="29"/>
          <w:sz w:val="28"/>
          <w:szCs w:val="28"/>
        </w:rPr>
        <w:softHyphen/>
        <w:t>гулировки. Индукторы работают в непрерывном и пуль</w:t>
      </w:r>
      <w:r w:rsidRPr="00202100">
        <w:rPr>
          <w:rStyle w:val="29"/>
          <w:sz w:val="28"/>
          <w:szCs w:val="28"/>
        </w:rPr>
        <w:softHyphen/>
        <w:t xml:space="preserve">сирующем режиме с длительностью посылки и паузы по 2 с. На задней </w:t>
      </w:r>
      <w:r w:rsidRPr="00202100">
        <w:rPr>
          <w:rStyle w:val="29"/>
          <w:sz w:val="28"/>
          <w:szCs w:val="28"/>
        </w:rPr>
        <w:lastRenderedPageBreak/>
        <w:t>крышке индуктора стрелками обозначены направления силовых линий между полюсами. Аппарат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не требует заземления, так как выполнен по II классу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защиты.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На панель управления вынесены переключатель ча</w:t>
      </w:r>
      <w:r w:rsidRPr="00202100">
        <w:rPr>
          <w:rStyle w:val="29"/>
          <w:sz w:val="28"/>
          <w:szCs w:val="28"/>
        </w:rPr>
        <w:softHyphen/>
        <w:t>сов (</w:t>
      </w:r>
      <w:r w:rsidRPr="00202100">
        <w:rPr>
          <w:rStyle w:val="7pt1pt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>), переключатель сети (</w:t>
      </w:r>
      <w:r w:rsidRPr="00202100">
        <w:rPr>
          <w:rStyle w:val="7pt1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>), сигнальная лампочка (3), клавиша режима работы (4), клавиша формы то</w:t>
      </w:r>
      <w:r w:rsidRPr="00202100">
        <w:rPr>
          <w:rStyle w:val="29"/>
          <w:sz w:val="28"/>
          <w:szCs w:val="28"/>
        </w:rPr>
        <w:softHyphen/>
        <w:t>ка (5), переключатель интенсивности магнитного но</w:t>
      </w:r>
      <w:r w:rsidRPr="00202100">
        <w:rPr>
          <w:rStyle w:val="29"/>
          <w:sz w:val="28"/>
          <w:szCs w:val="28"/>
        </w:rPr>
        <w:softHyphen/>
        <w:t xml:space="preserve">ля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), сигнальные лампочки, генерации магнитного поля на каждом индукторе (7, 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>).</w:t>
      </w:r>
    </w:p>
    <w:p w:rsidR="00CD6DA3" w:rsidRPr="00202100" w:rsidRDefault="00202100" w:rsidP="005C56C8">
      <w:pPr>
        <w:pStyle w:val="4"/>
        <w:shd w:val="clear" w:color="auto" w:fill="auto"/>
        <w:tabs>
          <w:tab w:val="left" w:pos="1858"/>
        </w:tabs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</w:t>
      </w:r>
      <w:r w:rsidR="001212A5">
        <w:rPr>
          <w:rStyle w:val="29"/>
          <w:sz w:val="28"/>
          <w:szCs w:val="28"/>
        </w:rPr>
        <w:t xml:space="preserve">ри подготовке аппарата к работе </w:t>
      </w:r>
      <w:r w:rsidRPr="00202100">
        <w:rPr>
          <w:rStyle w:val="29"/>
          <w:sz w:val="28"/>
          <w:szCs w:val="28"/>
        </w:rPr>
        <w:t>фиксируют индук</w:t>
      </w:r>
      <w:r w:rsidRPr="00202100">
        <w:rPr>
          <w:rStyle w:val="29"/>
          <w:sz w:val="28"/>
          <w:szCs w:val="28"/>
        </w:rPr>
        <w:softHyphen/>
        <w:t xml:space="preserve">торы в кронштейн, переключатели на передней панели </w:t>
      </w:r>
      <w:r w:rsidR="001212A5" w:rsidRPr="00202100">
        <w:rPr>
          <w:rStyle w:val="29"/>
          <w:sz w:val="28"/>
          <w:szCs w:val="28"/>
        </w:rPr>
        <w:t xml:space="preserve">устанавливают: </w:t>
      </w:r>
      <w:r w:rsidR="001212A5" w:rsidRPr="00202100">
        <w:rPr>
          <w:rStyle w:val="29"/>
          <w:sz w:val="28"/>
          <w:szCs w:val="28"/>
        </w:rPr>
        <w:tab/>
        <w:t xml:space="preserve"> «</w:t>
      </w:r>
      <w:r w:rsidRPr="00202100">
        <w:rPr>
          <w:rStyle w:val="29"/>
          <w:sz w:val="28"/>
          <w:szCs w:val="28"/>
        </w:rPr>
        <w:t xml:space="preserve">интенсивность» — </w:t>
      </w:r>
      <w:r w:rsidRPr="00202100">
        <w:rPr>
          <w:rStyle w:val="7pt1pt"/>
          <w:sz w:val="28"/>
          <w:szCs w:val="28"/>
        </w:rPr>
        <w:t>0</w:t>
      </w:r>
      <w:r w:rsidRPr="00202100">
        <w:rPr>
          <w:rStyle w:val="29"/>
          <w:sz w:val="28"/>
          <w:szCs w:val="28"/>
        </w:rPr>
        <w:t>, «сеть» — выкл,</w:t>
      </w:r>
    </w:p>
    <w:p w:rsidR="00CD6DA3" w:rsidRPr="00202100" w:rsidRDefault="00202100" w:rsidP="005C56C8">
      <w:pPr>
        <w:pStyle w:val="4"/>
        <w:shd w:val="clear" w:color="auto" w:fill="auto"/>
        <w:spacing w:before="0" w:after="189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«режим» — непрерывный, «время» —</w:t>
      </w:r>
      <w:r w:rsidRPr="00202100">
        <w:rPr>
          <w:rStyle w:val="7pt1pt"/>
          <w:sz w:val="28"/>
          <w:szCs w:val="28"/>
        </w:rPr>
        <w:t>0</w:t>
      </w:r>
      <w:r w:rsidRPr="00202100">
        <w:rPr>
          <w:rStyle w:val="29"/>
          <w:sz w:val="28"/>
          <w:szCs w:val="28"/>
        </w:rPr>
        <w:t>, «форма тока» ~ и вставляют вилку в розетку. Аппарат включают (2), при этом загорается сигнальная лампочка (3). Индукто</w:t>
      </w:r>
      <w:r w:rsidRPr="00202100">
        <w:rPr>
          <w:rStyle w:val="29"/>
          <w:sz w:val="28"/>
          <w:szCs w:val="28"/>
        </w:rPr>
        <w:softHyphen/>
        <w:t>ры подводят к телу больного, располагая их соответст</w:t>
      </w:r>
      <w:r w:rsidRPr="00202100">
        <w:rPr>
          <w:rStyle w:val="29"/>
          <w:sz w:val="28"/>
          <w:szCs w:val="28"/>
        </w:rPr>
        <w:softHyphen/>
        <w:t>венно назначению, и ориентируют по стрелке направле</w:t>
      </w:r>
      <w:r w:rsidRPr="00202100">
        <w:rPr>
          <w:rStyle w:val="29"/>
          <w:sz w:val="28"/>
          <w:szCs w:val="28"/>
        </w:rPr>
        <w:softHyphen/>
        <w:t>ние поля. Устанавливают клавишу режима работы (4) в соответствующее положение, заводят часы (</w:t>
      </w:r>
      <w:r w:rsidRPr="00202100">
        <w:rPr>
          <w:rStyle w:val="7pt1pt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>) до упора вправо, а затем переключатель ставят на время процеду</w:t>
      </w:r>
      <w:r w:rsidRPr="00202100">
        <w:rPr>
          <w:rStyle w:val="29"/>
          <w:sz w:val="28"/>
          <w:szCs w:val="28"/>
        </w:rPr>
        <w:softHyphen/>
        <w:t>ры, переключатель интенсивности (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) ставят в одно из четырех положений. При этом в зависимости от режима сигнальные лампочки (7, 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 xml:space="preserve">) светятся постоянно или с паузами. По окончании процедуры часы автоматически отключают поле и </w:t>
      </w:r>
      <w:r w:rsidRPr="00202100">
        <w:rPr>
          <w:rStyle w:val="29"/>
          <w:sz w:val="28"/>
          <w:szCs w:val="28"/>
        </w:rPr>
        <w:lastRenderedPageBreak/>
        <w:t xml:space="preserve">раздается звуковой сигнал. Аппарат выключают в обратном порядке. После каждых 30 минут работы необходимо делать перерыв в 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 xml:space="preserve"> мин, поставив ручку интенсивности на </w:t>
      </w:r>
      <w:r w:rsidRPr="00202100">
        <w:rPr>
          <w:rStyle w:val="7pt1pt"/>
          <w:sz w:val="28"/>
          <w:szCs w:val="28"/>
        </w:rPr>
        <w:t>0</w:t>
      </w:r>
      <w:r w:rsidRPr="00202100">
        <w:rPr>
          <w:rStyle w:val="29"/>
          <w:sz w:val="28"/>
          <w:szCs w:val="28"/>
        </w:rPr>
        <w:t xml:space="preserve">, и после 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 xml:space="preserve"> ч непрерывной рабо</w:t>
      </w:r>
      <w:r w:rsidRPr="00202100">
        <w:rPr>
          <w:rStyle w:val="29"/>
          <w:sz w:val="28"/>
          <w:szCs w:val="28"/>
        </w:rPr>
        <w:softHyphen/>
        <w:t xml:space="preserve">ты отключить аппарат от сети на </w:t>
      </w:r>
      <w:r w:rsidRPr="00202100">
        <w:rPr>
          <w:rStyle w:val="7pt1pt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 xml:space="preserve"> ч.</w:t>
      </w:r>
    </w:p>
    <w:p w:rsidR="00CD6DA3" w:rsidRPr="001212A5" w:rsidRDefault="00202100" w:rsidP="005C56C8">
      <w:pPr>
        <w:pStyle w:val="83"/>
        <w:keepNext/>
        <w:keepLines/>
        <w:shd w:val="clear" w:color="auto" w:fill="auto"/>
        <w:spacing w:before="0" w:after="129" w:line="360" w:lineRule="auto"/>
        <w:ind w:left="20" w:firstLine="1260"/>
        <w:rPr>
          <w:rFonts w:ascii="Times New Roman" w:hAnsi="Times New Roman" w:cs="Times New Roman"/>
          <w:sz w:val="28"/>
          <w:szCs w:val="28"/>
          <w:u w:val="single"/>
        </w:rPr>
      </w:pPr>
      <w:bookmarkStart w:id="19" w:name="bookmark24"/>
      <w:r w:rsidRPr="001212A5">
        <w:rPr>
          <w:rFonts w:ascii="Times New Roman" w:hAnsi="Times New Roman" w:cs="Times New Roman"/>
          <w:sz w:val="28"/>
          <w:szCs w:val="28"/>
          <w:u w:val="single"/>
        </w:rPr>
        <w:t>Частные методики магнитотерапии</w:t>
      </w:r>
      <w:bookmarkEnd w:id="19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126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На основании нашего клинического опыта и исследований мы предлагаем следующие методики при стоматологических заболеваниях.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 xml:space="preserve"> 0. </w:t>
      </w:r>
      <w:r w:rsidRPr="00202100">
        <w:rPr>
          <w:rStyle w:val="0pt1"/>
          <w:sz w:val="28"/>
          <w:szCs w:val="28"/>
        </w:rPr>
        <w:t xml:space="preserve">Одноиндукторное воздействие на пародонт. </w:t>
      </w:r>
      <w:r w:rsidRPr="00202100">
        <w:rPr>
          <w:rStyle w:val="29"/>
          <w:sz w:val="28"/>
          <w:szCs w:val="28"/>
        </w:rPr>
        <w:t>Цилиндрический индуктор располагают в об</w:t>
      </w:r>
      <w:r w:rsidRPr="00202100">
        <w:rPr>
          <w:rStyle w:val="29"/>
          <w:sz w:val="28"/>
          <w:szCs w:val="28"/>
        </w:rPr>
        <w:softHyphen/>
        <w:t xml:space="preserve">ласти фронтального участка лица так, чтобы ротовая щель приходилась на его середину. Воздушного зазора не делают. Форма тока — однополупериодный. Режим работы пульсирующий, посылка и пауза по </w:t>
      </w:r>
      <w:r w:rsidRPr="00202100">
        <w:rPr>
          <w:rStyle w:val="0pt1"/>
          <w:sz w:val="28"/>
          <w:szCs w:val="28"/>
        </w:rPr>
        <w:t xml:space="preserve">2 </w:t>
      </w:r>
      <w:r w:rsidRPr="00202100">
        <w:rPr>
          <w:rStyle w:val="29"/>
          <w:sz w:val="28"/>
          <w:szCs w:val="28"/>
        </w:rPr>
        <w:t xml:space="preserve">с. Ручка интенсивности в </w:t>
      </w:r>
      <w:r w:rsidRPr="00202100">
        <w:rPr>
          <w:rStyle w:val="7pt1pt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>-м положении, время воздействия 10 мин. На курс лечения назначают 10—</w:t>
      </w:r>
      <w:r w:rsidRPr="00202100">
        <w:rPr>
          <w:rStyle w:val="0pt1"/>
          <w:sz w:val="28"/>
          <w:szCs w:val="28"/>
        </w:rPr>
        <w:t xml:space="preserve">12 </w:t>
      </w:r>
      <w:r w:rsidRPr="00202100">
        <w:rPr>
          <w:rStyle w:val="29"/>
          <w:sz w:val="28"/>
          <w:szCs w:val="28"/>
        </w:rPr>
        <w:t>процедур, ко</w:t>
      </w:r>
      <w:r w:rsidRPr="00202100">
        <w:rPr>
          <w:rStyle w:val="29"/>
          <w:sz w:val="28"/>
          <w:szCs w:val="28"/>
        </w:rPr>
        <w:softHyphen/>
        <w:t>торые лучше проводить ежедневно.</w:t>
      </w:r>
    </w:p>
    <w:p w:rsidR="00CD6DA3" w:rsidRPr="00202100" w:rsidRDefault="00202100" w:rsidP="005C56C8">
      <w:pPr>
        <w:pStyle w:val="30"/>
        <w:shd w:val="clear" w:color="auto" w:fill="auto"/>
        <w:spacing w:line="360" w:lineRule="auto"/>
        <w:ind w:left="20" w:firstLine="320"/>
        <w:rPr>
          <w:sz w:val="28"/>
          <w:szCs w:val="28"/>
        </w:rPr>
      </w:pPr>
      <w:r w:rsidRPr="00202100">
        <w:rPr>
          <w:rStyle w:val="32pt1"/>
          <w:sz w:val="28"/>
          <w:szCs w:val="28"/>
        </w:rPr>
        <w:t xml:space="preserve">Методика № </w:t>
      </w:r>
      <w:r w:rsidRPr="00202100">
        <w:rPr>
          <w:rStyle w:val="39"/>
          <w:b/>
          <w:bCs/>
          <w:sz w:val="28"/>
          <w:szCs w:val="28"/>
        </w:rPr>
        <w:t xml:space="preserve">81. Воздействие на пародонт двумя </w:t>
      </w:r>
      <w:r w:rsidRPr="00202100">
        <w:rPr>
          <w:rStyle w:val="0pt1"/>
          <w:b/>
          <w:bCs/>
          <w:sz w:val="28"/>
          <w:szCs w:val="28"/>
        </w:rPr>
        <w:t xml:space="preserve">индукторами. </w:t>
      </w:r>
      <w:r w:rsidRPr="00202100">
        <w:rPr>
          <w:rStyle w:val="29"/>
          <w:b w:val="0"/>
          <w:bCs w:val="0"/>
          <w:sz w:val="28"/>
          <w:szCs w:val="28"/>
        </w:rPr>
        <w:t xml:space="preserve">Два цилиндрических индуктора </w:t>
      </w:r>
      <w:r w:rsidRPr="00202100">
        <w:rPr>
          <w:rStyle w:val="0pt1"/>
          <w:b/>
          <w:bCs/>
          <w:sz w:val="28"/>
          <w:szCs w:val="28"/>
        </w:rPr>
        <w:t>распола</w:t>
      </w:r>
      <w:r w:rsidRPr="00202100">
        <w:rPr>
          <w:rStyle w:val="0pt1"/>
          <w:b/>
          <w:bCs/>
          <w:sz w:val="28"/>
          <w:szCs w:val="28"/>
        </w:rPr>
        <w:softHyphen/>
      </w:r>
      <w:r w:rsidRPr="00202100">
        <w:rPr>
          <w:rStyle w:val="29"/>
          <w:b w:val="0"/>
          <w:bCs w:val="0"/>
          <w:sz w:val="28"/>
          <w:szCs w:val="28"/>
        </w:rPr>
        <w:t xml:space="preserve">гают в контакте с кожей в области боковых </w:t>
      </w:r>
      <w:r w:rsidRPr="00202100">
        <w:rPr>
          <w:rStyle w:val="0pt1"/>
          <w:b/>
          <w:bCs/>
          <w:sz w:val="28"/>
          <w:szCs w:val="28"/>
        </w:rPr>
        <w:t xml:space="preserve">поверхностей </w:t>
      </w:r>
      <w:r w:rsidRPr="00202100">
        <w:rPr>
          <w:rStyle w:val="29"/>
          <w:b w:val="0"/>
          <w:bCs w:val="0"/>
          <w:sz w:val="28"/>
          <w:szCs w:val="28"/>
        </w:rPr>
        <w:t xml:space="preserve">лица так, чтобы их середина располагалась на </w:t>
      </w:r>
      <w:r w:rsidRPr="00202100">
        <w:rPr>
          <w:rStyle w:val="0pt1"/>
          <w:b/>
          <w:bCs/>
          <w:sz w:val="28"/>
          <w:szCs w:val="28"/>
        </w:rPr>
        <w:t xml:space="preserve">линии </w:t>
      </w:r>
      <w:r w:rsidRPr="00202100">
        <w:rPr>
          <w:rStyle w:val="29"/>
          <w:b w:val="0"/>
          <w:bCs w:val="0"/>
          <w:sz w:val="28"/>
          <w:szCs w:val="28"/>
        </w:rPr>
        <w:t xml:space="preserve">смыкания челюстей. Стрелки полюсов должны </w:t>
      </w:r>
      <w:r w:rsidRPr="00202100">
        <w:rPr>
          <w:rStyle w:val="0pt1"/>
          <w:b/>
          <w:bCs/>
          <w:sz w:val="28"/>
          <w:szCs w:val="28"/>
        </w:rPr>
        <w:t>быть на</w:t>
      </w:r>
      <w:r w:rsidRPr="00202100">
        <w:rPr>
          <w:rStyle w:val="0pt1"/>
          <w:b/>
          <w:bCs/>
          <w:sz w:val="28"/>
          <w:szCs w:val="28"/>
        </w:rPr>
        <w:softHyphen/>
      </w:r>
      <w:r w:rsidRPr="00202100">
        <w:rPr>
          <w:rStyle w:val="29"/>
          <w:b w:val="0"/>
          <w:bCs w:val="0"/>
          <w:sz w:val="28"/>
          <w:szCs w:val="28"/>
        </w:rPr>
        <w:t xml:space="preserve">правлены в одну сторону. Форма тока — однополупери- одный. Режим работы пульсирующий, посылка и пауза по 2 с. Ручка интенсивности в 1-м положении, </w:t>
      </w:r>
      <w:r w:rsidRPr="00202100">
        <w:rPr>
          <w:rStyle w:val="0pt1"/>
          <w:b/>
          <w:bCs/>
          <w:sz w:val="28"/>
          <w:szCs w:val="28"/>
        </w:rPr>
        <w:t xml:space="preserve">время </w:t>
      </w:r>
      <w:r w:rsidRPr="00202100">
        <w:rPr>
          <w:rStyle w:val="29"/>
          <w:b w:val="0"/>
          <w:bCs w:val="0"/>
          <w:sz w:val="28"/>
          <w:szCs w:val="28"/>
        </w:rPr>
        <w:t xml:space="preserve">воздействия </w:t>
      </w:r>
      <w:r w:rsidRPr="00202100">
        <w:rPr>
          <w:rStyle w:val="7pt1pt"/>
          <w:b w:val="0"/>
          <w:bCs w:val="0"/>
          <w:sz w:val="28"/>
          <w:szCs w:val="28"/>
        </w:rPr>
        <w:t>10</w:t>
      </w:r>
      <w:r w:rsidRPr="00202100">
        <w:rPr>
          <w:rStyle w:val="29"/>
          <w:b w:val="0"/>
          <w:bCs w:val="0"/>
          <w:sz w:val="28"/>
          <w:szCs w:val="28"/>
        </w:rPr>
        <w:t xml:space="preserve"> мин, на курс лечения </w:t>
      </w:r>
      <w:r w:rsidRPr="00202100">
        <w:rPr>
          <w:rStyle w:val="7pt1pt"/>
          <w:b w:val="0"/>
          <w:bCs w:val="0"/>
          <w:sz w:val="28"/>
          <w:szCs w:val="28"/>
        </w:rPr>
        <w:t>10—12</w:t>
      </w:r>
      <w:r w:rsidRPr="00202100">
        <w:rPr>
          <w:rStyle w:val="29"/>
          <w:b w:val="0"/>
          <w:bCs w:val="0"/>
          <w:sz w:val="28"/>
          <w:szCs w:val="28"/>
        </w:rPr>
        <w:t xml:space="preserve"> </w:t>
      </w:r>
      <w:r w:rsidRPr="00202100">
        <w:rPr>
          <w:rStyle w:val="0pt1"/>
          <w:b/>
          <w:bCs/>
          <w:sz w:val="28"/>
          <w:szCs w:val="28"/>
        </w:rPr>
        <w:lastRenderedPageBreak/>
        <w:t>процедур.</w:t>
      </w:r>
    </w:p>
    <w:p w:rsidR="001212A5" w:rsidRDefault="001212A5" w:rsidP="005C56C8">
      <w:pPr>
        <w:pStyle w:val="4"/>
        <w:shd w:val="clear" w:color="auto" w:fill="auto"/>
        <w:spacing w:before="0" w:line="360" w:lineRule="auto"/>
        <w:ind w:left="40" w:right="20" w:firstLine="300"/>
        <w:rPr>
          <w:rStyle w:val="2pt4"/>
          <w:sz w:val="28"/>
          <w:szCs w:val="28"/>
        </w:rPr>
      </w:pP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20" w:firstLine="300"/>
        <w:rPr>
          <w:sz w:val="28"/>
          <w:szCs w:val="28"/>
        </w:rPr>
      </w:pPr>
      <w:r w:rsidRPr="001212A5">
        <w:rPr>
          <w:rStyle w:val="2pt4"/>
          <w:b w:val="0"/>
          <w:sz w:val="28"/>
          <w:szCs w:val="28"/>
        </w:rPr>
        <w:t>Методика</w:t>
      </w:r>
      <w:r w:rsidRPr="001212A5">
        <w:rPr>
          <w:rStyle w:val="0pt1"/>
          <w:b w:val="0"/>
          <w:sz w:val="28"/>
          <w:szCs w:val="28"/>
        </w:rPr>
        <w:t xml:space="preserve"> № 82.</w:t>
      </w:r>
      <w:r w:rsidRPr="00202100">
        <w:rPr>
          <w:rStyle w:val="0pt1"/>
          <w:sz w:val="28"/>
          <w:szCs w:val="28"/>
        </w:rPr>
        <w:t xml:space="preserve"> Воздействие на височно-нижнече</w:t>
      </w:r>
      <w:r w:rsidRPr="00202100">
        <w:rPr>
          <w:rStyle w:val="0pt1"/>
          <w:sz w:val="28"/>
          <w:szCs w:val="28"/>
        </w:rPr>
        <w:softHyphen/>
        <w:t xml:space="preserve">люстные суставы. </w:t>
      </w:r>
      <w:r w:rsidRPr="00202100">
        <w:rPr>
          <w:rStyle w:val="29"/>
          <w:sz w:val="28"/>
          <w:szCs w:val="28"/>
        </w:rPr>
        <w:t xml:space="preserve">Два цилиндрических индуктора </w:t>
      </w:r>
      <w:r w:rsidRPr="00202100">
        <w:rPr>
          <w:rStyle w:val="0pt1"/>
          <w:sz w:val="28"/>
          <w:szCs w:val="28"/>
        </w:rPr>
        <w:t>распо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>лагают на кожу правого и левого височно-нижнечелюст</w:t>
      </w:r>
      <w:r w:rsidRPr="00202100">
        <w:rPr>
          <w:rStyle w:val="29"/>
          <w:sz w:val="28"/>
          <w:szCs w:val="28"/>
        </w:rPr>
        <w:softHyphen/>
        <w:t xml:space="preserve">ного сустава так, чтобы стрелки полюсов были </w:t>
      </w:r>
      <w:r w:rsidRPr="00202100">
        <w:rPr>
          <w:rStyle w:val="0pt1"/>
          <w:sz w:val="28"/>
          <w:szCs w:val="28"/>
        </w:rPr>
        <w:t>направле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ны в разные стороны. Форма тока — </w:t>
      </w:r>
      <w:r w:rsidRPr="00202100">
        <w:rPr>
          <w:rStyle w:val="0pt1"/>
          <w:sz w:val="28"/>
          <w:szCs w:val="28"/>
        </w:rPr>
        <w:t xml:space="preserve">синусоидальный. </w:t>
      </w:r>
      <w:r w:rsidRPr="00202100">
        <w:rPr>
          <w:rStyle w:val="29"/>
          <w:sz w:val="28"/>
          <w:szCs w:val="28"/>
        </w:rPr>
        <w:t xml:space="preserve">Режим работы непрерывный, ручка интенсивности </w:t>
      </w:r>
      <w:r w:rsidRPr="00202100">
        <w:rPr>
          <w:rStyle w:val="0pt1"/>
          <w:sz w:val="28"/>
          <w:szCs w:val="28"/>
        </w:rPr>
        <w:t>в по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ложении 3. Время воздействия 10 мин. Курс лечения 10— </w:t>
      </w:r>
      <w:r w:rsidRPr="00202100">
        <w:rPr>
          <w:rStyle w:val="7pt1pt"/>
          <w:sz w:val="28"/>
          <w:szCs w:val="28"/>
        </w:rPr>
        <w:t>12</w:t>
      </w:r>
      <w:r w:rsidRPr="00202100">
        <w:rPr>
          <w:rStyle w:val="29"/>
          <w:sz w:val="28"/>
          <w:szCs w:val="28"/>
        </w:rPr>
        <w:t xml:space="preserve"> процедур, которые проводят ежедневно или </w:t>
      </w:r>
      <w:r w:rsidRPr="00202100">
        <w:rPr>
          <w:rStyle w:val="0pt1"/>
          <w:sz w:val="28"/>
          <w:szCs w:val="28"/>
        </w:rPr>
        <w:t xml:space="preserve">через </w:t>
      </w:r>
      <w:r w:rsidRPr="00202100">
        <w:rPr>
          <w:rStyle w:val="29"/>
          <w:sz w:val="28"/>
          <w:szCs w:val="28"/>
        </w:rPr>
        <w:t>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20" w:firstLine="30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 xml:space="preserve"> 3. </w:t>
      </w:r>
      <w:r w:rsidRPr="00202100">
        <w:rPr>
          <w:rStyle w:val="0pt1"/>
          <w:sz w:val="28"/>
          <w:szCs w:val="28"/>
        </w:rPr>
        <w:t xml:space="preserve">Воздействие на травматический очаг челюсти. </w:t>
      </w:r>
      <w:r w:rsidRPr="00202100">
        <w:rPr>
          <w:rStyle w:val="29"/>
          <w:sz w:val="28"/>
          <w:szCs w:val="28"/>
        </w:rPr>
        <w:t xml:space="preserve">Цилиндрический индуктор </w:t>
      </w:r>
      <w:r w:rsidRPr="00202100">
        <w:rPr>
          <w:rStyle w:val="0pt1"/>
          <w:sz w:val="28"/>
          <w:szCs w:val="28"/>
        </w:rPr>
        <w:t xml:space="preserve">располагают </w:t>
      </w:r>
      <w:r w:rsidRPr="00202100">
        <w:rPr>
          <w:rStyle w:val="29"/>
          <w:sz w:val="28"/>
          <w:szCs w:val="28"/>
        </w:rPr>
        <w:t xml:space="preserve">без воздушного зазора на кожу в области очага. </w:t>
      </w:r>
      <w:r w:rsidRPr="00202100">
        <w:rPr>
          <w:rStyle w:val="0pt1"/>
          <w:sz w:val="28"/>
          <w:szCs w:val="28"/>
        </w:rPr>
        <w:t xml:space="preserve">Форма </w:t>
      </w:r>
      <w:r w:rsidRPr="00202100">
        <w:rPr>
          <w:rStyle w:val="29"/>
          <w:sz w:val="28"/>
          <w:szCs w:val="28"/>
        </w:rPr>
        <w:t xml:space="preserve">тока — однополупериодный, режим работы </w:t>
      </w:r>
      <w:r w:rsidRPr="00202100">
        <w:rPr>
          <w:rStyle w:val="0pt1"/>
          <w:sz w:val="28"/>
          <w:szCs w:val="28"/>
        </w:rPr>
        <w:t>пульсирую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щий, посылка и пауза по 2 с. Ручка интенсивности </w:t>
      </w:r>
      <w:r w:rsidRPr="00202100">
        <w:rPr>
          <w:rStyle w:val="0pt1"/>
          <w:sz w:val="28"/>
          <w:szCs w:val="28"/>
        </w:rPr>
        <w:t>в поло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жении 3, время воздействия 10 мин. На курс </w:t>
      </w:r>
      <w:r w:rsidRPr="00202100">
        <w:rPr>
          <w:rStyle w:val="0pt1"/>
          <w:sz w:val="28"/>
          <w:szCs w:val="28"/>
        </w:rPr>
        <w:t>лечения 5</w:t>
      </w:r>
      <w:r w:rsidRPr="00202100">
        <w:rPr>
          <w:rStyle w:val="29"/>
          <w:sz w:val="28"/>
          <w:szCs w:val="28"/>
        </w:rPr>
        <w:t>—</w:t>
      </w:r>
    </w:p>
    <w:p w:rsidR="00CD6DA3" w:rsidRPr="00202100" w:rsidRDefault="00202100" w:rsidP="005C56C8">
      <w:pPr>
        <w:pStyle w:val="4"/>
        <w:numPr>
          <w:ilvl w:val="0"/>
          <w:numId w:val="12"/>
        </w:numPr>
        <w:shd w:val="clear" w:color="auto" w:fill="auto"/>
        <w:spacing w:before="0" w:after="189" w:line="360" w:lineRule="auto"/>
        <w:ind w:left="4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 процедур, которые проводят ежедневно.</w:t>
      </w:r>
    </w:p>
    <w:p w:rsidR="00CD6DA3" w:rsidRPr="001212A5" w:rsidRDefault="00202100" w:rsidP="005C56C8">
      <w:pPr>
        <w:pStyle w:val="83"/>
        <w:keepNext/>
        <w:keepLines/>
        <w:shd w:val="clear" w:color="auto" w:fill="auto"/>
        <w:tabs>
          <w:tab w:val="left" w:pos="314"/>
        </w:tabs>
        <w:spacing w:before="0" w:after="125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20" w:name="bookmark25"/>
      <w:r w:rsidRPr="001212A5">
        <w:rPr>
          <w:rFonts w:ascii="Times New Roman" w:hAnsi="Times New Roman" w:cs="Times New Roman"/>
          <w:sz w:val="28"/>
          <w:szCs w:val="28"/>
          <w:u w:val="single"/>
        </w:rPr>
        <w:t>СВЕТОЛЕЧЕНИЕ</w:t>
      </w:r>
      <w:bookmarkEnd w:id="20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С лечебной целью применяют весь электромагнитный световой поток от 1 мкм до 760 нм, но наибольшее </w:t>
      </w:r>
      <w:r w:rsidRPr="00202100">
        <w:rPr>
          <w:rStyle w:val="0pt1"/>
          <w:sz w:val="28"/>
          <w:szCs w:val="28"/>
        </w:rPr>
        <w:t>рас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>пространение получили инфракрасные (400—760 нм) и ультрафиолетовые (400—180 нм) лучи.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Световой поток проникает в кожу на </w:t>
      </w:r>
      <w:r w:rsidRPr="00202100">
        <w:rPr>
          <w:rStyle w:val="0pt1"/>
          <w:sz w:val="28"/>
          <w:szCs w:val="28"/>
        </w:rPr>
        <w:t xml:space="preserve">глубину </w:t>
      </w:r>
      <w:r w:rsidRPr="00202100">
        <w:rPr>
          <w:rStyle w:val="29"/>
          <w:sz w:val="28"/>
          <w:szCs w:val="28"/>
        </w:rPr>
        <w:t>12—</w:t>
      </w:r>
      <w:r w:rsidR="001212A5">
        <w:rPr>
          <w:sz w:val="28"/>
          <w:szCs w:val="28"/>
        </w:rPr>
        <w:t>13</w:t>
      </w:r>
      <w:r w:rsidRPr="00202100">
        <w:rPr>
          <w:rStyle w:val="29"/>
          <w:sz w:val="28"/>
          <w:szCs w:val="28"/>
        </w:rPr>
        <w:t xml:space="preserve"> мм, происходят поглощение энергии </w:t>
      </w:r>
      <w:r w:rsidRPr="00202100">
        <w:rPr>
          <w:rStyle w:val="0pt1"/>
          <w:sz w:val="28"/>
          <w:szCs w:val="28"/>
        </w:rPr>
        <w:lastRenderedPageBreak/>
        <w:t>электромагнит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ных колебаний и ее превращение в тепловую </w:t>
      </w:r>
      <w:r w:rsidRPr="00202100">
        <w:rPr>
          <w:rStyle w:val="0pt1"/>
          <w:sz w:val="28"/>
          <w:szCs w:val="28"/>
        </w:rPr>
        <w:t xml:space="preserve">или </w:t>
      </w:r>
      <w:r w:rsidRPr="00202100">
        <w:rPr>
          <w:rStyle w:val="29"/>
          <w:sz w:val="28"/>
          <w:szCs w:val="28"/>
        </w:rPr>
        <w:t>хими</w:t>
      </w:r>
      <w:r w:rsidRPr="00202100">
        <w:rPr>
          <w:rStyle w:val="29"/>
          <w:sz w:val="28"/>
          <w:szCs w:val="28"/>
        </w:rPr>
        <w:softHyphen/>
        <w:t xml:space="preserve">ческую. При этом атомы химических соединений </w:t>
      </w:r>
      <w:r w:rsidRPr="00202100">
        <w:rPr>
          <w:rStyle w:val="0pt1"/>
          <w:sz w:val="28"/>
          <w:szCs w:val="28"/>
        </w:rPr>
        <w:t>в тка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нях приходят в состояние возбуждения и ионизации, </w:t>
      </w:r>
      <w:r w:rsidRPr="00202100">
        <w:rPr>
          <w:rStyle w:val="0pt1"/>
          <w:sz w:val="28"/>
          <w:szCs w:val="28"/>
        </w:rPr>
        <w:t xml:space="preserve">что </w:t>
      </w:r>
      <w:r w:rsidRPr="00202100">
        <w:rPr>
          <w:rStyle w:val="29"/>
          <w:sz w:val="28"/>
          <w:szCs w:val="28"/>
        </w:rPr>
        <w:t xml:space="preserve">сопровождается перемещением электронов на </w:t>
      </w:r>
      <w:r w:rsidRPr="00202100">
        <w:rPr>
          <w:rStyle w:val="0pt1"/>
          <w:sz w:val="28"/>
          <w:szCs w:val="28"/>
        </w:rPr>
        <w:t xml:space="preserve">более </w:t>
      </w:r>
      <w:r w:rsidRPr="00202100">
        <w:rPr>
          <w:rStyle w:val="29"/>
          <w:sz w:val="28"/>
          <w:szCs w:val="28"/>
        </w:rPr>
        <w:t>вы</w:t>
      </w:r>
      <w:r w:rsidRPr="00202100">
        <w:rPr>
          <w:rStyle w:val="29"/>
          <w:sz w:val="28"/>
          <w:szCs w:val="28"/>
        </w:rPr>
        <w:softHyphen/>
        <w:t xml:space="preserve">сокий уровень и образованием ионов, радикалов </w:t>
      </w:r>
      <w:r w:rsidRPr="00202100">
        <w:rPr>
          <w:rStyle w:val="0pt1"/>
          <w:sz w:val="28"/>
          <w:szCs w:val="28"/>
        </w:rPr>
        <w:t>и пере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кисей. Эти активные соединения вступают в </w:t>
      </w:r>
      <w:r w:rsidRPr="00202100">
        <w:rPr>
          <w:rStyle w:val="0pt1"/>
          <w:sz w:val="28"/>
          <w:szCs w:val="28"/>
        </w:rPr>
        <w:t>биохимиче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ские реакции, которые приводят к различным </w:t>
      </w:r>
      <w:r w:rsidRPr="00202100">
        <w:rPr>
          <w:rStyle w:val="0pt1"/>
          <w:sz w:val="28"/>
          <w:szCs w:val="28"/>
        </w:rPr>
        <w:t>изменени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ям не только процессов, но и структуры клеток, </w:t>
      </w:r>
      <w:r w:rsidRPr="00202100">
        <w:rPr>
          <w:rStyle w:val="0pt1"/>
          <w:sz w:val="28"/>
          <w:szCs w:val="28"/>
        </w:rPr>
        <w:t>а следо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вательно, и к функциональным сдвигам в организме. </w:t>
      </w:r>
      <w:r w:rsidRPr="00202100">
        <w:rPr>
          <w:rStyle w:val="0pt1"/>
          <w:sz w:val="28"/>
          <w:szCs w:val="28"/>
        </w:rPr>
        <w:t>Воз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буждающее действие зависит от количества </w:t>
      </w:r>
      <w:r w:rsidRPr="00202100">
        <w:rPr>
          <w:rStyle w:val="0pt1"/>
          <w:sz w:val="28"/>
          <w:szCs w:val="28"/>
        </w:rPr>
        <w:t xml:space="preserve">поглощенной </w:t>
      </w:r>
      <w:r w:rsidRPr="00202100">
        <w:rPr>
          <w:rStyle w:val="29"/>
          <w:sz w:val="28"/>
          <w:szCs w:val="28"/>
        </w:rPr>
        <w:t>энергии, т. е. от интенсивности светового потока.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160" w:right="80" w:firstLine="38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Механизм действия лазерного излучения состоит во взаимо</w:t>
      </w:r>
      <w:r w:rsidR="001212A5">
        <w:rPr>
          <w:rStyle w:val="29"/>
          <w:sz w:val="28"/>
          <w:szCs w:val="28"/>
        </w:rPr>
        <w:t>д</w:t>
      </w:r>
      <w:r w:rsidRPr="00202100">
        <w:rPr>
          <w:rStyle w:val="29"/>
          <w:sz w:val="28"/>
          <w:szCs w:val="28"/>
        </w:rPr>
        <w:t xml:space="preserve">ействии мощного излучения с веществом. Очень чувствительны к лазерному излучению внутриклеточные </w:t>
      </w:r>
      <w:r w:rsidRPr="00202100">
        <w:rPr>
          <w:rStyle w:val="0pt1"/>
          <w:sz w:val="28"/>
          <w:szCs w:val="28"/>
        </w:rPr>
        <w:t xml:space="preserve">индукторами. Два </w:t>
      </w:r>
      <w:r w:rsidRPr="00202100">
        <w:rPr>
          <w:rStyle w:val="29"/>
          <w:sz w:val="28"/>
          <w:szCs w:val="28"/>
        </w:rPr>
        <w:t>цилиндрических индуктора распола</w:t>
      </w:r>
      <w:r w:rsidRPr="00202100">
        <w:rPr>
          <w:rStyle w:val="29"/>
          <w:sz w:val="28"/>
          <w:szCs w:val="28"/>
        </w:rPr>
        <w:softHyphen/>
        <w:t xml:space="preserve">гают </w:t>
      </w:r>
      <w:r w:rsidRPr="00202100">
        <w:rPr>
          <w:rStyle w:val="0pt1"/>
          <w:sz w:val="28"/>
          <w:szCs w:val="28"/>
        </w:rPr>
        <w:t xml:space="preserve">в </w:t>
      </w:r>
      <w:r w:rsidRPr="00202100">
        <w:rPr>
          <w:rStyle w:val="29"/>
          <w:sz w:val="28"/>
          <w:szCs w:val="28"/>
        </w:rPr>
        <w:t xml:space="preserve">контакте с кожей в области боковых </w:t>
      </w:r>
      <w:r w:rsidRPr="00202100">
        <w:rPr>
          <w:rStyle w:val="0pt1"/>
          <w:sz w:val="28"/>
          <w:szCs w:val="28"/>
        </w:rPr>
        <w:t xml:space="preserve">поверхностей </w:t>
      </w:r>
      <w:r w:rsidRPr="00202100">
        <w:rPr>
          <w:rStyle w:val="29"/>
          <w:sz w:val="28"/>
          <w:szCs w:val="28"/>
        </w:rPr>
        <w:t xml:space="preserve">лица так, чтобы их середина располагалась на </w:t>
      </w:r>
      <w:r w:rsidRPr="00202100">
        <w:rPr>
          <w:rStyle w:val="0pt1"/>
          <w:sz w:val="28"/>
          <w:szCs w:val="28"/>
        </w:rPr>
        <w:t xml:space="preserve">линии </w:t>
      </w:r>
      <w:r w:rsidRPr="00202100">
        <w:rPr>
          <w:rStyle w:val="29"/>
          <w:sz w:val="28"/>
          <w:szCs w:val="28"/>
        </w:rPr>
        <w:t xml:space="preserve">смыкания челюстей. Стрелки полюсов должны </w:t>
      </w:r>
      <w:r w:rsidRPr="00202100">
        <w:rPr>
          <w:rStyle w:val="0pt1"/>
          <w:sz w:val="28"/>
          <w:szCs w:val="28"/>
        </w:rPr>
        <w:t>быть на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правлены в одну сторону. Форма тока </w:t>
      </w:r>
      <w:r w:rsidR="001212A5">
        <w:rPr>
          <w:rStyle w:val="0pt1"/>
          <w:sz w:val="28"/>
          <w:szCs w:val="28"/>
        </w:rPr>
        <w:t>однополупери</w:t>
      </w:r>
      <w:r w:rsidRPr="00202100">
        <w:rPr>
          <w:rStyle w:val="29"/>
          <w:sz w:val="28"/>
          <w:szCs w:val="28"/>
        </w:rPr>
        <w:t xml:space="preserve">одный. Режим работы пульсирующий, посылка </w:t>
      </w:r>
      <w:r w:rsidRPr="00202100">
        <w:rPr>
          <w:rStyle w:val="0pt1"/>
          <w:sz w:val="28"/>
          <w:szCs w:val="28"/>
        </w:rPr>
        <w:t xml:space="preserve">и пауза </w:t>
      </w:r>
      <w:r w:rsidRPr="00202100">
        <w:rPr>
          <w:rStyle w:val="29"/>
          <w:sz w:val="28"/>
          <w:szCs w:val="28"/>
        </w:rPr>
        <w:t xml:space="preserve">по 2 с. Ручка интенсивности </w:t>
      </w:r>
      <w:r w:rsidRPr="00202100">
        <w:rPr>
          <w:rStyle w:val="0pt1"/>
          <w:sz w:val="28"/>
          <w:szCs w:val="28"/>
        </w:rPr>
        <w:t xml:space="preserve">в </w:t>
      </w:r>
      <w:r w:rsidRPr="00202100">
        <w:rPr>
          <w:rStyle w:val="29"/>
          <w:sz w:val="28"/>
          <w:szCs w:val="28"/>
        </w:rPr>
        <w:t xml:space="preserve">1-м положении, </w:t>
      </w:r>
      <w:r w:rsidRPr="00202100">
        <w:rPr>
          <w:rStyle w:val="0pt1"/>
          <w:sz w:val="28"/>
          <w:szCs w:val="28"/>
        </w:rPr>
        <w:t xml:space="preserve">время </w:t>
      </w:r>
      <w:r w:rsidRPr="00202100">
        <w:rPr>
          <w:rStyle w:val="29"/>
          <w:sz w:val="28"/>
          <w:szCs w:val="28"/>
        </w:rPr>
        <w:t xml:space="preserve">воздействия </w:t>
      </w:r>
      <w:r w:rsidRPr="00202100">
        <w:rPr>
          <w:rStyle w:val="7pt1pt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 xml:space="preserve"> мин, на курс лечения </w:t>
      </w:r>
      <w:r w:rsidRPr="00202100">
        <w:rPr>
          <w:rStyle w:val="7pt1pt"/>
          <w:sz w:val="28"/>
          <w:szCs w:val="28"/>
        </w:rPr>
        <w:t>10—12</w:t>
      </w:r>
      <w:r w:rsidRPr="00202100">
        <w:rPr>
          <w:rStyle w:val="29"/>
          <w:sz w:val="28"/>
          <w:szCs w:val="28"/>
        </w:rPr>
        <w:t xml:space="preserve"> </w:t>
      </w:r>
      <w:r w:rsidRPr="00202100">
        <w:rPr>
          <w:rStyle w:val="0pt1"/>
          <w:sz w:val="28"/>
          <w:szCs w:val="28"/>
        </w:rPr>
        <w:t>процедур.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80" w:right="60" w:firstLine="32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 xml:space="preserve"> 2. </w:t>
      </w:r>
      <w:r w:rsidRPr="00202100">
        <w:rPr>
          <w:rStyle w:val="0pt1"/>
          <w:sz w:val="28"/>
          <w:szCs w:val="28"/>
        </w:rPr>
        <w:t>Воздействие на височно-нижнече</w:t>
      </w:r>
      <w:r w:rsidRPr="00202100">
        <w:rPr>
          <w:rStyle w:val="0pt1"/>
          <w:sz w:val="28"/>
          <w:szCs w:val="28"/>
        </w:rPr>
        <w:softHyphen/>
        <w:t xml:space="preserve">люстные суставы. </w:t>
      </w:r>
      <w:r w:rsidRPr="00202100">
        <w:rPr>
          <w:rStyle w:val="29"/>
          <w:sz w:val="28"/>
          <w:szCs w:val="28"/>
        </w:rPr>
        <w:t xml:space="preserve">Два цилиндрических </w:t>
      </w:r>
      <w:r w:rsidRPr="00202100">
        <w:rPr>
          <w:rStyle w:val="29"/>
          <w:sz w:val="28"/>
          <w:szCs w:val="28"/>
        </w:rPr>
        <w:lastRenderedPageBreak/>
        <w:t xml:space="preserve">индуктора </w:t>
      </w:r>
      <w:r w:rsidRPr="00202100">
        <w:rPr>
          <w:rStyle w:val="0pt1"/>
          <w:sz w:val="28"/>
          <w:szCs w:val="28"/>
        </w:rPr>
        <w:t>распо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>лагают на кожу правого и левого височно-нижнечелюст</w:t>
      </w:r>
      <w:r w:rsidRPr="00202100">
        <w:rPr>
          <w:rStyle w:val="29"/>
          <w:sz w:val="28"/>
          <w:szCs w:val="28"/>
        </w:rPr>
        <w:softHyphen/>
        <w:t xml:space="preserve">ного сустава так, чтобы стрелки полюсов были </w:t>
      </w:r>
      <w:r w:rsidRPr="00202100">
        <w:rPr>
          <w:rStyle w:val="0pt1"/>
          <w:sz w:val="28"/>
          <w:szCs w:val="28"/>
        </w:rPr>
        <w:t>направле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ны в разные стороны. Форма тока — </w:t>
      </w:r>
      <w:r w:rsidRPr="00202100">
        <w:rPr>
          <w:rStyle w:val="0pt1"/>
          <w:sz w:val="28"/>
          <w:szCs w:val="28"/>
        </w:rPr>
        <w:t xml:space="preserve">синусоидальный. </w:t>
      </w:r>
      <w:r w:rsidRPr="00202100">
        <w:rPr>
          <w:rStyle w:val="29"/>
          <w:sz w:val="28"/>
          <w:szCs w:val="28"/>
        </w:rPr>
        <w:t xml:space="preserve">Режим работы непрерывный, ручка интенсивности </w:t>
      </w:r>
      <w:r w:rsidR="001212A5">
        <w:rPr>
          <w:rStyle w:val="0pt1"/>
          <w:sz w:val="28"/>
          <w:szCs w:val="28"/>
        </w:rPr>
        <w:t>в по</w:t>
      </w:r>
      <w:r w:rsidRPr="00202100">
        <w:rPr>
          <w:rStyle w:val="29"/>
          <w:sz w:val="28"/>
          <w:szCs w:val="28"/>
        </w:rPr>
        <w:t xml:space="preserve">ложении 3. Время воздействия 10 мин. Курс </w:t>
      </w:r>
      <w:r w:rsidRPr="00202100">
        <w:rPr>
          <w:rStyle w:val="0pt1"/>
          <w:sz w:val="28"/>
          <w:szCs w:val="28"/>
        </w:rPr>
        <w:t xml:space="preserve">лечения 10— </w:t>
      </w:r>
      <w:r w:rsidRPr="00202100">
        <w:rPr>
          <w:rStyle w:val="7pt1pt"/>
          <w:sz w:val="28"/>
          <w:szCs w:val="28"/>
        </w:rPr>
        <w:t>12</w:t>
      </w:r>
      <w:r w:rsidRPr="00202100">
        <w:rPr>
          <w:rStyle w:val="29"/>
          <w:sz w:val="28"/>
          <w:szCs w:val="28"/>
        </w:rPr>
        <w:t xml:space="preserve"> процедур, которые проводят ежедневно </w:t>
      </w:r>
      <w:r w:rsidRPr="00202100">
        <w:rPr>
          <w:rStyle w:val="0pt1"/>
          <w:sz w:val="28"/>
          <w:szCs w:val="28"/>
        </w:rPr>
        <w:t xml:space="preserve">или через </w:t>
      </w:r>
      <w:r w:rsidRPr="00202100">
        <w:rPr>
          <w:rStyle w:val="29"/>
          <w:sz w:val="28"/>
          <w:szCs w:val="28"/>
        </w:rPr>
        <w:t>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80" w:right="6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проведении лазерного воздействия больного уса</w:t>
      </w:r>
      <w:r w:rsidRPr="00202100">
        <w:rPr>
          <w:rStyle w:val="29"/>
          <w:sz w:val="28"/>
          <w:szCs w:val="28"/>
        </w:rPr>
        <w:softHyphen/>
        <w:t xml:space="preserve">живают в кресло с подголовником или укладывают на кушетку. Глаза защищают очками с синими стеклами. Волновод подводят к патологическому очагу и облучают его в течение 1—2 мин. На курс лечения назначают до </w:t>
      </w:r>
      <w:r w:rsidRPr="00202100">
        <w:rPr>
          <w:rStyle w:val="7pt1pt"/>
          <w:sz w:val="28"/>
          <w:szCs w:val="28"/>
        </w:rPr>
        <w:t>10—12</w:t>
      </w:r>
      <w:r w:rsidRPr="00202100">
        <w:rPr>
          <w:rStyle w:val="29"/>
          <w:sz w:val="28"/>
          <w:szCs w:val="28"/>
        </w:rPr>
        <w:t xml:space="preserve"> процедур, которые проводят ежедневно или через день. Площадь лазерного пучка составляет 0,1 см при максимальной выходной мощности 20 мВт, что составля</w:t>
      </w:r>
      <w:r w:rsidRPr="00202100">
        <w:rPr>
          <w:rStyle w:val="29"/>
          <w:sz w:val="28"/>
          <w:szCs w:val="28"/>
        </w:rPr>
        <w:softHyphen/>
        <w:t>ет 200 мВт/см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. Применяют также меньшие интенсив</w:t>
      </w:r>
      <w:r w:rsidRPr="00202100">
        <w:rPr>
          <w:rStyle w:val="29"/>
          <w:sz w:val="28"/>
          <w:szCs w:val="28"/>
        </w:rPr>
        <w:softHyphen/>
        <w:t>ности, исходя из того, что до 100 мВт/см</w:t>
      </w:r>
      <w:r w:rsidRPr="00202100">
        <w:rPr>
          <w:rStyle w:val="7pt1pt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проявляется аналгезирующий и стимулирующий регенерацию эффект, а мощность 100—200 мВт/см</w:t>
      </w:r>
      <w:r w:rsidRPr="00202100">
        <w:rPr>
          <w:rStyle w:val="7pt1pt"/>
          <w:sz w:val="28"/>
          <w:szCs w:val="28"/>
          <w:vertAlign w:val="superscript"/>
        </w:rPr>
        <w:t>2</w:t>
      </w:r>
      <w:r w:rsidR="001212A5">
        <w:rPr>
          <w:rStyle w:val="29"/>
          <w:sz w:val="28"/>
          <w:szCs w:val="28"/>
        </w:rPr>
        <w:t xml:space="preserve"> оказывает фотодинамиче</w:t>
      </w:r>
      <w:r w:rsidRPr="00202100">
        <w:rPr>
          <w:rStyle w:val="29"/>
          <w:sz w:val="28"/>
          <w:szCs w:val="28"/>
        </w:rPr>
        <w:t>ское действие.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 качестве источников инфракрасного излучения ис</w:t>
      </w:r>
      <w:r w:rsidRPr="00202100">
        <w:rPr>
          <w:rStyle w:val="29"/>
          <w:sz w:val="28"/>
          <w:szCs w:val="28"/>
        </w:rPr>
        <w:softHyphen/>
        <w:t>пользуют электрические лампы накаливания типа «Сол</w:t>
      </w:r>
      <w:r w:rsidRPr="00202100">
        <w:rPr>
          <w:rStyle w:val="29"/>
          <w:sz w:val="28"/>
          <w:szCs w:val="28"/>
        </w:rPr>
        <w:softHyphen/>
        <w:t>люкс» и спирали из нихрома, закрепленные на цилиндре из огнеупорной глины.</w:t>
      </w:r>
    </w:p>
    <w:p w:rsidR="00CD6DA3" w:rsidRPr="00202100" w:rsidRDefault="00202100" w:rsidP="005C56C8">
      <w:pPr>
        <w:pStyle w:val="4"/>
        <w:shd w:val="clear" w:color="auto" w:fill="auto"/>
        <w:tabs>
          <w:tab w:val="center" w:pos="4130"/>
          <w:tab w:val="right" w:pos="5579"/>
        </w:tabs>
        <w:spacing w:before="0" w:line="360" w:lineRule="auto"/>
        <w:ind w:left="40" w:right="4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Электрические лампы накаливания типа «Соллюкс» выпускаются в трех вариантах:</w:t>
      </w:r>
      <w:r w:rsidRPr="00202100">
        <w:rPr>
          <w:rStyle w:val="29"/>
          <w:sz w:val="28"/>
          <w:szCs w:val="28"/>
        </w:rPr>
        <w:tab/>
      </w:r>
      <w:r w:rsidR="001212A5">
        <w:rPr>
          <w:rStyle w:val="29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настольная</w:t>
      </w:r>
      <w:r w:rsidRPr="00202100">
        <w:rPr>
          <w:rStyle w:val="29"/>
          <w:sz w:val="28"/>
          <w:szCs w:val="28"/>
        </w:rPr>
        <w:tab/>
        <w:t>ЛСН-1,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lastRenderedPageBreak/>
        <w:t>ОСН-70, портативная ЛСП-4, стационарная ЛСС-</w:t>
      </w:r>
      <w:r w:rsidRPr="00202100">
        <w:rPr>
          <w:rStyle w:val="7pt1pt"/>
          <w:sz w:val="28"/>
          <w:szCs w:val="28"/>
        </w:rPr>
        <w:t>6</w:t>
      </w:r>
      <w:r w:rsidRPr="00202100">
        <w:rPr>
          <w:rStyle w:val="29"/>
          <w:sz w:val="28"/>
          <w:szCs w:val="28"/>
        </w:rPr>
        <w:t>. Ис</w:t>
      </w:r>
      <w:r w:rsidRPr="00202100">
        <w:rPr>
          <w:rStyle w:val="29"/>
          <w:sz w:val="28"/>
          <w:szCs w:val="28"/>
        </w:rPr>
        <w:softHyphen/>
        <w:t>точником излучения служит лампа накаливания мощ</w:t>
      </w:r>
      <w:r w:rsidRPr="00202100">
        <w:rPr>
          <w:rStyle w:val="29"/>
          <w:sz w:val="28"/>
          <w:szCs w:val="28"/>
        </w:rPr>
        <w:softHyphen/>
        <w:t>ностью от 200 до 1000 Вт. При работе лампы «Соллюкс» подлежат заземлению. Применяется также электриче</w:t>
      </w:r>
      <w:r w:rsidRPr="00202100">
        <w:rPr>
          <w:rStyle w:val="29"/>
          <w:sz w:val="28"/>
          <w:szCs w:val="28"/>
        </w:rPr>
        <w:softHyphen/>
        <w:t>ская лампа Минина, синего цвета, мощностью 200 Вт, что позволяет исключить из облучения остальные отрезки светового спектра.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20"/>
        <w:rPr>
          <w:sz w:val="28"/>
          <w:szCs w:val="28"/>
        </w:rPr>
      </w:pPr>
      <w:r w:rsidRPr="00202100">
        <w:rPr>
          <w:rStyle w:val="0pt1"/>
          <w:sz w:val="28"/>
          <w:szCs w:val="28"/>
        </w:rPr>
        <w:t xml:space="preserve">В </w:t>
      </w:r>
      <w:r w:rsidRPr="00202100">
        <w:rPr>
          <w:rStyle w:val="29"/>
          <w:sz w:val="28"/>
          <w:szCs w:val="28"/>
        </w:rPr>
        <w:t>инфракрасных излучателях типа ЛИК-5 цилиндры из огнеупорной глины со спиралью накаливания размеще</w:t>
      </w:r>
      <w:r w:rsidRPr="00202100">
        <w:rPr>
          <w:rStyle w:val="29"/>
          <w:sz w:val="28"/>
          <w:szCs w:val="28"/>
        </w:rPr>
        <w:softHyphen/>
        <w:t xml:space="preserve">ны </w:t>
      </w:r>
      <w:r w:rsidRPr="00202100">
        <w:rPr>
          <w:rStyle w:val="0pt1"/>
          <w:sz w:val="28"/>
          <w:szCs w:val="28"/>
        </w:rPr>
        <w:t xml:space="preserve">в </w:t>
      </w:r>
      <w:r w:rsidRPr="00202100">
        <w:rPr>
          <w:rStyle w:val="29"/>
          <w:sz w:val="28"/>
          <w:szCs w:val="28"/>
        </w:rPr>
        <w:t xml:space="preserve">центре хромированного отражателя. Получается направленный излучаемый </w:t>
      </w:r>
      <w:r w:rsidRPr="001212A5">
        <w:rPr>
          <w:rStyle w:val="29"/>
          <w:sz w:val="28"/>
          <w:szCs w:val="28"/>
        </w:rPr>
        <w:t>поток, а для исключе</w:t>
      </w:r>
      <w:r w:rsidR="001212A5">
        <w:rPr>
          <w:rStyle w:val="36"/>
          <w:sz w:val="28"/>
          <w:szCs w:val="28"/>
          <w:u w:val="none"/>
        </w:rPr>
        <w:t>ния пря</w:t>
      </w:r>
      <w:r w:rsidR="001212A5">
        <w:rPr>
          <w:rStyle w:val="29"/>
          <w:sz w:val="28"/>
          <w:szCs w:val="28"/>
        </w:rPr>
        <w:t>мых лучей, перед излучателем установлен</w:t>
      </w:r>
      <w:r w:rsidR="003436F6">
        <w:rPr>
          <w:rStyle w:val="29"/>
          <w:sz w:val="28"/>
          <w:szCs w:val="28"/>
        </w:rPr>
        <w:t xml:space="preserve"> дефлектор. А</w:t>
      </w:r>
      <w:r w:rsidRPr="00202100">
        <w:rPr>
          <w:rStyle w:val="29"/>
          <w:sz w:val="28"/>
          <w:szCs w:val="28"/>
        </w:rPr>
        <w:t>ппараты подлежат заземлению.</w:t>
      </w:r>
    </w:p>
    <w:p w:rsidR="003436F6" w:rsidRDefault="003436F6" w:rsidP="005C56C8">
      <w:pPr>
        <w:pStyle w:val="80"/>
        <w:shd w:val="clear" w:color="auto" w:fill="auto"/>
        <w:spacing w:after="137" w:line="360" w:lineRule="auto"/>
        <w:ind w:left="1280" w:right="40"/>
        <w:jc w:val="both"/>
        <w:rPr>
          <w:rStyle w:val="81"/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D6DA3" w:rsidRPr="003436F6" w:rsidRDefault="00202100" w:rsidP="005C56C8">
      <w:pPr>
        <w:pStyle w:val="80"/>
        <w:shd w:val="clear" w:color="auto" w:fill="auto"/>
        <w:spacing w:after="137" w:line="360" w:lineRule="auto"/>
        <w:ind w:left="1280" w:right="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36F6">
        <w:rPr>
          <w:rStyle w:val="81"/>
          <w:rFonts w:ascii="Times New Roman" w:hAnsi="Times New Roman" w:cs="Times New Roman"/>
          <w:b/>
          <w:bCs/>
          <w:sz w:val="28"/>
          <w:szCs w:val="28"/>
          <w:u w:val="single"/>
        </w:rPr>
        <w:t>Частные методики инфракрасного и лазерного облучения</w:t>
      </w:r>
    </w:p>
    <w:p w:rsidR="00CD6DA3" w:rsidRPr="00202100" w:rsidRDefault="00202100" w:rsidP="005C56C8">
      <w:pPr>
        <w:pStyle w:val="30"/>
        <w:shd w:val="clear" w:color="auto" w:fill="auto"/>
        <w:spacing w:line="360" w:lineRule="auto"/>
        <w:ind w:left="1280"/>
        <w:rPr>
          <w:sz w:val="28"/>
          <w:szCs w:val="28"/>
        </w:rPr>
      </w:pPr>
      <w:r w:rsidRPr="00202100">
        <w:rPr>
          <w:rStyle w:val="32pt1"/>
          <w:sz w:val="28"/>
          <w:szCs w:val="28"/>
        </w:rPr>
        <w:t xml:space="preserve">Методика № </w:t>
      </w:r>
      <w:r w:rsidRPr="00202100">
        <w:rPr>
          <w:rStyle w:val="37pt1pt"/>
          <w:sz w:val="28"/>
          <w:szCs w:val="28"/>
        </w:rPr>
        <w:t>8</w:t>
      </w:r>
      <w:r w:rsidRPr="00202100">
        <w:rPr>
          <w:rStyle w:val="32pt1"/>
          <w:sz w:val="28"/>
          <w:szCs w:val="28"/>
        </w:rPr>
        <w:t xml:space="preserve"> 4. </w:t>
      </w:r>
      <w:r w:rsidRPr="00202100">
        <w:rPr>
          <w:rStyle w:val="39"/>
          <w:b/>
          <w:bCs/>
          <w:sz w:val="28"/>
          <w:szCs w:val="28"/>
        </w:rPr>
        <w:t>Облучение патологиче-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0"/>
        <w:rPr>
          <w:sz w:val="28"/>
          <w:szCs w:val="28"/>
        </w:rPr>
      </w:pPr>
      <w:r w:rsidRPr="00202100">
        <w:rPr>
          <w:rStyle w:val="0pt1"/>
          <w:sz w:val="28"/>
          <w:szCs w:val="28"/>
        </w:rPr>
        <w:t xml:space="preserve">ского очага. </w:t>
      </w:r>
      <w:r w:rsidRPr="00202100">
        <w:rPr>
          <w:rStyle w:val="29"/>
          <w:sz w:val="28"/>
          <w:szCs w:val="28"/>
        </w:rPr>
        <w:t xml:space="preserve">Для облучения применяют электрические лампы накаливания «Соллюкс», настольную ЛСН-1, </w:t>
      </w:r>
      <w:r w:rsidRPr="00202100">
        <w:rPr>
          <w:rStyle w:val="0pt1"/>
          <w:sz w:val="28"/>
          <w:szCs w:val="28"/>
        </w:rPr>
        <w:t xml:space="preserve">ОСН-70 </w:t>
      </w:r>
      <w:r w:rsidRPr="00202100">
        <w:rPr>
          <w:rStyle w:val="29"/>
          <w:sz w:val="28"/>
          <w:szCs w:val="28"/>
        </w:rPr>
        <w:t>или портативную ЛСП-4 и инфракрасные облу</w:t>
      </w:r>
      <w:r w:rsidRPr="00202100">
        <w:rPr>
          <w:rStyle w:val="29"/>
          <w:sz w:val="28"/>
          <w:szCs w:val="28"/>
        </w:rPr>
        <w:softHyphen/>
        <w:t>чатели ЛИК-5, которые включают и разогревают 1 — 2 мин. Больного в защитных очках усаживают на рас</w:t>
      </w:r>
      <w:r w:rsidRPr="00202100">
        <w:rPr>
          <w:rStyle w:val="29"/>
          <w:sz w:val="28"/>
          <w:szCs w:val="28"/>
        </w:rPr>
        <w:softHyphen/>
        <w:t xml:space="preserve">стоянии, достаточном для ощущения приятного тепла, </w:t>
      </w:r>
      <w:r w:rsidRPr="00202100">
        <w:rPr>
          <w:rStyle w:val="0pt1"/>
          <w:sz w:val="28"/>
          <w:szCs w:val="28"/>
        </w:rPr>
        <w:t xml:space="preserve">обычно </w:t>
      </w:r>
      <w:r w:rsidRPr="00202100">
        <w:rPr>
          <w:rStyle w:val="29"/>
          <w:sz w:val="28"/>
          <w:szCs w:val="28"/>
        </w:rPr>
        <w:t>50—100, см. Лампу располагают сбоку от боль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ного </w:t>
      </w:r>
      <w:r w:rsidRPr="00202100">
        <w:rPr>
          <w:rStyle w:val="29"/>
          <w:sz w:val="28"/>
          <w:szCs w:val="28"/>
        </w:rPr>
        <w:t xml:space="preserve">на уровне патологического очага. Длительность воздействия 20—40 мин. На курс </w:t>
      </w:r>
      <w:r w:rsidRPr="00202100">
        <w:rPr>
          <w:rStyle w:val="29"/>
          <w:sz w:val="28"/>
          <w:szCs w:val="28"/>
        </w:rPr>
        <w:lastRenderedPageBreak/>
        <w:t xml:space="preserve">лечения назначают до 20 воздействий, проводимых ежедневно или через день. </w:t>
      </w:r>
      <w:r w:rsidRPr="00202100">
        <w:rPr>
          <w:rStyle w:val="0pt1"/>
          <w:sz w:val="28"/>
          <w:szCs w:val="28"/>
        </w:rPr>
        <w:t xml:space="preserve">Для </w:t>
      </w:r>
      <w:r w:rsidRPr="00202100">
        <w:rPr>
          <w:rStyle w:val="29"/>
          <w:sz w:val="28"/>
          <w:szCs w:val="28"/>
        </w:rPr>
        <w:t>локализации воздействия на лампу «Соллюкс» мож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0pt1"/>
          <w:sz w:val="28"/>
          <w:szCs w:val="28"/>
        </w:rPr>
        <w:t xml:space="preserve">но </w:t>
      </w:r>
      <w:r w:rsidRPr="00202100">
        <w:rPr>
          <w:rStyle w:val="29"/>
          <w:sz w:val="28"/>
          <w:szCs w:val="28"/>
        </w:rPr>
        <w:t>надевать тубус-локализатор с защитной сеткой.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20"/>
        <w:rPr>
          <w:sz w:val="28"/>
          <w:szCs w:val="28"/>
        </w:rPr>
      </w:pPr>
      <w:r w:rsidRPr="00202100">
        <w:rPr>
          <w:rStyle w:val="2pt3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</w:t>
      </w:r>
      <w:r w:rsidRPr="00202100">
        <w:rPr>
          <w:rStyle w:val="7pt1pt"/>
          <w:sz w:val="28"/>
          <w:szCs w:val="28"/>
        </w:rPr>
        <w:t>8</w:t>
      </w:r>
      <w:r w:rsidRPr="00202100">
        <w:rPr>
          <w:rStyle w:val="29"/>
          <w:sz w:val="28"/>
          <w:szCs w:val="28"/>
        </w:rPr>
        <w:t xml:space="preserve"> 5. </w:t>
      </w:r>
      <w:r w:rsidRPr="00202100">
        <w:rPr>
          <w:rStyle w:val="0pt1"/>
          <w:sz w:val="28"/>
          <w:szCs w:val="28"/>
        </w:rPr>
        <w:t>Лазерное облучение очага пора</w:t>
      </w:r>
      <w:r w:rsidRPr="00202100">
        <w:rPr>
          <w:rStyle w:val="0pt1"/>
          <w:sz w:val="28"/>
          <w:szCs w:val="28"/>
        </w:rPr>
        <w:softHyphen/>
        <w:t xml:space="preserve">жения. В </w:t>
      </w:r>
      <w:r w:rsidRPr="00202100">
        <w:rPr>
          <w:rStyle w:val="29"/>
          <w:sz w:val="28"/>
          <w:szCs w:val="28"/>
        </w:rPr>
        <w:t>качестве источника лазерного излучения в сто</w:t>
      </w:r>
      <w:r w:rsidRPr="00202100">
        <w:rPr>
          <w:rStyle w:val="29"/>
          <w:sz w:val="28"/>
          <w:szCs w:val="28"/>
        </w:rPr>
        <w:softHyphen/>
        <w:t xml:space="preserve">матологии используют газовый гелий-неоновый лазер </w:t>
      </w:r>
      <w:r w:rsidRPr="00202100">
        <w:rPr>
          <w:rStyle w:val="0pt1"/>
          <w:sz w:val="28"/>
          <w:szCs w:val="28"/>
        </w:rPr>
        <w:t xml:space="preserve">ЛГ-75-1, </w:t>
      </w:r>
      <w:r w:rsidRPr="00202100">
        <w:rPr>
          <w:rStyle w:val="29"/>
          <w:sz w:val="28"/>
          <w:szCs w:val="28"/>
        </w:rPr>
        <w:t>на основе которого создана лазерная физиотера</w:t>
      </w:r>
      <w:r w:rsidRPr="00202100">
        <w:rPr>
          <w:rStyle w:val="29"/>
          <w:sz w:val="28"/>
          <w:szCs w:val="28"/>
        </w:rPr>
        <w:softHyphen/>
        <w:t>певтическая установка, имеющая максимальную мощ</w:t>
      </w:r>
      <w:r w:rsidRPr="00202100">
        <w:rPr>
          <w:rStyle w:val="29"/>
          <w:sz w:val="28"/>
          <w:szCs w:val="28"/>
        </w:rPr>
        <w:softHyphen/>
        <w:t>ность красного излучения пучка на выходе световода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80" w:right="4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20 мВт В системе предусмотрен ослабитель мощности, </w:t>
      </w:r>
      <w:r w:rsidRPr="00202100">
        <w:rPr>
          <w:rStyle w:val="0pt1"/>
          <w:sz w:val="28"/>
          <w:szCs w:val="28"/>
        </w:rPr>
        <w:t>ко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торый обеспечивает более низкие интенсивности. </w:t>
      </w:r>
      <w:r w:rsidRPr="00202100">
        <w:rPr>
          <w:rStyle w:val="0pt1"/>
          <w:sz w:val="28"/>
          <w:szCs w:val="28"/>
        </w:rPr>
        <w:t xml:space="preserve">Доза </w:t>
      </w:r>
      <w:r w:rsidRPr="00202100">
        <w:rPr>
          <w:rStyle w:val="29"/>
          <w:sz w:val="28"/>
          <w:szCs w:val="28"/>
        </w:rPr>
        <w:t>об</w:t>
      </w:r>
      <w:r w:rsidRPr="00202100">
        <w:rPr>
          <w:rStyle w:val="29"/>
          <w:sz w:val="28"/>
          <w:szCs w:val="28"/>
        </w:rPr>
        <w:softHyphen/>
        <w:t>лучения определяется с помощью измерителя мощности ИМИ-С.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80" w:right="4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Световод подводят к поверхности очага поражения в течение 2 мин при выходной мощности 20 мВт. На курс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8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лечения назначают до </w:t>
      </w:r>
      <w:r w:rsidRPr="00202100">
        <w:rPr>
          <w:rStyle w:val="7pt1pt"/>
          <w:sz w:val="28"/>
          <w:szCs w:val="28"/>
        </w:rPr>
        <w:t>12</w:t>
      </w:r>
      <w:r w:rsidRPr="00202100">
        <w:rPr>
          <w:rStyle w:val="29"/>
          <w:sz w:val="28"/>
          <w:szCs w:val="28"/>
        </w:rPr>
        <w:t xml:space="preserve"> процедур.</w:t>
      </w:r>
    </w:p>
    <w:p w:rsidR="00CD6DA3" w:rsidRPr="00202100" w:rsidRDefault="00202100" w:rsidP="005C56C8">
      <w:pPr>
        <w:pStyle w:val="30"/>
        <w:shd w:val="clear" w:color="auto" w:fill="auto"/>
        <w:spacing w:line="360" w:lineRule="auto"/>
        <w:ind w:left="80" w:firstLine="300"/>
        <w:rPr>
          <w:sz w:val="28"/>
          <w:szCs w:val="28"/>
        </w:rPr>
      </w:pPr>
      <w:r w:rsidRPr="00202100">
        <w:rPr>
          <w:rStyle w:val="32pt1"/>
          <w:sz w:val="28"/>
          <w:szCs w:val="28"/>
        </w:rPr>
        <w:t>Методика</w:t>
      </w:r>
      <w:r w:rsidRPr="00202100">
        <w:rPr>
          <w:rStyle w:val="30pt0"/>
          <w:sz w:val="28"/>
          <w:szCs w:val="28"/>
        </w:rPr>
        <w:t xml:space="preserve"> № </w:t>
      </w:r>
      <w:r w:rsidRPr="00202100">
        <w:rPr>
          <w:rStyle w:val="37pt1pt"/>
          <w:sz w:val="28"/>
          <w:szCs w:val="28"/>
        </w:rPr>
        <w:t>86</w:t>
      </w:r>
      <w:r w:rsidRPr="00202100">
        <w:rPr>
          <w:rStyle w:val="30pt0"/>
          <w:sz w:val="28"/>
          <w:szCs w:val="28"/>
        </w:rPr>
        <w:t xml:space="preserve">. </w:t>
      </w:r>
      <w:r w:rsidRPr="00202100">
        <w:rPr>
          <w:rStyle w:val="39"/>
          <w:b/>
          <w:bCs/>
          <w:sz w:val="28"/>
          <w:szCs w:val="28"/>
        </w:rPr>
        <w:t>Сканирующее лазерное облучение</w:t>
      </w:r>
    </w:p>
    <w:p w:rsidR="00CD6DA3" w:rsidRPr="00202100" w:rsidRDefault="00202100" w:rsidP="005C56C8">
      <w:pPr>
        <w:pStyle w:val="4"/>
        <w:shd w:val="clear" w:color="auto" w:fill="auto"/>
        <w:spacing w:before="0" w:after="193" w:line="360" w:lineRule="auto"/>
        <w:ind w:left="80" w:right="40" w:firstLine="0"/>
        <w:rPr>
          <w:sz w:val="28"/>
          <w:szCs w:val="28"/>
        </w:rPr>
      </w:pPr>
      <w:r w:rsidRPr="00202100">
        <w:rPr>
          <w:rStyle w:val="0pt1"/>
          <w:sz w:val="28"/>
          <w:szCs w:val="28"/>
        </w:rPr>
        <w:t xml:space="preserve">очага поражения. </w:t>
      </w:r>
      <w:r w:rsidRPr="00202100">
        <w:rPr>
          <w:rStyle w:val="29"/>
          <w:sz w:val="28"/>
          <w:szCs w:val="28"/>
        </w:rPr>
        <w:t xml:space="preserve">Световод подводят к поверхности </w:t>
      </w:r>
      <w:r w:rsidRPr="00202100">
        <w:rPr>
          <w:rStyle w:val="0pt1"/>
          <w:sz w:val="28"/>
          <w:szCs w:val="28"/>
        </w:rPr>
        <w:t xml:space="preserve">очага </w:t>
      </w:r>
      <w:r w:rsidRPr="00202100">
        <w:rPr>
          <w:rStyle w:val="29"/>
          <w:sz w:val="28"/>
          <w:szCs w:val="28"/>
        </w:rPr>
        <w:t>поражения и перемещают его по всей площади в течение 2 мин при выходной мощности лазерного пучка 20 мВт. На курс лечения назначают до 12 процедур.</w:t>
      </w:r>
    </w:p>
    <w:p w:rsidR="00CD6DA3" w:rsidRPr="003436F6" w:rsidRDefault="00202100" w:rsidP="005C56C8">
      <w:pPr>
        <w:pStyle w:val="821"/>
        <w:keepNext/>
        <w:keepLines/>
        <w:shd w:val="clear" w:color="auto" w:fill="auto"/>
        <w:spacing w:before="0" w:after="105" w:line="360" w:lineRule="auto"/>
        <w:ind w:left="80"/>
        <w:rPr>
          <w:rFonts w:ascii="Times New Roman" w:hAnsi="Times New Roman" w:cs="Times New Roman"/>
          <w:sz w:val="28"/>
          <w:szCs w:val="28"/>
          <w:u w:val="single"/>
        </w:rPr>
      </w:pPr>
      <w:bookmarkStart w:id="21" w:name="bookmark26"/>
      <w:r w:rsidRPr="003436F6">
        <w:rPr>
          <w:rFonts w:ascii="Times New Roman" w:hAnsi="Times New Roman" w:cs="Times New Roman"/>
          <w:sz w:val="28"/>
          <w:szCs w:val="28"/>
          <w:u w:val="single"/>
        </w:rPr>
        <w:t>Ультрафиолетовое излучение</w:t>
      </w:r>
      <w:bookmarkEnd w:id="21"/>
    </w:p>
    <w:p w:rsidR="00CD6DA3" w:rsidRPr="003436F6" w:rsidRDefault="00202100" w:rsidP="005C56C8">
      <w:pPr>
        <w:pStyle w:val="4"/>
        <w:shd w:val="clear" w:color="auto" w:fill="auto"/>
        <w:spacing w:before="0" w:line="360" w:lineRule="auto"/>
        <w:ind w:left="80" w:right="40" w:firstLine="1280"/>
        <w:rPr>
          <w:rFonts w:eastAsia="Calibri"/>
          <w:spacing w:val="0"/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Ультрафиолетовые лучи проникают в ткани на глубину до </w:t>
      </w:r>
      <w:r w:rsidRPr="00202100">
        <w:rPr>
          <w:rStyle w:val="7pt1pt"/>
          <w:sz w:val="28"/>
          <w:szCs w:val="28"/>
        </w:rPr>
        <w:t>0</w:t>
      </w:r>
      <w:r w:rsidRPr="00202100">
        <w:rPr>
          <w:rStyle w:val="29"/>
          <w:sz w:val="28"/>
          <w:szCs w:val="28"/>
        </w:rPr>
        <w:t>,</w:t>
      </w:r>
      <w:r w:rsidRPr="00202100">
        <w:rPr>
          <w:rStyle w:val="7pt1pt"/>
          <w:sz w:val="28"/>
          <w:szCs w:val="28"/>
        </w:rPr>
        <w:t>6—1</w:t>
      </w:r>
      <w:r w:rsidRPr="00202100">
        <w:rPr>
          <w:rStyle w:val="29"/>
          <w:sz w:val="28"/>
          <w:szCs w:val="28"/>
        </w:rPr>
        <w:t xml:space="preserve"> мм и поглощаются </w:t>
      </w:r>
      <w:r w:rsidRPr="00202100">
        <w:rPr>
          <w:rStyle w:val="29"/>
          <w:sz w:val="28"/>
          <w:szCs w:val="28"/>
        </w:rPr>
        <w:lastRenderedPageBreak/>
        <w:t>преимуществен</w:t>
      </w:r>
      <w:r w:rsidRPr="00202100">
        <w:rPr>
          <w:rStyle w:val="29"/>
          <w:sz w:val="28"/>
          <w:szCs w:val="28"/>
        </w:rPr>
        <w:softHyphen/>
        <w:t xml:space="preserve">но эпидермисом неповрежденной кожи. Вследствие </w:t>
      </w:r>
      <w:r w:rsidRPr="00202100">
        <w:rPr>
          <w:rStyle w:val="0pt1"/>
          <w:sz w:val="28"/>
          <w:szCs w:val="28"/>
        </w:rPr>
        <w:t>боль</w:t>
      </w:r>
      <w:r w:rsidRPr="00202100">
        <w:rPr>
          <w:rStyle w:val="0pt1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шой энергии их квантов в тканях происходит активизация и переход </w:t>
      </w:r>
      <w:r w:rsidR="003436F6">
        <w:rPr>
          <w:rStyle w:val="65pt"/>
          <w:sz w:val="28"/>
          <w:szCs w:val="28"/>
        </w:rPr>
        <w:t xml:space="preserve">атомов на более высокий уровень чем объясняется </w:t>
      </w:r>
      <w:r w:rsidRPr="00202100">
        <w:rPr>
          <w:rStyle w:val="29"/>
          <w:sz w:val="28"/>
          <w:szCs w:val="28"/>
        </w:rPr>
        <w:t>выраженный фотохимический эффект УФ-лучей. Прямое действие вызывает денатурацию и последующую коагуляцию белка, что после его ферментативного рас</w:t>
      </w:r>
      <w:r w:rsidRPr="00202100">
        <w:rPr>
          <w:rStyle w:val="29"/>
          <w:sz w:val="28"/>
          <w:szCs w:val="28"/>
        </w:rPr>
        <w:softHyphen/>
        <w:t>щепления приводит к образованию биологически актив</w:t>
      </w:r>
      <w:r w:rsidRPr="00202100">
        <w:rPr>
          <w:rStyle w:val="29"/>
          <w:sz w:val="28"/>
          <w:szCs w:val="28"/>
        </w:rPr>
        <w:softHyphen/>
        <w:t>ных веществ (гистамин, ацетилхолин и др.). Всасываясь в кровь, эти вещества оказывают вторичное гуморальное действие на тонус сосудов, мышц, нервных рецепторов и обменные процессы, особенно на водно-электролитный баланс в тканях. В опосредованных реакциях на УФ-об- лучение большая роль принадлежит как вегетативной, так и центральной нервной системе. Установлено, что на</w:t>
      </w:r>
      <w:r w:rsidRPr="00202100">
        <w:rPr>
          <w:rStyle w:val="29"/>
          <w:sz w:val="28"/>
          <w:szCs w:val="28"/>
        </w:rPr>
        <w:softHyphen/>
        <w:t>рушение иннервации снижает чувствительность тканей к УФ-лучам. В то же время при раздражении перифериче</w:t>
      </w:r>
      <w:r w:rsidRPr="00202100">
        <w:rPr>
          <w:rStyle w:val="29"/>
          <w:sz w:val="28"/>
          <w:szCs w:val="28"/>
        </w:rPr>
        <w:softHyphen/>
        <w:t>ских нервных рецепторов в центральную нервную систему поступает мощная афферентная импульсация из зоны воздействия, что приводит к формированию доминантно</w:t>
      </w:r>
      <w:r w:rsidRPr="00202100">
        <w:rPr>
          <w:rStyle w:val="29"/>
          <w:sz w:val="28"/>
          <w:szCs w:val="28"/>
        </w:rPr>
        <w:softHyphen/>
        <w:t>го очага рефлекторной реакции. Это показывает слож</w:t>
      </w:r>
      <w:r w:rsidRPr="00202100">
        <w:rPr>
          <w:rStyle w:val="29"/>
          <w:sz w:val="28"/>
          <w:szCs w:val="28"/>
        </w:rPr>
        <w:softHyphen/>
        <w:t>ность реакции на УФ-облучения, не всегда позволяющую в клинике заранее их учесть.</w:t>
      </w:r>
    </w:p>
    <w:p w:rsidR="003436F6" w:rsidRDefault="00202100" w:rsidP="005C56C8">
      <w:pPr>
        <w:pStyle w:val="4"/>
        <w:shd w:val="clear" w:color="auto" w:fill="auto"/>
        <w:spacing w:before="0" w:line="360" w:lineRule="auto"/>
        <w:ind w:left="80" w:right="40" w:firstLine="300"/>
        <w:rPr>
          <w:rStyle w:val="29"/>
          <w:sz w:val="28"/>
          <w:szCs w:val="28"/>
        </w:rPr>
      </w:pPr>
      <w:r w:rsidRPr="00202100">
        <w:rPr>
          <w:rStyle w:val="29"/>
          <w:sz w:val="28"/>
          <w:szCs w:val="28"/>
        </w:rPr>
        <w:t>Многообразие действия УФ-лучей объясняет их жиз</w:t>
      </w:r>
      <w:r w:rsidRPr="00202100">
        <w:rPr>
          <w:rStyle w:val="29"/>
          <w:sz w:val="28"/>
          <w:szCs w:val="28"/>
        </w:rPr>
        <w:softHyphen/>
        <w:t>ненную необходимость для нормального протекания фа- зиологических процессов.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80" w:right="4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В частности, под влиянием УФ-лучей </w:t>
      </w:r>
      <w:r w:rsidRPr="00202100">
        <w:rPr>
          <w:rStyle w:val="29"/>
          <w:sz w:val="28"/>
          <w:szCs w:val="28"/>
        </w:rPr>
        <w:lastRenderedPageBreak/>
        <w:t>происходит прев</w:t>
      </w:r>
      <w:r w:rsidRPr="00202100">
        <w:rPr>
          <w:rStyle w:val="29"/>
          <w:sz w:val="28"/>
          <w:szCs w:val="28"/>
        </w:rPr>
        <w:softHyphen/>
        <w:t xml:space="preserve">ращение провитамина </w:t>
      </w:r>
      <w:r w:rsidRPr="00202100">
        <w:rPr>
          <w:rStyle w:val="29"/>
          <w:sz w:val="28"/>
          <w:szCs w:val="28"/>
          <w:lang w:val="en-US" w:eastAsia="en-US" w:bidi="en-US"/>
        </w:rPr>
        <w:t>D</w:t>
      </w:r>
      <w:r w:rsidRPr="00202100">
        <w:rPr>
          <w:rStyle w:val="29"/>
          <w:sz w:val="28"/>
          <w:szCs w:val="28"/>
          <w:lang w:eastAsia="en-US" w:bidi="en-US"/>
        </w:rPr>
        <w:t xml:space="preserve"> </w:t>
      </w:r>
      <w:r w:rsidRPr="00202100">
        <w:rPr>
          <w:rStyle w:val="29"/>
          <w:sz w:val="28"/>
          <w:szCs w:val="28"/>
        </w:rPr>
        <w:t xml:space="preserve">в витамин </w:t>
      </w:r>
      <w:r w:rsidRPr="00202100">
        <w:rPr>
          <w:rStyle w:val="29"/>
          <w:sz w:val="28"/>
          <w:szCs w:val="28"/>
          <w:lang w:val="en-US" w:eastAsia="en-US" w:bidi="en-US"/>
        </w:rPr>
        <w:t>D</w:t>
      </w:r>
      <w:r w:rsidRPr="00202100">
        <w:rPr>
          <w:rStyle w:val="7pt1pt"/>
          <w:sz w:val="28"/>
          <w:szCs w:val="28"/>
          <w:lang w:eastAsia="en-US" w:bidi="en-US"/>
        </w:rPr>
        <w:t>3</w:t>
      </w:r>
      <w:r w:rsidRPr="00202100">
        <w:rPr>
          <w:rStyle w:val="29"/>
          <w:sz w:val="28"/>
          <w:szCs w:val="28"/>
          <w:lang w:eastAsia="en-US" w:bidi="en-US"/>
        </w:rPr>
        <w:t xml:space="preserve">, </w:t>
      </w:r>
      <w:r w:rsidRPr="00202100">
        <w:rPr>
          <w:rStyle w:val="29"/>
          <w:sz w:val="28"/>
          <w:szCs w:val="28"/>
        </w:rPr>
        <w:t>который является важным фактором регуляции минерального обмена и свя</w:t>
      </w:r>
      <w:r w:rsidRPr="00202100">
        <w:rPr>
          <w:rStyle w:val="29"/>
          <w:sz w:val="28"/>
          <w:szCs w:val="28"/>
        </w:rPr>
        <w:softHyphen/>
        <w:t>занных с ним ферментативных процессов. Ультрафиоле</w:t>
      </w:r>
      <w:r w:rsidRPr="00202100">
        <w:rPr>
          <w:rStyle w:val="29"/>
          <w:sz w:val="28"/>
          <w:szCs w:val="28"/>
        </w:rPr>
        <w:softHyphen/>
        <w:t>товая недостаточность приводит к повышению проницае</w:t>
      </w:r>
      <w:r w:rsidRPr="00202100">
        <w:rPr>
          <w:rStyle w:val="29"/>
          <w:sz w:val="28"/>
          <w:szCs w:val="28"/>
        </w:rPr>
        <w:softHyphen/>
        <w:t>мости сосудов, деминерализации костей, появлению ка</w:t>
      </w:r>
      <w:r w:rsidRPr="00202100">
        <w:rPr>
          <w:rStyle w:val="29"/>
          <w:sz w:val="28"/>
          <w:szCs w:val="28"/>
        </w:rPr>
        <w:softHyphen/>
        <w:t>риеса, а также рахита у детей. Резко снижается устойчи</w:t>
      </w:r>
      <w:r w:rsidRPr="00202100">
        <w:rPr>
          <w:rStyle w:val="29"/>
          <w:sz w:val="28"/>
          <w:szCs w:val="28"/>
        </w:rPr>
        <w:softHyphen/>
        <w:t>вость и работоспособность организма, нарушаются имму</w:t>
      </w:r>
      <w:r w:rsidRPr="00202100">
        <w:rPr>
          <w:rStyle w:val="29"/>
          <w:sz w:val="28"/>
          <w:szCs w:val="28"/>
        </w:rPr>
        <w:softHyphen/>
        <w:t>нобиологические процессы, что также связывают с дис</w:t>
      </w:r>
      <w:r w:rsidRPr="00202100">
        <w:rPr>
          <w:rStyle w:val="29"/>
          <w:sz w:val="28"/>
          <w:szCs w:val="28"/>
        </w:rPr>
        <w:softHyphen/>
        <w:t>балансом витаминов, в том числе витамина С. Наиболее активным витаминообразующим действием обладают лу</w:t>
      </w:r>
      <w:r w:rsidRPr="00202100">
        <w:rPr>
          <w:rStyle w:val="29"/>
          <w:sz w:val="28"/>
          <w:szCs w:val="28"/>
        </w:rPr>
        <w:softHyphen/>
        <w:t>чи отрезка В (320—280 нм). Известно бактерицидное действие УФ-лучей, особенно отрезка С (280—180 нм) длиной 253 нм, что связано с их прямым воздействием на белковые компоненты микроорганизмов, приводящим к денатурации и гибели. Бактерицидное действие УФ-лу</w:t>
      </w:r>
      <w:r w:rsidRPr="00202100">
        <w:rPr>
          <w:rStyle w:val="29"/>
          <w:sz w:val="28"/>
          <w:szCs w:val="28"/>
        </w:rPr>
        <w:softHyphen/>
        <w:t>чей проявляется не только на поверхности раны, но и в ее глубине за счет алкалоза, повышения ферментативной активности и иммунобиологических защитных механиз</w:t>
      </w:r>
      <w:r w:rsidRPr="00202100">
        <w:rPr>
          <w:rStyle w:val="29"/>
          <w:sz w:val="28"/>
          <w:szCs w:val="28"/>
        </w:rPr>
        <w:softHyphen/>
        <w:t>мов тканей.</w:t>
      </w:r>
    </w:p>
    <w:p w:rsidR="00CD6DA3" w:rsidRPr="00202100" w:rsidRDefault="00202100" w:rsidP="005C56C8">
      <w:pPr>
        <w:pStyle w:val="4"/>
        <w:shd w:val="clear" w:color="auto" w:fill="auto"/>
        <w:tabs>
          <w:tab w:val="left" w:pos="3246"/>
        </w:tabs>
        <w:spacing w:before="0" w:line="360" w:lineRule="auto"/>
        <w:ind w:left="40" w:right="4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Под действием УФ-лучей, особенно отрезков А (390— 320 нм) и В, в коже и слизистой оболочке полости рта после латентного периода (</w:t>
      </w:r>
      <w:r w:rsidRPr="00202100">
        <w:rPr>
          <w:rStyle w:val="7pt1pt"/>
          <w:sz w:val="28"/>
          <w:szCs w:val="28"/>
        </w:rPr>
        <w:t>2—10</w:t>
      </w:r>
      <w:r w:rsidRPr="00202100">
        <w:rPr>
          <w:rStyle w:val="29"/>
          <w:sz w:val="28"/>
          <w:szCs w:val="28"/>
        </w:rPr>
        <w:t xml:space="preserve"> ч) возникает эритема, </w:t>
      </w:r>
      <w:r w:rsidR="003436F6">
        <w:rPr>
          <w:rStyle w:val="0pt1"/>
          <w:b w:val="0"/>
          <w:sz w:val="28"/>
          <w:szCs w:val="28"/>
        </w:rPr>
        <w:t>котора</w:t>
      </w:r>
      <w:r w:rsidRPr="003436F6">
        <w:rPr>
          <w:rStyle w:val="0pt1"/>
          <w:b w:val="0"/>
          <w:sz w:val="28"/>
          <w:szCs w:val="28"/>
        </w:rPr>
        <w:t>я</w:t>
      </w:r>
      <w:r w:rsidRPr="00202100">
        <w:rPr>
          <w:rStyle w:val="0pt1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сопровождается рас</w:t>
      </w:r>
      <w:r w:rsidR="003436F6">
        <w:rPr>
          <w:rStyle w:val="29"/>
          <w:sz w:val="28"/>
          <w:szCs w:val="28"/>
        </w:rPr>
        <w:t>шире</w:t>
      </w:r>
      <w:r w:rsidR="0085705F">
        <w:rPr>
          <w:rStyle w:val="29"/>
          <w:sz w:val="28"/>
          <w:szCs w:val="28"/>
        </w:rPr>
        <w:t>нием сосудов, повыше</w:t>
      </w:r>
      <w:r w:rsidR="0085705F">
        <w:rPr>
          <w:rStyle w:val="29"/>
          <w:sz w:val="28"/>
          <w:szCs w:val="28"/>
        </w:rPr>
        <w:softHyphen/>
        <w:t xml:space="preserve">нием </w:t>
      </w:r>
      <w:r w:rsidR="003436F6">
        <w:rPr>
          <w:rStyle w:val="29"/>
          <w:sz w:val="28"/>
          <w:szCs w:val="28"/>
        </w:rPr>
        <w:t>их проницаемости</w:t>
      </w:r>
      <w:r w:rsidR="0085705F">
        <w:rPr>
          <w:rStyle w:val="29"/>
          <w:sz w:val="28"/>
          <w:szCs w:val="28"/>
        </w:rPr>
        <w:t>,</w:t>
      </w:r>
      <w:r w:rsidR="003436F6">
        <w:rPr>
          <w:rStyle w:val="29"/>
          <w:sz w:val="28"/>
          <w:szCs w:val="28"/>
        </w:rPr>
        <w:t xml:space="preserve"> </w:t>
      </w:r>
      <w:r w:rsidR="0085705F">
        <w:rPr>
          <w:rStyle w:val="29"/>
          <w:sz w:val="28"/>
          <w:szCs w:val="28"/>
        </w:rPr>
        <w:t xml:space="preserve">отеком, активизацией  </w:t>
      </w:r>
      <w:r w:rsidR="003436F6">
        <w:rPr>
          <w:rStyle w:val="29"/>
          <w:sz w:val="28"/>
          <w:szCs w:val="28"/>
        </w:rPr>
        <w:t xml:space="preserve">                                                          </w:t>
      </w:r>
      <w:r w:rsidRPr="00202100">
        <w:rPr>
          <w:rStyle w:val="29"/>
          <w:sz w:val="28"/>
          <w:szCs w:val="28"/>
        </w:rPr>
        <w:t xml:space="preserve"> </w:t>
      </w:r>
      <w:r w:rsidR="003436F6">
        <w:rPr>
          <w:rStyle w:val="29"/>
          <w:sz w:val="28"/>
          <w:szCs w:val="28"/>
        </w:rPr>
        <w:t>микооцир</w:t>
      </w:r>
      <w:r w:rsidRPr="00202100">
        <w:rPr>
          <w:rStyle w:val="29"/>
          <w:sz w:val="28"/>
          <w:szCs w:val="28"/>
        </w:rPr>
        <w:t xml:space="preserve">куляции, ферментативных процессов, </w:t>
      </w:r>
      <w:r w:rsidRPr="00202100">
        <w:rPr>
          <w:rStyle w:val="29"/>
          <w:sz w:val="28"/>
          <w:szCs w:val="28"/>
        </w:rPr>
        <w:lastRenderedPageBreak/>
        <w:t>о</w:t>
      </w:r>
      <w:r w:rsidR="0085705F">
        <w:rPr>
          <w:rStyle w:val="29"/>
          <w:sz w:val="28"/>
          <w:szCs w:val="28"/>
        </w:rPr>
        <w:t xml:space="preserve">бмена веществ </w:t>
      </w:r>
      <w:r w:rsidRPr="00202100">
        <w:rPr>
          <w:rStyle w:val="29"/>
          <w:sz w:val="28"/>
          <w:szCs w:val="28"/>
        </w:rPr>
        <w:t>сдвигом pH в щелочную сторону после кратковременного ацидоза, образование биогенных аминов. Эритема дости</w:t>
      </w:r>
      <w:r w:rsidRPr="00202100">
        <w:rPr>
          <w:rStyle w:val="29"/>
          <w:sz w:val="28"/>
          <w:szCs w:val="28"/>
        </w:rPr>
        <w:softHyphen/>
        <w:t>гает максимума через 12—24 ч после облучения, а затем постепенно уменьшается. Далее происходит некробиоз клеток эпидермиса, которые отшелушиваются к 7—9-му дню и замещаются молодыми клетками, образующимися с 3—</w:t>
      </w:r>
      <w:r w:rsidRPr="00202100">
        <w:rPr>
          <w:rStyle w:val="7pt1pt"/>
          <w:sz w:val="28"/>
          <w:szCs w:val="28"/>
        </w:rPr>
        <w:t>4</w:t>
      </w:r>
      <w:r w:rsidRPr="00202100">
        <w:rPr>
          <w:rStyle w:val="29"/>
          <w:sz w:val="28"/>
          <w:szCs w:val="28"/>
        </w:rPr>
        <w:t>-го дня после облучения, а кожа пигментируется. Лучи отрезка А лучше с</w:t>
      </w:r>
      <w:r w:rsidR="0085705F">
        <w:rPr>
          <w:rStyle w:val="29"/>
          <w:sz w:val="28"/>
          <w:szCs w:val="28"/>
        </w:rPr>
        <w:t>тимулируют пигментообразова</w:t>
      </w:r>
      <w:r w:rsidRPr="00202100">
        <w:rPr>
          <w:rStyle w:val="29"/>
          <w:sz w:val="28"/>
          <w:szCs w:val="28"/>
        </w:rPr>
        <w:t>ние, чем лучи других отрезков. На слизистой оболочке по</w:t>
      </w:r>
      <w:r w:rsidRPr="00202100">
        <w:rPr>
          <w:rStyle w:val="29"/>
          <w:sz w:val="28"/>
          <w:szCs w:val="28"/>
        </w:rPr>
        <w:softHyphen/>
        <w:t>лости рта эритема образуется спустя более короткий ла</w:t>
      </w:r>
      <w:r w:rsidRPr="00202100">
        <w:rPr>
          <w:rStyle w:val="29"/>
          <w:sz w:val="28"/>
          <w:szCs w:val="28"/>
        </w:rPr>
        <w:softHyphen/>
        <w:t>тентный период (2—4 ч) и быстрее исчезает (12—24 ч), что связано с обильным кровоснабжением слизистой обо</w:t>
      </w:r>
      <w:r w:rsidRPr="00202100">
        <w:rPr>
          <w:rStyle w:val="29"/>
          <w:sz w:val="28"/>
          <w:szCs w:val="28"/>
        </w:rPr>
        <w:softHyphen/>
        <w:t xml:space="preserve">лочки. Быстрее развивается также привыкание слизистой оболочки </w:t>
      </w:r>
      <w:r w:rsidRPr="00202100">
        <w:rPr>
          <w:rStyle w:val="0pt1"/>
          <w:sz w:val="28"/>
          <w:szCs w:val="28"/>
        </w:rPr>
        <w:t xml:space="preserve">к </w:t>
      </w:r>
      <w:r w:rsidRPr="00202100">
        <w:rPr>
          <w:rStyle w:val="29"/>
          <w:sz w:val="28"/>
          <w:szCs w:val="28"/>
        </w:rPr>
        <w:t>УФ-лучам.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Характер образования эритемы индивидуален, связан не только с физическими свойствами УФ-лучей, но и функ</w:t>
      </w:r>
      <w:r w:rsidRPr="00202100">
        <w:rPr>
          <w:rStyle w:val="29"/>
          <w:sz w:val="28"/>
          <w:szCs w:val="28"/>
        </w:rPr>
        <w:softHyphen/>
        <w:t xml:space="preserve">циональным состоянием нервной и эндокринной систем </w:t>
      </w:r>
      <w:r w:rsidRPr="0085705F">
        <w:rPr>
          <w:rStyle w:val="29"/>
          <w:sz w:val="28"/>
          <w:szCs w:val="28"/>
        </w:rPr>
        <w:t>и регионарной чувствительностью тканей организма. На</w:t>
      </w:r>
      <w:r w:rsidRPr="0085705F">
        <w:rPr>
          <w:rStyle w:val="29"/>
          <w:sz w:val="28"/>
          <w:szCs w:val="28"/>
        </w:rPr>
        <w:softHyphen/>
      </w:r>
      <w:r w:rsidRPr="0085705F">
        <w:rPr>
          <w:rStyle w:val="af0"/>
          <w:sz w:val="28"/>
          <w:szCs w:val="28"/>
        </w:rPr>
        <w:t xml:space="preserve">пример, </w:t>
      </w:r>
      <w:r w:rsidRPr="0085705F">
        <w:rPr>
          <w:rStyle w:val="29"/>
          <w:sz w:val="28"/>
          <w:szCs w:val="28"/>
        </w:rPr>
        <w:t>при воспалении чувствительность в зоне патоло</w:t>
      </w:r>
      <w:r w:rsidRPr="0085705F">
        <w:rPr>
          <w:rStyle w:val="29"/>
          <w:sz w:val="28"/>
          <w:szCs w:val="28"/>
        </w:rPr>
        <w:softHyphen/>
        <w:t xml:space="preserve">гического очага снижается, а при неврите лицевого </w:t>
      </w:r>
      <w:r w:rsidRPr="0085705F">
        <w:rPr>
          <w:rStyle w:val="af0"/>
          <w:sz w:val="28"/>
          <w:szCs w:val="28"/>
        </w:rPr>
        <w:t xml:space="preserve">нерва </w:t>
      </w:r>
      <w:r w:rsidRPr="0085705F">
        <w:rPr>
          <w:rStyle w:val="29"/>
          <w:sz w:val="28"/>
          <w:szCs w:val="28"/>
        </w:rPr>
        <w:t xml:space="preserve">повышается. Воздействие на ретикулоэндотелиальную систему кожи и слизистых оболочек усиливает </w:t>
      </w:r>
      <w:r w:rsidRPr="0085705F">
        <w:rPr>
          <w:rStyle w:val="af0"/>
          <w:sz w:val="28"/>
          <w:szCs w:val="28"/>
        </w:rPr>
        <w:t>фагоци</w:t>
      </w:r>
      <w:r w:rsidRPr="0085705F">
        <w:rPr>
          <w:rStyle w:val="af0"/>
          <w:sz w:val="28"/>
          <w:szCs w:val="28"/>
        </w:rPr>
        <w:softHyphen/>
      </w:r>
      <w:r w:rsidRPr="0085705F">
        <w:rPr>
          <w:rStyle w:val="29"/>
          <w:sz w:val="28"/>
          <w:szCs w:val="28"/>
        </w:rPr>
        <w:t>тарную и иммунологическую</w:t>
      </w:r>
      <w:r w:rsidRPr="00202100">
        <w:rPr>
          <w:rStyle w:val="29"/>
          <w:sz w:val="28"/>
          <w:szCs w:val="28"/>
        </w:rPr>
        <w:t xml:space="preserve"> активность их клеток, </w:t>
      </w:r>
      <w:r w:rsidRPr="00202100">
        <w:rPr>
          <w:rStyle w:val="af0"/>
          <w:sz w:val="28"/>
          <w:szCs w:val="28"/>
        </w:rPr>
        <w:t xml:space="preserve">чем </w:t>
      </w:r>
      <w:r w:rsidRPr="00202100">
        <w:rPr>
          <w:rStyle w:val="29"/>
          <w:sz w:val="28"/>
          <w:szCs w:val="28"/>
        </w:rPr>
        <w:t xml:space="preserve">объясняется десенсибилизирующее действие </w:t>
      </w:r>
      <w:r w:rsidRPr="00202100">
        <w:rPr>
          <w:rStyle w:val="af0"/>
          <w:sz w:val="28"/>
          <w:szCs w:val="28"/>
        </w:rPr>
        <w:t xml:space="preserve">УФ-лучей. </w:t>
      </w:r>
      <w:r w:rsidRPr="00202100">
        <w:rPr>
          <w:rStyle w:val="29"/>
          <w:sz w:val="28"/>
          <w:szCs w:val="28"/>
        </w:rPr>
        <w:t xml:space="preserve">Вследствие гипертрофии нервных рецепторов, </w:t>
      </w:r>
      <w:r w:rsidRPr="00202100">
        <w:rPr>
          <w:rStyle w:val="af0"/>
          <w:sz w:val="28"/>
          <w:szCs w:val="28"/>
        </w:rPr>
        <w:t xml:space="preserve">изменения </w:t>
      </w:r>
      <w:r w:rsidRPr="00202100">
        <w:rPr>
          <w:rStyle w:val="29"/>
          <w:sz w:val="28"/>
          <w:szCs w:val="28"/>
        </w:rPr>
        <w:t>химической акти</w:t>
      </w:r>
      <w:r w:rsidR="0085705F">
        <w:rPr>
          <w:rStyle w:val="29"/>
          <w:sz w:val="28"/>
          <w:szCs w:val="28"/>
        </w:rPr>
        <w:t xml:space="preserve">вности и </w:t>
      </w:r>
      <w:r w:rsidR="0085705F">
        <w:rPr>
          <w:rStyle w:val="29"/>
          <w:sz w:val="28"/>
          <w:szCs w:val="28"/>
        </w:rPr>
        <w:lastRenderedPageBreak/>
        <w:t xml:space="preserve">блокирования происходи </w:t>
      </w:r>
      <w:r w:rsidRPr="00202100">
        <w:rPr>
          <w:rStyle w:val="29"/>
          <w:sz w:val="28"/>
          <w:szCs w:val="28"/>
        </w:rPr>
        <w:t xml:space="preserve"> </w:t>
      </w:r>
      <w:r w:rsidRPr="00202100">
        <w:rPr>
          <w:rStyle w:val="af0"/>
          <w:sz w:val="28"/>
          <w:szCs w:val="28"/>
        </w:rPr>
        <w:t>сни</w:t>
      </w:r>
      <w:r w:rsidRPr="00202100">
        <w:rPr>
          <w:rStyle w:val="af0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жение болевой чувствительности и наступает </w:t>
      </w:r>
      <w:r w:rsidRPr="00202100">
        <w:rPr>
          <w:rStyle w:val="af0"/>
          <w:sz w:val="28"/>
          <w:szCs w:val="28"/>
        </w:rPr>
        <w:t xml:space="preserve">аналгезия, </w:t>
      </w:r>
      <w:r w:rsidRPr="00202100">
        <w:rPr>
          <w:rStyle w:val="29"/>
          <w:sz w:val="28"/>
          <w:szCs w:val="28"/>
        </w:rPr>
        <w:t>иногда после кратковременной г</w:t>
      </w:r>
      <w:r w:rsidR="0085705F">
        <w:rPr>
          <w:rStyle w:val="29"/>
          <w:sz w:val="28"/>
          <w:szCs w:val="28"/>
        </w:rPr>
        <w:t>и</w:t>
      </w:r>
      <w:r w:rsidRPr="00202100">
        <w:rPr>
          <w:rStyle w:val="29"/>
          <w:sz w:val="28"/>
          <w:szCs w:val="28"/>
        </w:rPr>
        <w:t>пералгезии.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Облучение слизистой оболочки полости рта </w:t>
      </w:r>
      <w:r w:rsidRPr="00202100">
        <w:rPr>
          <w:rStyle w:val="af0"/>
          <w:sz w:val="28"/>
          <w:szCs w:val="28"/>
        </w:rPr>
        <w:t>сопровож</w:t>
      </w:r>
      <w:r w:rsidRPr="00202100">
        <w:rPr>
          <w:rStyle w:val="af0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дается такими же биологическими реакциями, </w:t>
      </w:r>
      <w:r w:rsidRPr="00202100">
        <w:rPr>
          <w:rStyle w:val="af0"/>
          <w:sz w:val="28"/>
          <w:szCs w:val="28"/>
        </w:rPr>
        <w:t xml:space="preserve">что и </w:t>
      </w:r>
      <w:r w:rsidRPr="00202100">
        <w:rPr>
          <w:rStyle w:val="29"/>
          <w:sz w:val="28"/>
          <w:szCs w:val="28"/>
        </w:rPr>
        <w:t>об</w:t>
      </w:r>
      <w:r w:rsidRPr="00202100">
        <w:rPr>
          <w:rStyle w:val="29"/>
          <w:sz w:val="28"/>
          <w:szCs w:val="28"/>
        </w:rPr>
        <w:softHyphen/>
        <w:t xml:space="preserve">лучение кожи. Однако вследствие особенностей </w:t>
      </w:r>
      <w:r w:rsidRPr="00202100">
        <w:rPr>
          <w:rStyle w:val="af0"/>
          <w:sz w:val="28"/>
          <w:szCs w:val="28"/>
        </w:rPr>
        <w:t xml:space="preserve">строения </w:t>
      </w:r>
      <w:r w:rsidRPr="00202100">
        <w:rPr>
          <w:rStyle w:val="29"/>
          <w:sz w:val="28"/>
          <w:szCs w:val="28"/>
        </w:rPr>
        <w:t xml:space="preserve">эпителия, лучшего кровоснабжения и нервной </w:t>
      </w:r>
      <w:r w:rsidRPr="00202100">
        <w:rPr>
          <w:rStyle w:val="af0"/>
          <w:sz w:val="28"/>
          <w:szCs w:val="28"/>
        </w:rPr>
        <w:t xml:space="preserve">рецепции, </w:t>
      </w:r>
      <w:r w:rsidRPr="00202100">
        <w:rPr>
          <w:rStyle w:val="29"/>
          <w:sz w:val="28"/>
          <w:szCs w:val="28"/>
        </w:rPr>
        <w:t xml:space="preserve">наличия специфической среды — ротовой </w:t>
      </w:r>
      <w:r w:rsidRPr="00202100">
        <w:rPr>
          <w:rStyle w:val="af0"/>
          <w:sz w:val="28"/>
          <w:szCs w:val="28"/>
        </w:rPr>
        <w:t>жидкости соз</w:t>
      </w:r>
      <w:r w:rsidRPr="00202100">
        <w:rPr>
          <w:rStyle w:val="af0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даются своеобразные условия для протекания </w:t>
      </w:r>
      <w:r w:rsidR="0085705F">
        <w:rPr>
          <w:rStyle w:val="af0"/>
          <w:sz w:val="28"/>
          <w:szCs w:val="28"/>
        </w:rPr>
        <w:t>э</w:t>
      </w:r>
      <w:r w:rsidRPr="00202100">
        <w:rPr>
          <w:rStyle w:val="af0"/>
          <w:sz w:val="28"/>
          <w:szCs w:val="28"/>
        </w:rPr>
        <w:t>тих реак</w:t>
      </w:r>
      <w:r w:rsidRPr="00202100">
        <w:rPr>
          <w:rStyle w:val="af0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ций. К сожалению, они изучены очень мало, </w:t>
      </w:r>
      <w:r w:rsidRPr="00202100">
        <w:rPr>
          <w:rStyle w:val="af0"/>
          <w:sz w:val="28"/>
          <w:szCs w:val="28"/>
        </w:rPr>
        <w:t>что препят</w:t>
      </w:r>
      <w:r w:rsidRPr="00202100">
        <w:rPr>
          <w:rStyle w:val="af0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ствует практическому использованию УФ-лучей </w:t>
      </w:r>
      <w:r w:rsidRPr="00202100">
        <w:rPr>
          <w:rStyle w:val="af0"/>
          <w:sz w:val="28"/>
          <w:szCs w:val="28"/>
        </w:rPr>
        <w:t>в стома</w:t>
      </w:r>
      <w:r w:rsidRPr="00202100">
        <w:rPr>
          <w:rStyle w:val="af0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тологии. УФ-облучение показано при острых, в </w:t>
      </w:r>
      <w:r w:rsidRPr="00202100">
        <w:rPr>
          <w:rStyle w:val="af0"/>
          <w:sz w:val="28"/>
          <w:szCs w:val="28"/>
        </w:rPr>
        <w:t xml:space="preserve">том числе </w:t>
      </w:r>
      <w:r w:rsidRPr="00202100">
        <w:rPr>
          <w:rStyle w:val="29"/>
          <w:sz w:val="28"/>
          <w:szCs w:val="28"/>
        </w:rPr>
        <w:t xml:space="preserve">гнойных, воспалительных процессах </w:t>
      </w:r>
      <w:r w:rsidRPr="00202100">
        <w:rPr>
          <w:rStyle w:val="af0"/>
          <w:sz w:val="28"/>
          <w:szCs w:val="28"/>
        </w:rPr>
        <w:t xml:space="preserve">челюстно-лицевой </w:t>
      </w:r>
      <w:r w:rsidRPr="00202100">
        <w:rPr>
          <w:rStyle w:val="29"/>
          <w:sz w:val="28"/>
          <w:szCs w:val="28"/>
        </w:rPr>
        <w:t xml:space="preserve">области, язвенных поражениях слизистой </w:t>
      </w:r>
      <w:r w:rsidRPr="00202100">
        <w:rPr>
          <w:rStyle w:val="af0"/>
          <w:sz w:val="28"/>
          <w:szCs w:val="28"/>
        </w:rPr>
        <w:t>оболочки по</w:t>
      </w:r>
      <w:r w:rsidRPr="00202100">
        <w:rPr>
          <w:rStyle w:val="af0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лости рта, болях при пародонтозе, травме мягких </w:t>
      </w:r>
      <w:r w:rsidRPr="00202100">
        <w:rPr>
          <w:rStyle w:val="af0"/>
          <w:sz w:val="28"/>
          <w:szCs w:val="28"/>
        </w:rPr>
        <w:t xml:space="preserve">тканей </w:t>
      </w:r>
      <w:r w:rsidRPr="00202100">
        <w:rPr>
          <w:rStyle w:val="29"/>
          <w:sz w:val="28"/>
          <w:szCs w:val="28"/>
        </w:rPr>
        <w:t xml:space="preserve">и челюстей, для профилактики кариеса, при </w:t>
      </w:r>
      <w:r w:rsidRPr="00202100">
        <w:rPr>
          <w:rStyle w:val="af0"/>
          <w:sz w:val="28"/>
          <w:szCs w:val="28"/>
        </w:rPr>
        <w:t>роже, угре</w:t>
      </w:r>
      <w:r w:rsidRPr="00202100">
        <w:rPr>
          <w:rStyle w:val="af0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вой сыпи. Противопоказаниями служат </w:t>
      </w:r>
      <w:r w:rsidRPr="00202100">
        <w:rPr>
          <w:rStyle w:val="af0"/>
          <w:sz w:val="28"/>
          <w:szCs w:val="28"/>
        </w:rPr>
        <w:t xml:space="preserve">злокачественные </w:t>
      </w:r>
      <w:r w:rsidRPr="00202100">
        <w:rPr>
          <w:rStyle w:val="29"/>
          <w:sz w:val="28"/>
          <w:szCs w:val="28"/>
        </w:rPr>
        <w:t xml:space="preserve">новообразования, заболевании </w:t>
      </w:r>
      <w:r w:rsidR="0085705F">
        <w:rPr>
          <w:rStyle w:val="29"/>
          <w:sz w:val="28"/>
          <w:szCs w:val="28"/>
        </w:rPr>
        <w:t>крови,</w:t>
      </w:r>
      <w:r w:rsidRPr="00202100">
        <w:rPr>
          <w:rStyle w:val="29"/>
          <w:sz w:val="28"/>
          <w:szCs w:val="28"/>
        </w:rPr>
        <w:t xml:space="preserve"> красная </w:t>
      </w:r>
      <w:r w:rsidRPr="00202100">
        <w:rPr>
          <w:rStyle w:val="af0"/>
          <w:sz w:val="28"/>
          <w:szCs w:val="28"/>
        </w:rPr>
        <w:t>волчанка,</w:t>
      </w:r>
    </w:p>
    <w:p w:rsidR="00CD6DA3" w:rsidRPr="00202100" w:rsidRDefault="0085705F" w:rsidP="005C56C8">
      <w:pPr>
        <w:pStyle w:val="30"/>
        <w:shd w:val="clear" w:color="auto" w:fill="auto"/>
        <w:tabs>
          <w:tab w:val="right" w:leader="hyphen" w:pos="2195"/>
          <w:tab w:val="right" w:pos="2488"/>
          <w:tab w:val="right" w:pos="3635"/>
          <w:tab w:val="right" w:pos="4653"/>
          <w:tab w:val="right" w:pos="5584"/>
        </w:tabs>
        <w:spacing w:line="360" w:lineRule="auto"/>
        <w:ind w:left="40"/>
        <w:rPr>
          <w:sz w:val="28"/>
          <w:szCs w:val="28"/>
        </w:rPr>
      </w:pPr>
      <w:r>
        <w:rPr>
          <w:rStyle w:val="30pt0"/>
          <w:sz w:val="28"/>
          <w:szCs w:val="28"/>
        </w:rPr>
        <w:t xml:space="preserve">недостаточность сердечно-сосудистой системы </w:t>
      </w:r>
      <w:r w:rsidR="00202100" w:rsidRPr="00202100">
        <w:rPr>
          <w:rStyle w:val="30pt1"/>
          <w:b/>
          <w:bCs/>
          <w:sz w:val="28"/>
          <w:szCs w:val="28"/>
        </w:rPr>
        <w:t>эндокри-</w:t>
      </w:r>
    </w:p>
    <w:p w:rsidR="00CD6DA3" w:rsidRPr="00202100" w:rsidRDefault="00202100" w:rsidP="005C56C8">
      <w:pPr>
        <w:pStyle w:val="4"/>
        <w:shd w:val="clear" w:color="auto" w:fill="auto"/>
        <w:spacing w:before="0" w:after="350" w:line="360" w:lineRule="auto"/>
        <w:ind w:left="4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нопатии, активный туберкулез легких.</w:t>
      </w:r>
    </w:p>
    <w:p w:rsidR="00CD6DA3" w:rsidRPr="0085705F" w:rsidRDefault="00202100" w:rsidP="005C56C8">
      <w:pPr>
        <w:pStyle w:val="80"/>
        <w:shd w:val="clear" w:color="auto" w:fill="auto"/>
        <w:spacing w:after="232" w:line="360" w:lineRule="auto"/>
        <w:ind w:left="1320" w:right="5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705F">
        <w:rPr>
          <w:rStyle w:val="81"/>
          <w:rFonts w:ascii="Times New Roman" w:hAnsi="Times New Roman" w:cs="Times New Roman"/>
          <w:b/>
          <w:bCs/>
          <w:sz w:val="28"/>
          <w:szCs w:val="28"/>
          <w:u w:val="single"/>
        </w:rPr>
        <w:t>Техника и методика ультрафиолетового облучения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128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УФ-облучение проводят после </w:t>
      </w:r>
      <w:r w:rsidRPr="00202100">
        <w:rPr>
          <w:rStyle w:val="af0"/>
          <w:sz w:val="28"/>
          <w:szCs w:val="28"/>
        </w:rPr>
        <w:t xml:space="preserve">определения </w:t>
      </w:r>
      <w:r w:rsidRPr="00202100">
        <w:rPr>
          <w:rStyle w:val="29"/>
          <w:sz w:val="28"/>
          <w:szCs w:val="28"/>
        </w:rPr>
        <w:t xml:space="preserve">индивидуальной чувствительности — </w:t>
      </w:r>
      <w:r w:rsidRPr="00202100">
        <w:rPr>
          <w:rStyle w:val="29"/>
          <w:sz w:val="28"/>
          <w:szCs w:val="28"/>
        </w:rPr>
        <w:lastRenderedPageBreak/>
        <w:t xml:space="preserve">биодозы </w:t>
      </w:r>
      <w:r w:rsidRPr="00202100">
        <w:rPr>
          <w:rStyle w:val="af0"/>
          <w:sz w:val="28"/>
          <w:szCs w:val="28"/>
        </w:rPr>
        <w:t xml:space="preserve">(методика </w:t>
      </w:r>
      <w:r w:rsidRPr="00202100">
        <w:rPr>
          <w:rStyle w:val="29"/>
          <w:sz w:val="28"/>
          <w:szCs w:val="28"/>
        </w:rPr>
        <w:t xml:space="preserve">№ 87). Больного усаживают на стул с </w:t>
      </w:r>
      <w:r w:rsidRPr="00202100">
        <w:rPr>
          <w:rStyle w:val="af0"/>
          <w:sz w:val="28"/>
          <w:szCs w:val="28"/>
        </w:rPr>
        <w:t xml:space="preserve">подголовником </w:t>
      </w:r>
      <w:r w:rsidRPr="00202100">
        <w:rPr>
          <w:rStyle w:val="29"/>
          <w:sz w:val="28"/>
          <w:szCs w:val="28"/>
        </w:rPr>
        <w:t xml:space="preserve">для фиксации головы или укладывают на кушетку. </w:t>
      </w:r>
      <w:r w:rsidRPr="00202100">
        <w:rPr>
          <w:rStyle w:val="af0"/>
          <w:sz w:val="28"/>
          <w:szCs w:val="28"/>
        </w:rPr>
        <w:t>Обна</w:t>
      </w:r>
      <w:r w:rsidRPr="00202100">
        <w:rPr>
          <w:rStyle w:val="af0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>жают тол</w:t>
      </w:r>
      <w:r w:rsidR="0085705F">
        <w:rPr>
          <w:rStyle w:val="29"/>
          <w:sz w:val="28"/>
          <w:szCs w:val="28"/>
        </w:rPr>
        <w:t xml:space="preserve">ько зону облучения, а остальные </w:t>
      </w:r>
      <w:r w:rsidRPr="00202100">
        <w:rPr>
          <w:rStyle w:val="29"/>
          <w:sz w:val="28"/>
          <w:szCs w:val="28"/>
        </w:rPr>
        <w:t xml:space="preserve">участки </w:t>
      </w:r>
      <w:r w:rsidRPr="00202100">
        <w:rPr>
          <w:rStyle w:val="af0"/>
          <w:sz w:val="28"/>
          <w:szCs w:val="28"/>
        </w:rPr>
        <w:t>защи</w:t>
      </w:r>
      <w:r w:rsidRPr="00202100">
        <w:rPr>
          <w:rStyle w:val="af0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>щают тканью.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Больной надевает светозащитные очки или </w:t>
      </w:r>
      <w:r w:rsidRPr="00202100">
        <w:rPr>
          <w:rStyle w:val="af0"/>
          <w:sz w:val="28"/>
          <w:szCs w:val="28"/>
        </w:rPr>
        <w:t xml:space="preserve">кладет на </w:t>
      </w:r>
      <w:r w:rsidRPr="00202100">
        <w:rPr>
          <w:rStyle w:val="29"/>
          <w:sz w:val="28"/>
          <w:szCs w:val="28"/>
        </w:rPr>
        <w:t xml:space="preserve">веки кусочки ваты, смоченные водой. Облучатель </w:t>
      </w:r>
      <w:r w:rsidRPr="00202100">
        <w:rPr>
          <w:rStyle w:val="af0"/>
          <w:sz w:val="28"/>
          <w:szCs w:val="28"/>
        </w:rPr>
        <w:t>с разо</w:t>
      </w:r>
      <w:r w:rsidRPr="00202100">
        <w:rPr>
          <w:rStyle w:val="af0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гретой горелкой располагают сбоку от облучаемой </w:t>
      </w:r>
      <w:r w:rsidRPr="00202100">
        <w:rPr>
          <w:rStyle w:val="af0"/>
          <w:sz w:val="28"/>
          <w:szCs w:val="28"/>
        </w:rPr>
        <w:t>по</w:t>
      </w:r>
      <w:r w:rsidRPr="00202100">
        <w:rPr>
          <w:rStyle w:val="af0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верхности тела на расстоянии, с которого </w:t>
      </w:r>
      <w:r w:rsidRPr="00202100">
        <w:rPr>
          <w:rStyle w:val="af0"/>
          <w:sz w:val="28"/>
          <w:szCs w:val="28"/>
        </w:rPr>
        <w:t xml:space="preserve">определили </w:t>
      </w:r>
      <w:r w:rsidRPr="00202100">
        <w:rPr>
          <w:rStyle w:val="29"/>
          <w:sz w:val="28"/>
          <w:szCs w:val="28"/>
        </w:rPr>
        <w:t xml:space="preserve">биодозу, и проводят воздействие в точном </w:t>
      </w:r>
      <w:r w:rsidR="0085705F">
        <w:rPr>
          <w:rStyle w:val="af0"/>
          <w:sz w:val="28"/>
          <w:szCs w:val="28"/>
        </w:rPr>
        <w:t>соответст</w:t>
      </w:r>
      <w:r w:rsidR="001F14A3">
        <w:rPr>
          <w:rStyle w:val="af0"/>
          <w:sz w:val="28"/>
          <w:szCs w:val="28"/>
        </w:rPr>
        <w:t>вии</w:t>
      </w:r>
      <w:r w:rsidR="0085705F">
        <w:rPr>
          <w:rStyle w:val="af0"/>
          <w:sz w:val="28"/>
          <w:szCs w:val="28"/>
        </w:rPr>
        <w:t xml:space="preserve"> </w:t>
      </w:r>
      <w:r w:rsidRPr="00202100">
        <w:rPr>
          <w:rStyle w:val="af0"/>
          <w:sz w:val="28"/>
          <w:szCs w:val="28"/>
        </w:rPr>
        <w:t xml:space="preserve">с </w:t>
      </w:r>
      <w:r w:rsidRPr="00202100">
        <w:rPr>
          <w:rStyle w:val="29"/>
          <w:sz w:val="28"/>
          <w:szCs w:val="28"/>
        </w:rPr>
        <w:t xml:space="preserve">назначением врача. Вследствие адаптации </w:t>
      </w:r>
      <w:r w:rsidRPr="00202100">
        <w:rPr>
          <w:rStyle w:val="af0"/>
          <w:sz w:val="28"/>
          <w:szCs w:val="28"/>
        </w:rPr>
        <w:t xml:space="preserve">к </w:t>
      </w:r>
      <w:r w:rsidR="001F14A3">
        <w:rPr>
          <w:rStyle w:val="af0"/>
          <w:sz w:val="28"/>
          <w:szCs w:val="28"/>
        </w:rPr>
        <w:t xml:space="preserve">УФ-лучам </w:t>
      </w:r>
      <w:r w:rsidRPr="00202100">
        <w:rPr>
          <w:rStyle w:val="29"/>
          <w:sz w:val="28"/>
          <w:szCs w:val="28"/>
        </w:rPr>
        <w:t>продолжительность облучения в каждое посещение уве</w:t>
      </w:r>
      <w:r w:rsidRPr="00202100">
        <w:rPr>
          <w:rStyle w:val="29"/>
          <w:sz w:val="28"/>
          <w:szCs w:val="28"/>
        </w:rPr>
        <w:softHyphen/>
        <w:t>личивают.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УФ-облучение дозируют по времени — биодозах и по количеству процедур — от 3 до 30 на курс лечения. По интенсивности получаемой после облучения эритемы раз</w:t>
      </w:r>
      <w:r w:rsidRPr="00202100">
        <w:rPr>
          <w:rStyle w:val="29"/>
          <w:sz w:val="28"/>
          <w:szCs w:val="28"/>
        </w:rPr>
        <w:softHyphen/>
        <w:t>личают дозы: субэритемную — без эритемы (</w:t>
      </w:r>
      <w:r w:rsidR="001F14A3" w:rsidRPr="001F14A3">
        <w:rPr>
          <w:rStyle w:val="29"/>
          <w:sz w:val="28"/>
          <w:szCs w:val="28"/>
          <w:vertAlign w:val="superscript"/>
        </w:rPr>
        <w:t>1</w:t>
      </w:r>
      <w:r w:rsidR="001F14A3">
        <w:rPr>
          <w:rStyle w:val="29"/>
          <w:sz w:val="28"/>
          <w:szCs w:val="28"/>
        </w:rPr>
        <w:t>/</w:t>
      </w:r>
      <w:r w:rsidR="001F14A3" w:rsidRPr="001F14A3">
        <w:rPr>
          <w:rStyle w:val="29"/>
          <w:sz w:val="28"/>
          <w:szCs w:val="28"/>
          <w:vertAlign w:val="subscript"/>
        </w:rPr>
        <w:t>4</w:t>
      </w:r>
      <w:r w:rsidRPr="00202100">
        <w:rPr>
          <w:rStyle w:val="29"/>
          <w:sz w:val="28"/>
          <w:szCs w:val="28"/>
        </w:rPr>
        <w:t>—</w:t>
      </w:r>
      <w:r w:rsidR="001F14A3">
        <w:rPr>
          <w:rStyle w:val="29"/>
          <w:sz w:val="28"/>
          <w:szCs w:val="28"/>
          <w:vertAlign w:val="superscript"/>
        </w:rPr>
        <w:t>3</w:t>
      </w:r>
      <w:r w:rsidR="001F14A3" w:rsidRPr="001F14A3">
        <w:rPr>
          <w:rStyle w:val="29"/>
          <w:sz w:val="28"/>
          <w:szCs w:val="28"/>
        </w:rPr>
        <w:t>/</w:t>
      </w:r>
      <w:r w:rsidR="001F14A3" w:rsidRPr="001F14A3">
        <w:rPr>
          <w:rStyle w:val="29"/>
          <w:sz w:val="28"/>
          <w:szCs w:val="28"/>
          <w:vertAlign w:val="subscript"/>
        </w:rPr>
        <w:t>4</w:t>
      </w:r>
      <w:r w:rsidRPr="00202100">
        <w:rPr>
          <w:rStyle w:val="29"/>
          <w:sz w:val="28"/>
          <w:szCs w:val="28"/>
        </w:rPr>
        <w:t xml:space="preserve"> био</w:t>
      </w:r>
      <w:r w:rsidRPr="00202100">
        <w:rPr>
          <w:rStyle w:val="29"/>
          <w:sz w:val="28"/>
          <w:szCs w:val="28"/>
        </w:rPr>
        <w:softHyphen/>
        <w:t>дозы), эритемную (1—2 биодозы), среднеэритемную (3— 5 биодоз), гиперэритемную (6—8 биодоз). Субэрптемные дозы применяют при общих облучениях: для закаливания, повышения общей и местной резистентности, активиза</w:t>
      </w:r>
      <w:r w:rsidRPr="00202100">
        <w:rPr>
          <w:rStyle w:val="29"/>
          <w:sz w:val="28"/>
          <w:szCs w:val="28"/>
        </w:rPr>
        <w:softHyphen/>
        <w:t>ции витаминообразования и обмена веществ. Эритемные и гиперэритемные дозы назначают местно при остром и хроническом воспалении, травме, инфекционных процес</w:t>
      </w:r>
      <w:r w:rsidRPr="00202100">
        <w:rPr>
          <w:rStyle w:val="29"/>
          <w:sz w:val="28"/>
          <w:szCs w:val="28"/>
        </w:rPr>
        <w:softHyphen/>
        <w:t>сах. Повторное облучение того же участка можно прово</w:t>
      </w:r>
      <w:r w:rsidRPr="00202100">
        <w:rPr>
          <w:rStyle w:val="29"/>
          <w:sz w:val="28"/>
          <w:szCs w:val="28"/>
        </w:rPr>
        <w:softHyphen/>
        <w:t>дить с учетом стихания эритемы через 2—3 дня, а на сли</w:t>
      </w:r>
      <w:r w:rsidRPr="00202100">
        <w:rPr>
          <w:rStyle w:val="29"/>
          <w:sz w:val="28"/>
          <w:szCs w:val="28"/>
        </w:rPr>
        <w:softHyphen/>
        <w:t xml:space="preserve">зистой оболочке полости рта — через день, увеличив дозу на 50—100%. В одно посещение </w:t>
      </w:r>
      <w:r w:rsidRPr="00202100">
        <w:rPr>
          <w:rStyle w:val="29"/>
          <w:sz w:val="28"/>
          <w:szCs w:val="28"/>
        </w:rPr>
        <w:lastRenderedPageBreak/>
        <w:t>облучают не более 600 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, у детей — до 200 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="001F14A3">
        <w:rPr>
          <w:rStyle w:val="29"/>
          <w:sz w:val="28"/>
          <w:szCs w:val="28"/>
        </w:rPr>
        <w:t>. Вследствие адаптации эритемн</w:t>
      </w:r>
      <w:r w:rsidRPr="00202100">
        <w:rPr>
          <w:rStyle w:val="29"/>
          <w:sz w:val="28"/>
          <w:szCs w:val="28"/>
        </w:rPr>
        <w:t>ые дозы УФ-облучения становятся малоэффектив</w:t>
      </w:r>
      <w:r w:rsidRPr="00202100">
        <w:rPr>
          <w:rStyle w:val="29"/>
          <w:sz w:val="28"/>
          <w:szCs w:val="28"/>
        </w:rPr>
        <w:softHyphen/>
        <w:t>ными при много</w:t>
      </w:r>
      <w:r w:rsidR="001F14A3">
        <w:rPr>
          <w:rStyle w:val="29"/>
          <w:sz w:val="28"/>
          <w:szCs w:val="28"/>
        </w:rPr>
        <w:t>кратном (более 3—6) применении н</w:t>
      </w:r>
      <w:r w:rsidRPr="00202100">
        <w:rPr>
          <w:rStyle w:val="29"/>
          <w:sz w:val="28"/>
          <w:szCs w:val="28"/>
        </w:rPr>
        <w:t>а не</w:t>
      </w:r>
      <w:r w:rsidRPr="00202100">
        <w:rPr>
          <w:rStyle w:val="29"/>
          <w:sz w:val="28"/>
          <w:szCs w:val="28"/>
        </w:rPr>
        <w:softHyphen/>
        <w:t>поврежденные ткани.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 настоящее время применяют две методики дозиро</w:t>
      </w:r>
      <w:r w:rsidRPr="00202100">
        <w:rPr>
          <w:rStyle w:val="29"/>
          <w:sz w:val="28"/>
          <w:szCs w:val="28"/>
        </w:rPr>
        <w:softHyphen/>
        <w:t>вания УФ-излучения. К первой относится измерение в фи</w:t>
      </w:r>
      <w:r w:rsidRPr="00202100">
        <w:rPr>
          <w:rStyle w:val="29"/>
          <w:sz w:val="28"/>
          <w:szCs w:val="28"/>
        </w:rPr>
        <w:softHyphen/>
        <w:t>зических единицах мощности энергии в ваттах, ко вто</w:t>
      </w:r>
      <w:r w:rsidRPr="00202100">
        <w:rPr>
          <w:rStyle w:val="29"/>
          <w:sz w:val="28"/>
          <w:szCs w:val="28"/>
        </w:rPr>
        <w:softHyphen/>
        <w:t>рой— определение биологической реакции человека.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Для определения мощности необходимо знать облу</w:t>
      </w:r>
      <w:r w:rsidRPr="00202100">
        <w:rPr>
          <w:rStyle w:val="29"/>
          <w:sz w:val="28"/>
          <w:szCs w:val="28"/>
        </w:rPr>
        <w:softHyphen/>
        <w:t>ченность, дозу и спектральную интенсивность облучения. УФ-облученность — плотность мощности потока УФ-лу</w:t>
      </w:r>
      <w:r w:rsidRPr="00202100">
        <w:rPr>
          <w:rStyle w:val="29"/>
          <w:sz w:val="28"/>
          <w:szCs w:val="28"/>
        </w:rPr>
        <w:softHyphen/>
        <w:t>чей, падающих на облучаемую площадь, выражается в ваттах на 1 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(Вт/м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). Доза облучения является произ</w:t>
      </w:r>
      <w:r w:rsidRPr="00202100">
        <w:rPr>
          <w:rStyle w:val="29"/>
          <w:sz w:val="28"/>
          <w:szCs w:val="28"/>
        </w:rPr>
        <w:softHyphen/>
        <w:t>ведением облученности на время воздействия и выража</w:t>
      </w:r>
      <w:r w:rsidRPr="00202100">
        <w:rPr>
          <w:rStyle w:val="29"/>
          <w:sz w:val="28"/>
          <w:szCs w:val="28"/>
        </w:rPr>
        <w:softHyphen/>
        <w:t>ется в ваттах в минуту на 1 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(Вт-мин/м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Спектральная интенсивность облучения определяет распределение облученности по спектру и выражается в ваттах на 1 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, умноженных на длину волны (Вт/м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-нм).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Для оценки эритемного действия УФ-излучения ис</w:t>
      </w:r>
      <w:r w:rsidRPr="00202100">
        <w:rPr>
          <w:rStyle w:val="29"/>
          <w:sz w:val="28"/>
          <w:szCs w:val="28"/>
        </w:rPr>
        <w:softHyphen/>
        <w:t>пользуют эритемную облученность (Эр) —эритемный по</w:t>
      </w:r>
      <w:r w:rsidRPr="00202100">
        <w:rPr>
          <w:rStyle w:val="29"/>
          <w:sz w:val="28"/>
          <w:szCs w:val="28"/>
        </w:rPr>
        <w:softHyphen/>
        <w:t>ток в 297 нм мощностью 1 Вт (Эр/м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) и дозу — облучен</w:t>
      </w:r>
      <w:r w:rsidRPr="00202100">
        <w:rPr>
          <w:rStyle w:val="29"/>
          <w:sz w:val="28"/>
          <w:szCs w:val="28"/>
        </w:rPr>
        <w:softHyphen/>
        <w:t>ность в минуту на 1 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(ЭР/м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-мин).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Для этого выпускаются приборы для измерения ин</w:t>
      </w:r>
      <w:r w:rsidRPr="00202100">
        <w:rPr>
          <w:rStyle w:val="29"/>
          <w:sz w:val="28"/>
          <w:szCs w:val="28"/>
        </w:rPr>
        <w:softHyphen/>
        <w:t>тенсивности УФ-пот</w:t>
      </w:r>
      <w:r w:rsidR="001F14A3">
        <w:rPr>
          <w:rStyle w:val="29"/>
          <w:sz w:val="28"/>
          <w:szCs w:val="28"/>
        </w:rPr>
        <w:t>ока — уфидозиметр (УФД-4), уль</w:t>
      </w:r>
      <w:r w:rsidRPr="00202100">
        <w:rPr>
          <w:rStyle w:val="29"/>
          <w:sz w:val="28"/>
          <w:szCs w:val="28"/>
        </w:rPr>
        <w:t>трафиолетометры (УФМ-4, УФМ-5).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lastRenderedPageBreak/>
        <w:t>Все перечисленные выше методы чаще применяют в экспериментальных ра</w:t>
      </w:r>
      <w:r w:rsidR="001F14A3">
        <w:rPr>
          <w:rStyle w:val="29"/>
          <w:sz w:val="28"/>
          <w:szCs w:val="28"/>
        </w:rPr>
        <w:t>ботах и гигиенических исследова</w:t>
      </w:r>
    </w:p>
    <w:p w:rsidR="00CD6DA3" w:rsidRPr="00202100" w:rsidRDefault="00CD6DA3" w:rsidP="005C56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ниях. В клинике наиболее широко определяют биологиче</w:t>
      </w:r>
      <w:r w:rsidRPr="00202100">
        <w:rPr>
          <w:rStyle w:val="29"/>
          <w:sz w:val="28"/>
          <w:szCs w:val="28"/>
        </w:rPr>
        <w:softHyphen/>
        <w:t>скую реакцию кожи на УФ-излучение. Эта методика (№ 87) проста, не требует специального оборудования и расчетов. Единицей дозирования при этой методике яв</w:t>
      </w:r>
      <w:r w:rsidRPr="00202100">
        <w:rPr>
          <w:rStyle w:val="29"/>
          <w:sz w:val="28"/>
          <w:szCs w:val="28"/>
        </w:rPr>
        <w:softHyphen/>
        <w:t>ляется 1 биодоза — время, необходимое для образования минимальной, но часто выраженной эритемы на коже. Для определения биодозы применяют биодозиметр, пред</w:t>
      </w:r>
      <w:r w:rsidRPr="00202100">
        <w:rPr>
          <w:rStyle w:val="29"/>
          <w:sz w:val="28"/>
          <w:szCs w:val="28"/>
        </w:rPr>
        <w:softHyphen/>
        <w:t>ставляющий собой металлическую пластину с 6 отвер</w:t>
      </w:r>
      <w:r w:rsidRPr="00202100">
        <w:rPr>
          <w:rStyle w:val="29"/>
          <w:sz w:val="28"/>
          <w:szCs w:val="28"/>
        </w:rPr>
        <w:softHyphen/>
        <w:t>стиями, которые можно закрывать на задвижки после об</w:t>
      </w:r>
      <w:r w:rsidRPr="00202100">
        <w:rPr>
          <w:rStyle w:val="29"/>
          <w:sz w:val="28"/>
          <w:szCs w:val="28"/>
        </w:rPr>
        <w:softHyphen/>
        <w:t>лучения в течение нужного времени.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Промышленность выпускает облучатели, испускаю</w:t>
      </w:r>
      <w:r w:rsidRPr="00202100">
        <w:rPr>
          <w:rStyle w:val="29"/>
          <w:sz w:val="28"/>
          <w:szCs w:val="28"/>
        </w:rPr>
        <w:softHyphen/>
        <w:t>щие весь спектр УФ-диапазона (интегральные) и лучи определенного отрезка спектра (селективные).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Для облучения в стоматологии удобно использовать следующие источники интегральных лучей, которые ус</w:t>
      </w:r>
      <w:r w:rsidRPr="00202100">
        <w:rPr>
          <w:rStyle w:val="29"/>
          <w:sz w:val="28"/>
          <w:szCs w:val="28"/>
        </w:rPr>
        <w:softHyphen/>
        <w:t>ловно можно разделить на стационарные и переносные: стационарные (ОРК-21) с лампой ДРТ-375; маячный большой (ОКБ-ЗО) с лампой ДРТ-1000, маячный малый (ОКМ-9) с лампой ДРТ-375, настольный (ОКН-11) с лампой ДРТ-220, для носоглотки (ОН-7, ОН-82) с лампой ДРТ-220. Во всех этих облучателях в качестве источни</w:t>
      </w:r>
      <w:r w:rsidRPr="00202100">
        <w:rPr>
          <w:rStyle w:val="29"/>
          <w:sz w:val="28"/>
          <w:szCs w:val="28"/>
        </w:rPr>
        <w:softHyphen/>
        <w:t xml:space="preserve">ка УФ-лучей применяются </w:t>
      </w:r>
      <w:r w:rsidRPr="00202100">
        <w:rPr>
          <w:rStyle w:val="29"/>
          <w:sz w:val="28"/>
          <w:szCs w:val="28"/>
        </w:rPr>
        <w:lastRenderedPageBreak/>
        <w:t>люминесцентные лампы высо</w:t>
      </w:r>
      <w:r w:rsidRPr="00202100">
        <w:rPr>
          <w:rStyle w:val="29"/>
          <w:sz w:val="28"/>
          <w:szCs w:val="28"/>
        </w:rPr>
        <w:softHyphen/>
        <w:t>кого типа ДРТ различной мощности: 220, 375, 1000 В.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Для селективного облучения используют коротковол</w:t>
      </w:r>
      <w:r w:rsidRPr="00202100">
        <w:rPr>
          <w:rStyle w:val="29"/>
          <w:sz w:val="28"/>
          <w:szCs w:val="28"/>
        </w:rPr>
        <w:softHyphen/>
        <w:t>новые (КУФ) и длинноволновые (ДУФ) источники. К ко</w:t>
      </w:r>
      <w:r w:rsidRPr="00202100">
        <w:rPr>
          <w:rStyle w:val="29"/>
          <w:sz w:val="28"/>
          <w:szCs w:val="28"/>
        </w:rPr>
        <w:softHyphen/>
        <w:t>ротковолновым относятся дуговые бактерицидные лам</w:t>
      </w:r>
      <w:r w:rsidRPr="00202100">
        <w:rPr>
          <w:rStyle w:val="29"/>
          <w:sz w:val="28"/>
          <w:szCs w:val="28"/>
        </w:rPr>
        <w:softHyphen/>
        <w:t>пы (ДБ) низкого давления. Они изготавливаются из специального увиолевого стекла в виде цилиндра, в кон</w:t>
      </w:r>
      <w:r w:rsidRPr="00202100">
        <w:rPr>
          <w:rStyle w:val="29"/>
          <w:sz w:val="28"/>
          <w:szCs w:val="28"/>
        </w:rPr>
        <w:softHyphen/>
        <w:t>цы которого вварены электроды из вольфрамовой прово</w:t>
      </w:r>
      <w:r w:rsidRPr="00202100">
        <w:rPr>
          <w:rStyle w:val="29"/>
          <w:sz w:val="28"/>
          <w:szCs w:val="28"/>
        </w:rPr>
        <w:softHyphen/>
        <w:t>локи. Цилиндр заполняется парами ртути, в которых при определенном напряжении возникает тлеющий электриче</w:t>
      </w:r>
      <w:r w:rsidRPr="00202100">
        <w:rPr>
          <w:rStyle w:val="29"/>
          <w:sz w:val="28"/>
          <w:szCs w:val="28"/>
        </w:rPr>
        <w:softHyphen/>
        <w:t>ский разряд, что приводит к возникновению электромаг</w:t>
      </w:r>
      <w:r w:rsidRPr="00202100">
        <w:rPr>
          <w:rStyle w:val="29"/>
          <w:sz w:val="28"/>
          <w:szCs w:val="28"/>
        </w:rPr>
        <w:softHyphen/>
        <w:t>нитных волн длиной 253 нм. В настоящее время выпус</w:t>
      </w:r>
      <w:r w:rsidRPr="00202100">
        <w:rPr>
          <w:rStyle w:val="29"/>
          <w:sz w:val="28"/>
          <w:szCs w:val="28"/>
        </w:rPr>
        <w:softHyphen/>
        <w:t>каются лампы трех различных мощностей (15,30 и 60 Вт) — ДБ-15, ДБ-30-1, ДБ-60. В среднем дуговые бак</w:t>
      </w:r>
      <w:r w:rsidRPr="00202100">
        <w:rPr>
          <w:rStyle w:val="29"/>
          <w:sz w:val="28"/>
          <w:szCs w:val="28"/>
        </w:rPr>
        <w:softHyphen/>
        <w:t>терицидные лампы рассчитаны на 2000 ч работы и к кон</w:t>
      </w:r>
      <w:r w:rsidRPr="00202100">
        <w:rPr>
          <w:rStyle w:val="29"/>
          <w:sz w:val="28"/>
          <w:szCs w:val="28"/>
        </w:rPr>
        <w:softHyphen/>
        <w:t xml:space="preserve">цу этого срока интенсивность излучения уменьшается </w:t>
      </w:r>
      <w:r w:rsidRPr="00202100">
        <w:rPr>
          <w:rStyle w:val="8pt2"/>
          <w:sz w:val="28"/>
          <w:szCs w:val="28"/>
        </w:rPr>
        <w:t xml:space="preserve">в </w:t>
      </w:r>
      <w:r w:rsidRPr="00202100">
        <w:rPr>
          <w:rStyle w:val="29"/>
          <w:sz w:val="28"/>
          <w:szCs w:val="28"/>
        </w:rPr>
        <w:t>2 раза по сравнению с первоначальным.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На основе люминесцентной лампы высокого давления типа ДРТ-220 выпускается облучатель коротких УФ-лу- чей (ОКУФ-5М). Наибольшим бактерицидным действием обладают лампы типа ДБ, потому что поток их излуче</w:t>
      </w:r>
      <w:r w:rsidRPr="00202100">
        <w:rPr>
          <w:rStyle w:val="29"/>
          <w:sz w:val="28"/>
          <w:szCs w:val="28"/>
        </w:rPr>
        <w:softHyphen/>
        <w:t>ния в коротковолновом спектре примерно в 10 раз боль</w:t>
      </w:r>
      <w:r w:rsidRPr="00202100">
        <w:rPr>
          <w:rStyle w:val="29"/>
          <w:sz w:val="28"/>
          <w:szCs w:val="28"/>
        </w:rPr>
        <w:softHyphen/>
        <w:t>ше, чем у других облучателей.</w:t>
      </w:r>
      <w:r w:rsidRPr="00202100">
        <w:rPr>
          <w:rStyle w:val="81"/>
          <w:rFonts w:ascii="Times New Roman" w:hAnsi="Times New Roman" w:cs="Times New Roman"/>
          <w:b w:val="0"/>
          <w:bCs w:val="0"/>
          <w:sz w:val="28"/>
          <w:szCs w:val="28"/>
        </w:rPr>
        <w:t>Частные методики ультрафиолетового облучения</w:t>
      </w:r>
    </w:p>
    <w:p w:rsidR="00CD6DA3" w:rsidRPr="00202100" w:rsidRDefault="001F14A3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>
        <w:rPr>
          <w:rStyle w:val="2pt"/>
          <w:sz w:val="28"/>
          <w:szCs w:val="28"/>
        </w:rPr>
        <w:t xml:space="preserve">    </w:t>
      </w:r>
      <w:r w:rsidR="00202100" w:rsidRPr="00202100">
        <w:rPr>
          <w:rStyle w:val="2pt"/>
          <w:sz w:val="28"/>
          <w:szCs w:val="28"/>
        </w:rPr>
        <w:t>Методика</w:t>
      </w:r>
      <w:r w:rsidR="00202100" w:rsidRPr="00202100">
        <w:rPr>
          <w:rStyle w:val="29"/>
          <w:sz w:val="28"/>
          <w:szCs w:val="28"/>
        </w:rPr>
        <w:t xml:space="preserve"> №87. </w:t>
      </w:r>
      <w:r w:rsidR="00202100" w:rsidRPr="00202100">
        <w:rPr>
          <w:rStyle w:val="af0"/>
          <w:sz w:val="28"/>
          <w:szCs w:val="28"/>
        </w:rPr>
        <w:t xml:space="preserve">Определение биодозы. </w:t>
      </w:r>
      <w:r w:rsidR="00202100" w:rsidRPr="00202100">
        <w:rPr>
          <w:rStyle w:val="29"/>
          <w:sz w:val="28"/>
          <w:szCs w:val="28"/>
        </w:rPr>
        <w:t>Аппарат включают и прогревают 10 мин, пока не стаби</w:t>
      </w:r>
      <w:r w:rsidR="00202100" w:rsidRPr="00202100">
        <w:rPr>
          <w:rStyle w:val="29"/>
          <w:sz w:val="28"/>
          <w:szCs w:val="28"/>
        </w:rPr>
        <w:softHyphen/>
        <w:t xml:space="preserve">лизируется спектр интегрального излучения. </w:t>
      </w:r>
      <w:r w:rsidR="00202100" w:rsidRPr="00202100">
        <w:rPr>
          <w:rStyle w:val="29"/>
          <w:sz w:val="28"/>
          <w:szCs w:val="28"/>
        </w:rPr>
        <w:lastRenderedPageBreak/>
        <w:t>Больного размещают на стандартном расстоянии 50 см от источни</w:t>
      </w:r>
      <w:r w:rsidR="00202100" w:rsidRPr="00202100">
        <w:rPr>
          <w:rStyle w:val="29"/>
          <w:sz w:val="28"/>
          <w:szCs w:val="28"/>
        </w:rPr>
        <w:softHyphen/>
        <w:t>ка УФ-лучей. В условиях поликлиники удобнее проверять биодозу на коже внутренней поверхности предплечья, на которую накладывают биодозиметр. Остальные открытые участки тела обязательно изолируют от прямых и отра</w:t>
      </w:r>
      <w:r w:rsidR="00202100" w:rsidRPr="00202100">
        <w:rPr>
          <w:rStyle w:val="29"/>
          <w:sz w:val="28"/>
          <w:szCs w:val="28"/>
        </w:rPr>
        <w:softHyphen/>
        <w:t>женных УФ-лучей. Открывают первое окошко биодози</w:t>
      </w:r>
      <w:r w:rsidR="00202100" w:rsidRPr="00202100">
        <w:rPr>
          <w:rStyle w:val="29"/>
          <w:sz w:val="28"/>
          <w:szCs w:val="28"/>
        </w:rPr>
        <w:softHyphen/>
        <w:t>метра и облучают 1 мин, затем второе и каждое последу</w:t>
      </w:r>
      <w:r w:rsidR="00202100" w:rsidRPr="00202100">
        <w:rPr>
          <w:rStyle w:val="29"/>
          <w:sz w:val="28"/>
          <w:szCs w:val="28"/>
        </w:rPr>
        <w:softHyphen/>
        <w:t>ющее облучают по 1 мин. Таким образом, время облуче</w:t>
      </w:r>
      <w:r w:rsidR="00202100" w:rsidRPr="00202100">
        <w:rPr>
          <w:rStyle w:val="29"/>
          <w:sz w:val="28"/>
          <w:szCs w:val="28"/>
        </w:rPr>
        <w:softHyphen/>
        <w:t>ния составит в первом окошке 6 мин, а в 6-м, последнем, окошке—1 мин. Через 12—24 ч определяют эритемную реакцию в зоне облучения. За биодозу принимают время облучения, за которое на коже образовалась минималь</w:t>
      </w:r>
      <w:r w:rsidR="00202100" w:rsidRPr="00202100">
        <w:rPr>
          <w:rStyle w:val="29"/>
          <w:sz w:val="28"/>
          <w:szCs w:val="28"/>
        </w:rPr>
        <w:softHyphen/>
        <w:t>ная эритема, четко выраженная'во всех углах окошка биодозиметра.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выборе биодозы для групповых облучений рас</w:t>
      </w:r>
      <w:r w:rsidRPr="00202100">
        <w:rPr>
          <w:rStyle w:val="29"/>
          <w:sz w:val="28"/>
          <w:szCs w:val="28"/>
        </w:rPr>
        <w:softHyphen/>
        <w:t>считывают среднюю биодозу для данного источника УФ- лучей. Для этого определяют биодозу у 10—15 человек с расстояния, на котором будет проводиться облучение, и усредняют ее. Среднюю биодозу аппарата необходимо определять не реже одного раза в 2—3 мес.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измерении расстояния облучения нужно прово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af0"/>
          <w:sz w:val="28"/>
          <w:szCs w:val="28"/>
        </w:rPr>
        <w:t xml:space="preserve">дить </w:t>
      </w:r>
      <w:r w:rsidRPr="00202100">
        <w:rPr>
          <w:rStyle w:val="29"/>
          <w:sz w:val="28"/>
          <w:szCs w:val="28"/>
        </w:rPr>
        <w:t>теоретический перерасчет, учитывая, что интенсив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af0"/>
          <w:sz w:val="28"/>
          <w:szCs w:val="28"/>
        </w:rPr>
        <w:t xml:space="preserve">ность </w:t>
      </w:r>
      <w:r w:rsidRPr="00202100">
        <w:rPr>
          <w:rStyle w:val="29"/>
          <w:sz w:val="28"/>
          <w:szCs w:val="28"/>
        </w:rPr>
        <w:t xml:space="preserve">УФ-излучения обратно пропорциональна квадрату </w:t>
      </w:r>
      <w:r w:rsidRPr="00202100">
        <w:rPr>
          <w:rStyle w:val="ArialNarrow85pt0pt"/>
          <w:rFonts w:ascii="Times New Roman" w:hAnsi="Times New Roman" w:cs="Times New Roman"/>
          <w:sz w:val="28"/>
          <w:szCs w:val="28"/>
        </w:rPr>
        <w:t>А • В</w:t>
      </w:r>
      <w:r w:rsidRPr="00202100">
        <w:rPr>
          <w:rStyle w:val="10pt0pt"/>
          <w:sz w:val="28"/>
          <w:szCs w:val="28"/>
          <w:vertAlign w:val="superscript"/>
        </w:rPr>
        <w:t>2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расстояния: Био= —, где Био — биодоза; А —вре</w:t>
      </w:r>
      <w:r w:rsidRPr="00202100">
        <w:rPr>
          <w:rStyle w:val="29"/>
          <w:sz w:val="28"/>
          <w:szCs w:val="28"/>
        </w:rPr>
        <w:softHyphen/>
        <w:t xml:space="preserve">мя с первоначального расстояния; В — новое расстояние, с которого будет проводиться </w:t>
      </w:r>
      <w:r w:rsidRPr="00202100">
        <w:rPr>
          <w:rStyle w:val="29"/>
          <w:sz w:val="28"/>
          <w:szCs w:val="28"/>
        </w:rPr>
        <w:lastRenderedPageBreak/>
        <w:t>облучение; С — расстояние, с которого определяли биодозу (50 см).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Например, если первоначальная биодоза со стандарт</w:t>
      </w:r>
      <w:r w:rsidRPr="00202100">
        <w:rPr>
          <w:rStyle w:val="29"/>
          <w:sz w:val="28"/>
          <w:szCs w:val="28"/>
        </w:rPr>
        <w:softHyphen/>
        <w:t>ного расстояния (50 см) составляла 1 мин, то на расстоя</w:t>
      </w:r>
      <w:r w:rsidRPr="00202100">
        <w:rPr>
          <w:rStyle w:val="29"/>
          <w:sz w:val="28"/>
          <w:szCs w:val="28"/>
        </w:rPr>
        <w:softHyphen/>
        <w:t>нии 1 м она будет 1 • 100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: 50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=4 мин, 0,7 м — 2 мин, 35 м — 30 с, 40 см — 40 с.</w:t>
      </w:r>
    </w:p>
    <w:p w:rsidR="00CD6DA3" w:rsidRPr="00202100" w:rsidRDefault="00202100" w:rsidP="005C56C8">
      <w:pPr>
        <w:pStyle w:val="30"/>
        <w:shd w:val="clear" w:color="auto" w:fill="auto"/>
        <w:spacing w:line="360" w:lineRule="auto"/>
        <w:ind w:left="20" w:right="20" w:firstLine="320"/>
        <w:rPr>
          <w:sz w:val="28"/>
          <w:szCs w:val="28"/>
        </w:rPr>
      </w:pPr>
      <w:r w:rsidRPr="001F14A3">
        <w:rPr>
          <w:rStyle w:val="30pt1"/>
          <w:bCs/>
          <w:sz w:val="28"/>
          <w:szCs w:val="28"/>
        </w:rPr>
        <w:t>Методика №88.</w:t>
      </w:r>
      <w:r w:rsidR="001F14A3">
        <w:rPr>
          <w:rStyle w:val="30pt1"/>
          <w:b/>
          <w:bCs/>
          <w:sz w:val="28"/>
          <w:szCs w:val="28"/>
        </w:rPr>
        <w:t xml:space="preserve"> Общее индивидуальное УФ-облу</w:t>
      </w:r>
      <w:r w:rsidRPr="00202100">
        <w:rPr>
          <w:rStyle w:val="30pt1"/>
          <w:b/>
          <w:bCs/>
          <w:sz w:val="28"/>
          <w:szCs w:val="28"/>
        </w:rPr>
        <w:t xml:space="preserve">чение. Облучаются </w:t>
      </w:r>
      <w:r w:rsidRPr="00202100">
        <w:rPr>
          <w:rStyle w:val="30pt0"/>
          <w:sz w:val="28"/>
          <w:szCs w:val="28"/>
        </w:rPr>
        <w:t>передняя и задняя поверхности обна</w:t>
      </w:r>
      <w:r w:rsidRPr="00202100">
        <w:rPr>
          <w:rStyle w:val="30pt0"/>
          <w:sz w:val="28"/>
          <w:szCs w:val="28"/>
        </w:rPr>
        <w:softHyphen/>
      </w:r>
      <w:r w:rsidRPr="00202100">
        <w:rPr>
          <w:rStyle w:val="30pt1"/>
          <w:b/>
          <w:bCs/>
          <w:sz w:val="28"/>
          <w:szCs w:val="28"/>
        </w:rPr>
        <w:t xml:space="preserve">женного тела больного, </w:t>
      </w:r>
      <w:r w:rsidRPr="00202100">
        <w:rPr>
          <w:rStyle w:val="30pt0"/>
          <w:sz w:val="28"/>
          <w:szCs w:val="28"/>
        </w:rPr>
        <w:t>лежащего на боку. Стационар</w:t>
      </w:r>
      <w:r w:rsidRPr="00202100">
        <w:rPr>
          <w:rStyle w:val="30pt0"/>
          <w:sz w:val="28"/>
          <w:szCs w:val="28"/>
        </w:rPr>
        <w:softHyphen/>
      </w:r>
      <w:r w:rsidRPr="00202100">
        <w:rPr>
          <w:rStyle w:val="30pt1"/>
          <w:b/>
          <w:bCs/>
          <w:sz w:val="28"/>
          <w:szCs w:val="28"/>
        </w:rPr>
        <w:t xml:space="preserve">ный, передвижной или </w:t>
      </w:r>
      <w:r w:rsidRPr="00202100">
        <w:rPr>
          <w:rStyle w:val="30pt0"/>
          <w:sz w:val="28"/>
          <w:szCs w:val="28"/>
        </w:rPr>
        <w:t>переносный облучатель располага</w:t>
      </w:r>
      <w:r w:rsidRPr="00202100">
        <w:rPr>
          <w:rStyle w:val="30pt0"/>
          <w:sz w:val="28"/>
          <w:szCs w:val="28"/>
        </w:rPr>
        <w:softHyphen/>
      </w:r>
      <w:r w:rsidR="005A2E94">
        <w:rPr>
          <w:rStyle w:val="30pt1"/>
          <w:b/>
          <w:bCs/>
          <w:sz w:val="28"/>
          <w:szCs w:val="28"/>
        </w:rPr>
        <w:t>ют сбок</w:t>
      </w:r>
      <w:r w:rsidRPr="00202100">
        <w:rPr>
          <w:rStyle w:val="30pt1"/>
          <w:b/>
          <w:bCs/>
          <w:sz w:val="28"/>
          <w:szCs w:val="28"/>
        </w:rPr>
        <w:t xml:space="preserve">у от больного </w:t>
      </w:r>
      <w:r w:rsidRPr="00202100">
        <w:rPr>
          <w:rStyle w:val="30pt0"/>
          <w:sz w:val="28"/>
          <w:szCs w:val="28"/>
        </w:rPr>
        <w:t>так, чтобы лучи падали перпенди</w:t>
      </w:r>
      <w:r w:rsidRPr="00202100">
        <w:rPr>
          <w:rStyle w:val="30pt0"/>
          <w:sz w:val="28"/>
          <w:szCs w:val="28"/>
        </w:rPr>
        <w:softHyphen/>
      </w:r>
      <w:r w:rsidRPr="00202100">
        <w:rPr>
          <w:rStyle w:val="30pt1"/>
          <w:b/>
          <w:bCs/>
          <w:sz w:val="28"/>
          <w:szCs w:val="28"/>
        </w:rPr>
        <w:t xml:space="preserve">кулярно поверхности </w:t>
      </w:r>
      <w:r w:rsidRPr="00202100">
        <w:rPr>
          <w:rStyle w:val="30pt0"/>
          <w:sz w:val="28"/>
          <w:szCs w:val="28"/>
        </w:rPr>
        <w:t xml:space="preserve">тела на расстоянии </w:t>
      </w:r>
      <w:r w:rsidRPr="00202100">
        <w:rPr>
          <w:rStyle w:val="30pt1"/>
          <w:b/>
          <w:bCs/>
          <w:sz w:val="28"/>
          <w:szCs w:val="28"/>
        </w:rPr>
        <w:t>70—100 см.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Во избежание конъюнктивита глаза защищают специаль</w:t>
      </w:r>
      <w:r w:rsidRPr="00202100">
        <w:rPr>
          <w:rStyle w:val="29"/>
          <w:sz w:val="28"/>
          <w:szCs w:val="28"/>
        </w:rPr>
        <w:softHyphen/>
        <w:t>ными очками. Перед началом облучения определяют био</w:t>
      </w:r>
      <w:r w:rsidRPr="00202100">
        <w:rPr>
          <w:rStyle w:val="29"/>
          <w:sz w:val="28"/>
          <w:szCs w:val="28"/>
        </w:rPr>
        <w:softHyphen/>
        <w:t>дозу. Вначале облучают переднюю, затем заднюю поверх</w:t>
      </w:r>
      <w:r w:rsidRPr="00202100">
        <w:rPr>
          <w:rStyle w:val="29"/>
          <w:sz w:val="28"/>
          <w:szCs w:val="28"/>
        </w:rPr>
        <w:softHyphen/>
        <w:t xml:space="preserve">ность тела начиная с </w:t>
      </w:r>
      <w:r w:rsidRPr="00202100">
        <w:rPr>
          <w:rStyle w:val="29"/>
          <w:sz w:val="28"/>
          <w:szCs w:val="28"/>
          <w:lang w:val="en-US" w:eastAsia="en-US" w:bidi="en-US"/>
        </w:rPr>
        <w:t>Vs</w:t>
      </w:r>
      <w:r w:rsidRPr="00202100">
        <w:rPr>
          <w:rStyle w:val="29"/>
          <w:sz w:val="28"/>
          <w:szCs w:val="28"/>
        </w:rPr>
        <w:t>—У</w:t>
      </w:r>
      <w:r w:rsidRPr="00202100">
        <w:rPr>
          <w:rStyle w:val="7pt"/>
          <w:sz w:val="28"/>
          <w:szCs w:val="28"/>
        </w:rPr>
        <w:t>2</w:t>
      </w:r>
      <w:r w:rsidRPr="00202100">
        <w:rPr>
          <w:rStyle w:val="29"/>
          <w:sz w:val="28"/>
          <w:szCs w:val="28"/>
        </w:rPr>
        <w:t xml:space="preserve"> биодозы. Продолжитель</w:t>
      </w:r>
      <w:r w:rsidRPr="00202100">
        <w:rPr>
          <w:rStyle w:val="29"/>
          <w:sz w:val="28"/>
          <w:szCs w:val="28"/>
        </w:rPr>
        <w:softHyphen/>
        <w:t>ность воздействия через каждые 1—2 процедуры увеличивают на первоначальну</w:t>
      </w:r>
      <w:r w:rsidR="005A2E94">
        <w:rPr>
          <w:rStyle w:val="29"/>
          <w:sz w:val="28"/>
          <w:szCs w:val="28"/>
        </w:rPr>
        <w:t xml:space="preserve">ю дозу, постепенно доводя до 2 </w:t>
      </w:r>
      <w:r w:rsidR="005A2E94" w:rsidRPr="005A2E94">
        <w:rPr>
          <w:rStyle w:val="29"/>
          <w:sz w:val="28"/>
          <w:szCs w:val="28"/>
          <w:vertAlign w:val="superscript"/>
        </w:rPr>
        <w:t>1</w:t>
      </w:r>
      <w:r w:rsidR="005A2E94">
        <w:rPr>
          <w:rStyle w:val="29"/>
          <w:sz w:val="28"/>
          <w:szCs w:val="28"/>
        </w:rPr>
        <w:t>/</w:t>
      </w:r>
      <w:r w:rsidR="005A2E94" w:rsidRPr="005A2E94">
        <w:rPr>
          <w:rStyle w:val="29"/>
          <w:sz w:val="28"/>
          <w:szCs w:val="28"/>
          <w:vertAlign w:val="subscript"/>
        </w:rPr>
        <w:t>2</w:t>
      </w:r>
      <w:r w:rsidRPr="00202100">
        <w:rPr>
          <w:rStyle w:val="29"/>
          <w:sz w:val="28"/>
          <w:szCs w:val="28"/>
        </w:rPr>
        <w:t>—4 биодоз к концу облучения. Процедуры прово</w:t>
      </w:r>
      <w:r w:rsidRPr="00202100">
        <w:rPr>
          <w:rStyle w:val="29"/>
          <w:sz w:val="28"/>
          <w:szCs w:val="28"/>
        </w:rPr>
        <w:softHyphen/>
        <w:t>дят ежедневно или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 течение года можно проводить 2—3 курса облуче</w:t>
      </w:r>
      <w:r w:rsidRPr="00202100">
        <w:rPr>
          <w:rStyle w:val="29"/>
          <w:sz w:val="28"/>
          <w:szCs w:val="28"/>
        </w:rPr>
        <w:softHyphen/>
        <w:t>ния с перерывом 3—4 мес. Применяют ускоренную, ос</w:t>
      </w:r>
      <w:r w:rsidRPr="00202100">
        <w:rPr>
          <w:rStyle w:val="29"/>
          <w:sz w:val="28"/>
          <w:szCs w:val="28"/>
        </w:rPr>
        <w:softHyphen/>
        <w:t>новную и замедленную схемы облучения. Схему врач вы</w:t>
      </w:r>
      <w:r w:rsidRPr="00202100">
        <w:rPr>
          <w:rStyle w:val="29"/>
          <w:sz w:val="28"/>
          <w:szCs w:val="28"/>
        </w:rPr>
        <w:softHyphen/>
        <w:t>бирает в зависимости от состояния больного (табл. 2). Облучения проводят ежедневно или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after="198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89. </w:t>
      </w:r>
      <w:r w:rsidRPr="00202100">
        <w:rPr>
          <w:rStyle w:val="af0"/>
          <w:sz w:val="28"/>
          <w:szCs w:val="28"/>
        </w:rPr>
        <w:t xml:space="preserve">Общее групповое УФ-облучение. </w:t>
      </w:r>
      <w:r w:rsidRPr="00202100">
        <w:rPr>
          <w:rStyle w:val="29"/>
          <w:sz w:val="28"/>
          <w:szCs w:val="28"/>
        </w:rPr>
        <w:t xml:space="preserve">Общее групповое облучение проводят </w:t>
      </w:r>
      <w:r w:rsidRPr="00202100">
        <w:rPr>
          <w:rStyle w:val="29"/>
          <w:sz w:val="28"/>
          <w:szCs w:val="28"/>
        </w:rPr>
        <w:lastRenderedPageBreak/>
        <w:t>эритемными облу</w:t>
      </w:r>
      <w:r w:rsidRPr="00202100">
        <w:rPr>
          <w:rStyle w:val="29"/>
          <w:sz w:val="28"/>
          <w:szCs w:val="28"/>
        </w:rPr>
        <w:softHyphen/>
        <w:t>чателями или облучателем типа «Маяк». Предваритель</w:t>
      </w:r>
      <w:r w:rsidRPr="00202100">
        <w:rPr>
          <w:rStyle w:val="29"/>
          <w:sz w:val="28"/>
          <w:szCs w:val="28"/>
        </w:rPr>
        <w:softHyphen/>
        <w:t xml:space="preserve">но определяют среднюю биодозу облучателя. 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60" w:right="4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90. </w:t>
      </w:r>
      <w:r w:rsidRPr="00202100">
        <w:rPr>
          <w:rStyle w:val="af0"/>
          <w:sz w:val="28"/>
          <w:szCs w:val="28"/>
        </w:rPr>
        <w:t>Местное УФ-облучение патологи</w:t>
      </w:r>
      <w:r w:rsidRPr="00202100">
        <w:rPr>
          <w:rStyle w:val="af0"/>
          <w:sz w:val="28"/>
          <w:szCs w:val="28"/>
        </w:rPr>
        <w:softHyphen/>
        <w:t xml:space="preserve">ческого очага на лице. </w:t>
      </w:r>
      <w:r w:rsidRPr="00202100">
        <w:rPr>
          <w:rStyle w:val="29"/>
          <w:sz w:val="28"/>
          <w:szCs w:val="28"/>
        </w:rPr>
        <w:t>Глаза больного защищают очками пли ватными тампонами, смоченными в воде. Оставляют открытым патологический очаг с периферийной зоной, а остальную область закрывают простыней, полотенцем. Вольного укладывают или усаживают на расстоянии 50 см от прогретого стационарного или настольного излу</w:t>
      </w:r>
      <w:r w:rsidRPr="00202100">
        <w:rPr>
          <w:rStyle w:val="29"/>
          <w:sz w:val="28"/>
          <w:szCs w:val="28"/>
        </w:rPr>
        <w:softHyphen/>
        <w:t>чателя (лучше ОКН-11) и проводят облучение в течение необходимого времени. На курс лечения назначают от 3 до 10 воздействий, ежедневно или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60" w:right="4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 №91.</w:t>
      </w:r>
      <w:r w:rsidRPr="00202100">
        <w:rPr>
          <w:rStyle w:val="29"/>
          <w:sz w:val="28"/>
          <w:szCs w:val="28"/>
        </w:rPr>
        <w:t xml:space="preserve"> </w:t>
      </w:r>
      <w:r w:rsidRPr="00202100">
        <w:rPr>
          <w:rStyle w:val="af0"/>
          <w:sz w:val="28"/>
          <w:szCs w:val="28"/>
        </w:rPr>
        <w:t>Местное УФ-облучение патоло</w:t>
      </w:r>
      <w:r w:rsidRPr="00202100">
        <w:rPr>
          <w:rStyle w:val="af0"/>
          <w:sz w:val="28"/>
          <w:szCs w:val="28"/>
        </w:rPr>
        <w:softHyphen/>
        <w:t xml:space="preserve">гического очага в полости рта. </w:t>
      </w:r>
      <w:r w:rsidRPr="00202100">
        <w:rPr>
          <w:rStyle w:val="29"/>
          <w:sz w:val="28"/>
          <w:szCs w:val="28"/>
        </w:rPr>
        <w:t>Выбирают тубус к облуча</w:t>
      </w:r>
      <w:r w:rsidRPr="00202100">
        <w:rPr>
          <w:rStyle w:val="29"/>
          <w:sz w:val="28"/>
          <w:szCs w:val="28"/>
        </w:rPr>
        <w:softHyphen/>
        <w:t>телю ОН-7 или ОКУФ-5М, соответствующий размеру па</w:t>
      </w:r>
      <w:r w:rsidRPr="00202100">
        <w:rPr>
          <w:rStyle w:val="29"/>
          <w:sz w:val="28"/>
          <w:szCs w:val="28"/>
        </w:rPr>
        <w:softHyphen/>
        <w:t>тологического очага. Аппарат включают, разогревают и размещают больного перед ним. Подсоединяют тубус и подводят его к очагу по возможности ближе, не касаясь слизистой оболочки, и проводят облучение в течение не</w:t>
      </w:r>
      <w:r w:rsidRPr="00202100">
        <w:rPr>
          <w:rStyle w:val="29"/>
          <w:sz w:val="28"/>
          <w:szCs w:val="28"/>
        </w:rPr>
        <w:softHyphen/>
        <w:t>обходимого времени. Расположение тубуса и луча конт</w:t>
      </w:r>
      <w:r w:rsidRPr="00202100">
        <w:rPr>
          <w:rStyle w:val="29"/>
          <w:sz w:val="28"/>
          <w:szCs w:val="28"/>
        </w:rPr>
        <w:softHyphen/>
        <w:t>ролируют в зеркальце облучателя. На курс лечения на</w:t>
      </w:r>
      <w:r w:rsidRPr="00202100">
        <w:rPr>
          <w:rStyle w:val="29"/>
          <w:sz w:val="28"/>
          <w:szCs w:val="28"/>
        </w:rPr>
        <w:softHyphen/>
        <w:t>значают от 3 до 10 воздействий, ежедневно или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60" w:right="4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№92. </w:t>
      </w:r>
      <w:r w:rsidRPr="00202100">
        <w:rPr>
          <w:rStyle w:val="af0"/>
          <w:sz w:val="28"/>
          <w:szCs w:val="28"/>
        </w:rPr>
        <w:t>УФ-облучение полями воротнико</w:t>
      </w:r>
      <w:r w:rsidRPr="00202100">
        <w:rPr>
          <w:rStyle w:val="af0"/>
          <w:sz w:val="28"/>
          <w:szCs w:val="28"/>
        </w:rPr>
        <w:softHyphen/>
        <w:t xml:space="preserve">вой зоны. </w:t>
      </w:r>
      <w:r w:rsidRPr="00202100">
        <w:rPr>
          <w:rStyle w:val="29"/>
          <w:sz w:val="28"/>
          <w:szCs w:val="28"/>
        </w:rPr>
        <w:t>Воротниковую зону делят на 3 поля — два спе</w:t>
      </w:r>
      <w:r w:rsidRPr="00202100">
        <w:rPr>
          <w:rStyle w:val="29"/>
          <w:sz w:val="28"/>
          <w:szCs w:val="28"/>
        </w:rPr>
        <w:softHyphen/>
        <w:t xml:space="preserve">реди, одно сзади. Облучатель </w:t>
      </w:r>
      <w:r w:rsidRPr="00202100">
        <w:rPr>
          <w:rStyle w:val="29"/>
          <w:sz w:val="28"/>
          <w:szCs w:val="28"/>
        </w:rPr>
        <w:lastRenderedPageBreak/>
        <w:t>(ОКН-11) включают и про</w:t>
      </w:r>
      <w:r w:rsidRPr="00202100">
        <w:rPr>
          <w:rStyle w:val="29"/>
          <w:sz w:val="28"/>
          <w:szCs w:val="28"/>
        </w:rPr>
        <w:softHyphen/>
        <w:t>гревают. Больного усажи</w:t>
      </w:r>
      <w:r w:rsidR="005A2E94">
        <w:rPr>
          <w:rStyle w:val="29"/>
          <w:sz w:val="28"/>
          <w:szCs w:val="28"/>
        </w:rPr>
        <w:t>вают или укладывают на спину. Е</w:t>
      </w:r>
      <w:r w:rsidRPr="00202100">
        <w:rPr>
          <w:rStyle w:val="29"/>
          <w:sz w:val="28"/>
          <w:szCs w:val="28"/>
        </w:rPr>
        <w:t xml:space="preserve">го голову поворачивают в сторону, противоположную облучаемому полю. Оставляют открытым поле начиная от второго ребра по надключичную область и облучают сначала слева, потом справа по 3 биодозы. Затем больной поворачивается вниз лицом. Облучают по 4 биодозы поле </w:t>
      </w:r>
      <w:r w:rsidRPr="00202100">
        <w:rPr>
          <w:rStyle w:val="7pt"/>
          <w:sz w:val="28"/>
          <w:szCs w:val="28"/>
        </w:rPr>
        <w:t>01</w:t>
      </w:r>
      <w:r w:rsidRPr="00202100">
        <w:rPr>
          <w:rStyle w:val="29"/>
          <w:sz w:val="28"/>
          <w:szCs w:val="28"/>
        </w:rPr>
        <w:t xml:space="preserve"> середины лопаток до задней поверхности шеи. На курс лечения назначают 5—6 воздействий, проводимых через 1—2 дня.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60" w:right="4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93. </w:t>
      </w:r>
      <w:r w:rsidRPr="00202100">
        <w:rPr>
          <w:rStyle w:val="af0"/>
          <w:sz w:val="28"/>
          <w:szCs w:val="28"/>
        </w:rPr>
        <w:t>УФ-облучение области подчелю</w:t>
      </w:r>
      <w:r w:rsidRPr="00202100">
        <w:rPr>
          <w:rStyle w:val="af0"/>
          <w:sz w:val="28"/>
          <w:szCs w:val="28"/>
        </w:rPr>
        <w:softHyphen/>
        <w:t xml:space="preserve">стных лимфатических узлов. </w:t>
      </w:r>
      <w:r w:rsidRPr="00202100">
        <w:rPr>
          <w:rStyle w:val="29"/>
          <w:sz w:val="28"/>
          <w:szCs w:val="28"/>
        </w:rPr>
        <w:t>Больного усаживают в сто</w:t>
      </w:r>
      <w:r w:rsidRPr="00202100">
        <w:rPr>
          <w:rStyle w:val="29"/>
          <w:sz w:val="28"/>
          <w:szCs w:val="28"/>
        </w:rPr>
        <w:softHyphen/>
        <w:t>матологическое кресло. Голову отводят назад до преде</w:t>
      </w:r>
      <w:r w:rsidRPr="00202100">
        <w:rPr>
          <w:rStyle w:val="29"/>
          <w:sz w:val="28"/>
          <w:szCs w:val="28"/>
        </w:rPr>
        <w:softHyphen/>
        <w:t>ла п укладывают на подголовник. Оставляют открытым поле от края нижней челюсти до линии, проходящей по верхнему уровню щитовидного хряща. Сбоку поле огра</w:t>
      </w:r>
      <w:r w:rsidRPr="00202100">
        <w:rPr>
          <w:rStyle w:val="29"/>
          <w:sz w:val="28"/>
          <w:szCs w:val="28"/>
        </w:rPr>
        <w:softHyphen/>
        <w:t>ничивают линиями, п</w:t>
      </w:r>
      <w:r w:rsidR="005A2E94">
        <w:rPr>
          <w:rStyle w:val="29"/>
          <w:sz w:val="28"/>
          <w:szCs w:val="28"/>
        </w:rPr>
        <w:t>роходящими через угол нижней че</w:t>
      </w:r>
      <w:r w:rsidRPr="00202100">
        <w:rPr>
          <w:rStyle w:val="29"/>
          <w:sz w:val="28"/>
          <w:szCs w:val="28"/>
        </w:rPr>
        <w:t>люсти. Излучатель ОКН-11 располагают ниже уровня об</w:t>
      </w:r>
      <w:r w:rsidRPr="00202100">
        <w:rPr>
          <w:rStyle w:val="29"/>
          <w:sz w:val="28"/>
          <w:szCs w:val="28"/>
        </w:rPr>
        <w:softHyphen/>
        <w:t>лучаемого поля на 50 см. На курс лечения назначают до 15 воздействий, начиная с '/г и доводя к концу курса ле</w:t>
      </w:r>
      <w:r w:rsidRPr="00202100">
        <w:rPr>
          <w:rStyle w:val="29"/>
          <w:sz w:val="28"/>
          <w:szCs w:val="28"/>
        </w:rPr>
        <w:softHyphen/>
        <w:t>чения до 3 биодоз. Процедуры проводят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38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 №94.</w:t>
      </w:r>
      <w:r w:rsidRPr="00202100">
        <w:rPr>
          <w:rStyle w:val="29"/>
          <w:sz w:val="28"/>
          <w:szCs w:val="28"/>
        </w:rPr>
        <w:t xml:space="preserve"> </w:t>
      </w:r>
      <w:r w:rsidRPr="00202100">
        <w:rPr>
          <w:rStyle w:val="af0"/>
          <w:sz w:val="28"/>
          <w:szCs w:val="28"/>
        </w:rPr>
        <w:t xml:space="preserve">УФ-облучение лица. </w:t>
      </w:r>
      <w:r w:rsidRPr="00202100">
        <w:rPr>
          <w:rStyle w:val="29"/>
          <w:sz w:val="28"/>
          <w:szCs w:val="28"/>
        </w:rPr>
        <w:t>Больного усаживают в стоматологическое кресло на расстоянии 50 см от облучателя, расположенного сбоку. Глаза защи</w:t>
      </w:r>
      <w:r w:rsidRPr="00202100">
        <w:rPr>
          <w:rStyle w:val="29"/>
          <w:sz w:val="28"/>
          <w:szCs w:val="28"/>
        </w:rPr>
        <w:softHyphen/>
        <w:t>щают влажными ватными тампонами. Голову поворачи</w:t>
      </w:r>
      <w:r w:rsidRPr="00202100">
        <w:rPr>
          <w:rStyle w:val="29"/>
          <w:sz w:val="28"/>
          <w:szCs w:val="28"/>
        </w:rPr>
        <w:softHyphen/>
        <w:t xml:space="preserve">вают так, чтобы УФ-лучи падали </w:t>
      </w:r>
      <w:r w:rsidRPr="00202100">
        <w:rPr>
          <w:rStyle w:val="29"/>
          <w:sz w:val="28"/>
          <w:szCs w:val="28"/>
        </w:rPr>
        <w:lastRenderedPageBreak/>
        <w:t>перпендикулярно облу</w:t>
      </w:r>
      <w:r w:rsidRPr="00202100">
        <w:rPr>
          <w:rStyle w:val="29"/>
          <w:sz w:val="28"/>
          <w:szCs w:val="28"/>
        </w:rPr>
        <w:softHyphen/>
        <w:t>чаемому полю. Вначале облучают правую, затем левую половину лица в течение необходимого времени. На курс лечения назначают от 5 до 15 воздействий, которые про</w:t>
      </w:r>
      <w:r w:rsidRPr="00202100">
        <w:rPr>
          <w:rStyle w:val="29"/>
          <w:sz w:val="28"/>
          <w:szCs w:val="28"/>
        </w:rPr>
        <w:softHyphen/>
        <w:t>водят ежедневно или через 1—2 дня.</w:t>
      </w:r>
    </w:p>
    <w:p w:rsidR="00CD6DA3" w:rsidRPr="00202100" w:rsidRDefault="00202100" w:rsidP="005C56C8">
      <w:pPr>
        <w:pStyle w:val="4"/>
        <w:shd w:val="clear" w:color="auto" w:fill="auto"/>
        <w:spacing w:before="0" w:after="266" w:line="360" w:lineRule="auto"/>
        <w:ind w:left="40" w:right="38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95. </w:t>
      </w:r>
      <w:r w:rsidRPr="00202100">
        <w:rPr>
          <w:rStyle w:val="af0"/>
          <w:sz w:val="28"/>
          <w:szCs w:val="28"/>
        </w:rPr>
        <w:t xml:space="preserve">УФ-облучение десен. </w:t>
      </w:r>
      <w:r w:rsidRPr="00202100">
        <w:rPr>
          <w:rStyle w:val="29"/>
          <w:sz w:val="28"/>
          <w:szCs w:val="28"/>
        </w:rPr>
        <w:t>Облучение десен проводят либо с помощью специального тубуса ап</w:t>
      </w:r>
      <w:r w:rsidRPr="00202100">
        <w:rPr>
          <w:rStyle w:val="29"/>
          <w:sz w:val="28"/>
          <w:szCs w:val="28"/>
        </w:rPr>
        <w:softHyphen/>
        <w:t>паратами ОН-7, ОКУФ-5М, либо переносным облучате</w:t>
      </w:r>
      <w:r w:rsidRPr="00202100">
        <w:rPr>
          <w:rStyle w:val="29"/>
          <w:sz w:val="28"/>
          <w:szCs w:val="28"/>
        </w:rPr>
        <w:softHyphen/>
        <w:t>лем при широком обнажении десен с помощью зеркал- расширителей. Дозу облучения выбирают в зависимости от заболевания и целей воздействия. На курс лечения на</w:t>
      </w:r>
      <w:r w:rsidRPr="00202100">
        <w:rPr>
          <w:rStyle w:val="29"/>
          <w:sz w:val="28"/>
          <w:szCs w:val="28"/>
        </w:rPr>
        <w:softHyphen/>
        <w:t>значают 5—10 воздействий, проводимых ежедневно или через день.</w:t>
      </w:r>
    </w:p>
    <w:p w:rsidR="00CD6DA3" w:rsidRPr="005A2E94" w:rsidRDefault="00202100" w:rsidP="005C56C8">
      <w:pPr>
        <w:pStyle w:val="83"/>
        <w:keepNext/>
        <w:keepLines/>
        <w:shd w:val="clear" w:color="auto" w:fill="auto"/>
        <w:tabs>
          <w:tab w:val="left" w:pos="329"/>
        </w:tabs>
        <w:spacing w:before="0" w:after="159" w:line="360" w:lineRule="auto"/>
        <w:ind w:left="40" w:right="1100"/>
        <w:rPr>
          <w:rFonts w:ascii="Times New Roman" w:hAnsi="Times New Roman" w:cs="Times New Roman"/>
          <w:sz w:val="28"/>
          <w:szCs w:val="28"/>
          <w:u w:val="single"/>
        </w:rPr>
      </w:pPr>
      <w:bookmarkStart w:id="22" w:name="bookmark27"/>
      <w:r w:rsidRPr="005A2E94">
        <w:rPr>
          <w:rFonts w:ascii="Times New Roman" w:hAnsi="Times New Roman" w:cs="Times New Roman"/>
          <w:sz w:val="28"/>
          <w:szCs w:val="28"/>
          <w:u w:val="single"/>
        </w:rPr>
        <w:t xml:space="preserve">ПОСТОЯННОЕ ЭЛЕКТРИЧЕСКОЕ ПОЛЕ ВЫСОКОГО НАПРЯЖЕНИЯ </w:t>
      </w:r>
      <w:r w:rsidR="005A2E94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5A2E94">
        <w:rPr>
          <w:rFonts w:ascii="Times New Roman" w:hAnsi="Times New Roman" w:cs="Times New Roman"/>
          <w:sz w:val="28"/>
          <w:szCs w:val="28"/>
          <w:u w:val="single"/>
        </w:rPr>
        <w:t>ФРАНКЛИНИЗАЦИЯ)</w:t>
      </w:r>
      <w:bookmarkEnd w:id="22"/>
    </w:p>
    <w:p w:rsidR="00CD6DA3" w:rsidRPr="005A2E94" w:rsidRDefault="00202100" w:rsidP="005C56C8">
      <w:pPr>
        <w:pStyle w:val="4"/>
        <w:shd w:val="clear" w:color="auto" w:fill="auto"/>
        <w:spacing w:before="0" w:line="360" w:lineRule="auto"/>
        <w:ind w:left="40" w:right="380" w:firstLine="0"/>
        <w:rPr>
          <w:sz w:val="28"/>
          <w:szCs w:val="28"/>
        </w:rPr>
      </w:pPr>
      <w:r w:rsidRPr="005A2E94">
        <w:rPr>
          <w:rStyle w:val="29"/>
          <w:sz w:val="28"/>
          <w:szCs w:val="28"/>
        </w:rPr>
        <w:t>Ф</w:t>
      </w:r>
      <w:r w:rsidRPr="005A2E94">
        <w:rPr>
          <w:rStyle w:val="36"/>
          <w:sz w:val="28"/>
          <w:szCs w:val="28"/>
          <w:u w:val="none"/>
        </w:rPr>
        <w:t>ран</w:t>
      </w:r>
      <w:r w:rsidRPr="005A2E94">
        <w:rPr>
          <w:rStyle w:val="29"/>
          <w:sz w:val="28"/>
          <w:szCs w:val="28"/>
        </w:rPr>
        <w:t xml:space="preserve">клинизация — </w:t>
      </w:r>
      <w:r w:rsidRPr="005A2E94">
        <w:rPr>
          <w:rStyle w:val="36"/>
          <w:sz w:val="28"/>
          <w:szCs w:val="28"/>
          <w:u w:val="none"/>
        </w:rPr>
        <w:t>использование по</w:t>
      </w:r>
      <w:r w:rsidR="005A2E94">
        <w:rPr>
          <w:rStyle w:val="29"/>
          <w:sz w:val="28"/>
          <w:szCs w:val="28"/>
        </w:rPr>
        <w:t>стоянного поля вы</w:t>
      </w:r>
      <w:r w:rsidRPr="005A2E94">
        <w:rPr>
          <w:rStyle w:val="36"/>
          <w:sz w:val="28"/>
          <w:szCs w:val="28"/>
          <w:u w:val="none"/>
        </w:rPr>
        <w:t>сокого напряжения (до 50 кВ) с лечебной целью.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38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Под воздействием постоянного электрического поля высокого напряжения происходит ионизация воздуха с образованием озона, окислов азота и тихого электричес</w:t>
      </w:r>
      <w:r w:rsidRPr="00202100">
        <w:rPr>
          <w:rStyle w:val="29"/>
          <w:sz w:val="28"/>
          <w:szCs w:val="28"/>
        </w:rPr>
        <w:softHyphen/>
        <w:t>кого разряда вследствие перемещения ионизированных частиц в электрическом поле. Ионы увлекают воздушные частицы, возникает электрический ветер.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38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В постоянном электрическом поле высокого </w:t>
      </w:r>
      <w:r w:rsidRPr="00202100">
        <w:rPr>
          <w:rStyle w:val="29"/>
          <w:sz w:val="28"/>
          <w:szCs w:val="28"/>
        </w:rPr>
        <w:lastRenderedPageBreak/>
        <w:t>напряже</w:t>
      </w:r>
      <w:r w:rsidRPr="00202100">
        <w:rPr>
          <w:rStyle w:val="29"/>
          <w:sz w:val="28"/>
          <w:szCs w:val="28"/>
        </w:rPr>
        <w:softHyphen/>
        <w:t>ния в тканях отмечается незначительный постоянный ток и ориентация дипольных молекул по силовым линиям по</w:t>
      </w:r>
      <w:r w:rsidRPr="00202100">
        <w:rPr>
          <w:rStyle w:val="29"/>
          <w:sz w:val="28"/>
          <w:szCs w:val="28"/>
        </w:rPr>
        <w:softHyphen/>
        <w:t>ля. Ионный поток, так же как и химические продукты ионизации (озон, двуокись азота), раздражает поверх</w:t>
      </w:r>
      <w:r w:rsidRPr="00202100">
        <w:rPr>
          <w:rStyle w:val="29"/>
          <w:sz w:val="28"/>
          <w:szCs w:val="28"/>
        </w:rPr>
        <w:softHyphen/>
        <w:t xml:space="preserve">ностные нервные рецепторы кожи и слизистых оболочек рта. В связи с этим в </w:t>
      </w:r>
      <w:r w:rsidR="005A2E94">
        <w:rPr>
          <w:rStyle w:val="29"/>
          <w:sz w:val="28"/>
          <w:szCs w:val="28"/>
        </w:rPr>
        <w:t>механизме действия франклиниза</w:t>
      </w:r>
      <w:r w:rsidRPr="00202100">
        <w:rPr>
          <w:rStyle w:val="29"/>
          <w:sz w:val="28"/>
          <w:szCs w:val="28"/>
        </w:rPr>
        <w:t xml:space="preserve">ции преобладает нервно-рефлекторный фактор. </w:t>
      </w:r>
      <w:r w:rsidRPr="005A2E94">
        <w:rPr>
          <w:rStyle w:val="36"/>
          <w:sz w:val="28"/>
          <w:szCs w:val="28"/>
          <w:u w:val="none"/>
        </w:rPr>
        <w:t>Наибо</w:t>
      </w:r>
      <w:r w:rsidRPr="005A2E94">
        <w:rPr>
          <w:rStyle w:val="36"/>
          <w:sz w:val="28"/>
          <w:szCs w:val="28"/>
          <w:u w:val="none"/>
        </w:rPr>
        <w:softHyphen/>
        <w:t>лее выра</w:t>
      </w:r>
      <w:r w:rsidRPr="005A2E94">
        <w:rPr>
          <w:rStyle w:val="29"/>
          <w:sz w:val="28"/>
          <w:szCs w:val="28"/>
        </w:rPr>
        <w:t xml:space="preserve">жены сосудистая и </w:t>
      </w:r>
      <w:r w:rsidR="005A2E94">
        <w:rPr>
          <w:rStyle w:val="29"/>
          <w:sz w:val="28"/>
          <w:szCs w:val="28"/>
        </w:rPr>
        <w:t xml:space="preserve">температурная реакция, которые протекают в две фазы: сначала кратковременное </w:t>
      </w:r>
      <w:r w:rsidRPr="005A2E94">
        <w:rPr>
          <w:rStyle w:val="29"/>
          <w:sz w:val="28"/>
          <w:szCs w:val="28"/>
        </w:rPr>
        <w:t>с</w:t>
      </w:r>
      <w:r w:rsidRPr="005A2E94">
        <w:rPr>
          <w:rStyle w:val="36"/>
          <w:sz w:val="28"/>
          <w:szCs w:val="28"/>
          <w:u w:val="none"/>
        </w:rPr>
        <w:t>ужение сосудов и снижение температуры кожи, затем</w:t>
      </w:r>
      <w:r w:rsidRPr="005A2E94">
        <w:rPr>
          <w:rStyle w:val="29"/>
          <w:sz w:val="28"/>
          <w:szCs w:val="28"/>
        </w:rPr>
        <w:t xml:space="preserve"> </w:t>
      </w:r>
      <w:r w:rsidRPr="005A2E94">
        <w:rPr>
          <w:rStyle w:val="36"/>
          <w:sz w:val="28"/>
          <w:szCs w:val="28"/>
          <w:u w:val="none"/>
        </w:rPr>
        <w:t>расширение и повышение температур</w:t>
      </w:r>
      <w:r w:rsidRPr="005A2E94">
        <w:rPr>
          <w:rStyle w:val="29"/>
          <w:sz w:val="28"/>
          <w:szCs w:val="28"/>
        </w:rPr>
        <w:t xml:space="preserve">ы. </w:t>
      </w:r>
      <w:r w:rsidRPr="005A2E94">
        <w:rPr>
          <w:rStyle w:val="36"/>
          <w:sz w:val="28"/>
          <w:szCs w:val="28"/>
          <w:u w:val="none"/>
        </w:rPr>
        <w:t>Это приводит к</w:t>
      </w:r>
      <w:r w:rsidRPr="005A2E94">
        <w:rPr>
          <w:rStyle w:val="29"/>
          <w:sz w:val="28"/>
          <w:szCs w:val="28"/>
        </w:rPr>
        <w:t xml:space="preserve"> улуч</w:t>
      </w:r>
      <w:r w:rsidR="005A2E94">
        <w:rPr>
          <w:rStyle w:val="36"/>
          <w:sz w:val="28"/>
          <w:szCs w:val="28"/>
          <w:u w:val="none"/>
        </w:rPr>
        <w:t>шению крово- и лимф</w:t>
      </w:r>
      <w:r w:rsidRPr="005A2E94">
        <w:rPr>
          <w:rStyle w:val="36"/>
          <w:sz w:val="28"/>
          <w:szCs w:val="28"/>
          <w:u w:val="none"/>
        </w:rPr>
        <w:t>ообрашения</w:t>
      </w:r>
      <w:r w:rsidR="005A2E94">
        <w:rPr>
          <w:rStyle w:val="36"/>
          <w:sz w:val="28"/>
          <w:szCs w:val="28"/>
          <w:u w:val="none"/>
        </w:rPr>
        <w:t xml:space="preserve"> п</w:t>
      </w:r>
      <w:r w:rsidRPr="005A2E94">
        <w:rPr>
          <w:rStyle w:val="36"/>
          <w:sz w:val="28"/>
          <w:szCs w:val="28"/>
          <w:u w:val="none"/>
        </w:rPr>
        <w:t>итан</w:t>
      </w:r>
      <w:r w:rsidRPr="005A2E94">
        <w:rPr>
          <w:rStyle w:val="29"/>
          <w:sz w:val="28"/>
          <w:szCs w:val="28"/>
        </w:rPr>
        <w:t xml:space="preserve">ия тканей и </w:t>
      </w:r>
      <w:r w:rsidRPr="005A2E94">
        <w:rPr>
          <w:rStyle w:val="36"/>
          <w:sz w:val="28"/>
          <w:szCs w:val="28"/>
          <w:u w:val="none"/>
        </w:rPr>
        <w:t>обмена веществ, в частности в головном мозг</w:t>
      </w:r>
      <w:r w:rsidR="00214520">
        <w:rPr>
          <w:rStyle w:val="36"/>
          <w:sz w:val="28"/>
          <w:szCs w:val="28"/>
          <w:u w:val="none"/>
        </w:rPr>
        <w:t xml:space="preserve">е. </w:t>
      </w:r>
      <w:r w:rsidRPr="005A2E94">
        <w:rPr>
          <w:rStyle w:val="36"/>
          <w:sz w:val="28"/>
          <w:szCs w:val="28"/>
          <w:u w:val="none"/>
        </w:rPr>
        <w:t>Мягкое</w:t>
      </w:r>
      <w:r w:rsidRPr="005A2E94">
        <w:rPr>
          <w:rStyle w:val="29"/>
          <w:sz w:val="28"/>
          <w:szCs w:val="28"/>
        </w:rPr>
        <w:t xml:space="preserve"> </w:t>
      </w:r>
      <w:r w:rsidRPr="005A2E94">
        <w:rPr>
          <w:rStyle w:val="36"/>
          <w:sz w:val="28"/>
          <w:szCs w:val="28"/>
          <w:u w:val="none"/>
        </w:rPr>
        <w:t>раздражение нервных рецепторов приводит</w:t>
      </w:r>
      <w:r w:rsidRPr="005A2E94">
        <w:rPr>
          <w:rStyle w:val="29"/>
          <w:sz w:val="28"/>
          <w:szCs w:val="28"/>
        </w:rPr>
        <w:t xml:space="preserve"> к </w:t>
      </w:r>
      <w:r w:rsidRPr="005A2E94">
        <w:rPr>
          <w:rStyle w:val="36"/>
          <w:sz w:val="28"/>
          <w:szCs w:val="28"/>
          <w:u w:val="none"/>
        </w:rPr>
        <w:t>масс</w:t>
      </w:r>
      <w:r w:rsidRPr="005A2E94">
        <w:rPr>
          <w:rStyle w:val="29"/>
          <w:sz w:val="28"/>
          <w:szCs w:val="28"/>
        </w:rPr>
        <w:t>и</w:t>
      </w:r>
      <w:r w:rsidRPr="005A2E94">
        <w:rPr>
          <w:rStyle w:val="36"/>
          <w:sz w:val="28"/>
          <w:szCs w:val="28"/>
          <w:u w:val="none"/>
        </w:rPr>
        <w:t>вной</w:t>
      </w:r>
      <w:r w:rsidRPr="005A2E94">
        <w:rPr>
          <w:rStyle w:val="29"/>
          <w:sz w:val="28"/>
          <w:szCs w:val="28"/>
        </w:rPr>
        <w:t xml:space="preserve"> аф</w:t>
      </w:r>
      <w:r w:rsidRPr="005A2E94">
        <w:rPr>
          <w:rStyle w:val="36"/>
          <w:sz w:val="28"/>
          <w:szCs w:val="28"/>
          <w:u w:val="none"/>
        </w:rPr>
        <w:t>ферентной импульсации в центральную</w:t>
      </w:r>
      <w:r w:rsidRPr="005A2E94">
        <w:rPr>
          <w:rStyle w:val="29"/>
          <w:sz w:val="28"/>
          <w:szCs w:val="28"/>
        </w:rPr>
        <w:t xml:space="preserve"> нер</w:t>
      </w:r>
      <w:r w:rsidRPr="005A2E94">
        <w:rPr>
          <w:rStyle w:val="36"/>
          <w:sz w:val="28"/>
          <w:szCs w:val="28"/>
          <w:u w:val="none"/>
        </w:rPr>
        <w:t>вную с</w:t>
      </w:r>
      <w:r w:rsidR="00214520">
        <w:rPr>
          <w:rStyle w:val="29"/>
          <w:sz w:val="28"/>
          <w:szCs w:val="28"/>
        </w:rPr>
        <w:t>ис</w:t>
      </w:r>
      <w:r w:rsidRPr="005A2E94">
        <w:rPr>
          <w:rStyle w:val="29"/>
          <w:sz w:val="28"/>
          <w:szCs w:val="28"/>
        </w:rPr>
        <w:t>те</w:t>
      </w:r>
      <w:r w:rsidRPr="005A2E94">
        <w:rPr>
          <w:rStyle w:val="36"/>
          <w:sz w:val="28"/>
          <w:szCs w:val="28"/>
          <w:u w:val="none"/>
        </w:rPr>
        <w:t>му, что</w:t>
      </w:r>
      <w:r w:rsidRPr="005A2E94">
        <w:rPr>
          <w:rStyle w:val="29"/>
          <w:sz w:val="28"/>
          <w:szCs w:val="28"/>
        </w:rPr>
        <w:t xml:space="preserve"> </w:t>
      </w:r>
      <w:r w:rsidRPr="00214520">
        <w:rPr>
          <w:rStyle w:val="29"/>
          <w:sz w:val="28"/>
          <w:szCs w:val="28"/>
        </w:rPr>
        <w:t>в</w:t>
      </w:r>
      <w:r w:rsidRPr="00214520">
        <w:rPr>
          <w:rStyle w:val="36"/>
          <w:sz w:val="28"/>
          <w:szCs w:val="28"/>
          <w:u w:val="none"/>
        </w:rPr>
        <w:t>ызывает тормозные п</w:t>
      </w:r>
      <w:r w:rsidRPr="00214520">
        <w:rPr>
          <w:rStyle w:val="29"/>
          <w:sz w:val="28"/>
          <w:szCs w:val="28"/>
        </w:rPr>
        <w:t>р</w:t>
      </w:r>
      <w:r w:rsidRPr="00214520">
        <w:rPr>
          <w:rStyle w:val="36"/>
          <w:sz w:val="28"/>
          <w:szCs w:val="28"/>
          <w:u w:val="none"/>
        </w:rPr>
        <w:t>оцессы</w:t>
      </w:r>
      <w:r w:rsidRPr="00202100">
        <w:rPr>
          <w:rStyle w:val="36"/>
          <w:sz w:val="28"/>
          <w:szCs w:val="28"/>
        </w:rPr>
        <w:t xml:space="preserve"> </w:t>
      </w:r>
      <w:r w:rsidRPr="00214520">
        <w:rPr>
          <w:rStyle w:val="36"/>
          <w:sz w:val="28"/>
          <w:szCs w:val="28"/>
          <w:u w:val="none"/>
        </w:rPr>
        <w:t>и активизиру</w:t>
      </w:r>
      <w:r w:rsidRPr="00214520">
        <w:rPr>
          <w:rStyle w:val="29"/>
          <w:sz w:val="28"/>
          <w:szCs w:val="28"/>
        </w:rPr>
        <w:t xml:space="preserve">ет </w:t>
      </w:r>
      <w:r w:rsidRPr="00214520">
        <w:rPr>
          <w:rStyle w:val="36"/>
          <w:sz w:val="28"/>
          <w:szCs w:val="28"/>
          <w:u w:val="none"/>
        </w:rPr>
        <w:t>функции</w:t>
      </w:r>
      <w:r w:rsidRPr="00214520">
        <w:rPr>
          <w:rStyle w:val="29"/>
          <w:sz w:val="28"/>
          <w:szCs w:val="28"/>
        </w:rPr>
        <w:t xml:space="preserve"> в</w:t>
      </w:r>
      <w:r w:rsidRPr="00214520">
        <w:rPr>
          <w:rStyle w:val="36"/>
          <w:sz w:val="28"/>
          <w:szCs w:val="28"/>
          <w:u w:val="none"/>
        </w:rPr>
        <w:t>егетат</w:t>
      </w:r>
      <w:r w:rsidR="00214520">
        <w:rPr>
          <w:rStyle w:val="36"/>
          <w:sz w:val="28"/>
          <w:szCs w:val="28"/>
          <w:u w:val="none"/>
        </w:rPr>
        <w:t xml:space="preserve">ивной </w:t>
      </w:r>
      <w:r w:rsidR="00214520">
        <w:rPr>
          <w:rStyle w:val="7pt"/>
          <w:sz w:val="28"/>
          <w:szCs w:val="28"/>
        </w:rPr>
        <w:t>н</w:t>
      </w:r>
      <w:r w:rsidRPr="00214520">
        <w:rPr>
          <w:rStyle w:val="29"/>
          <w:sz w:val="28"/>
          <w:szCs w:val="28"/>
        </w:rPr>
        <w:t>ер</w:t>
      </w:r>
      <w:r w:rsidRPr="00214520">
        <w:rPr>
          <w:rStyle w:val="36"/>
          <w:sz w:val="28"/>
          <w:szCs w:val="28"/>
          <w:u w:val="none"/>
        </w:rPr>
        <w:t>вной системы. Нормализу</w:t>
      </w:r>
      <w:r w:rsidRPr="00214520">
        <w:rPr>
          <w:rStyle w:val="29"/>
          <w:sz w:val="28"/>
          <w:szCs w:val="28"/>
        </w:rPr>
        <w:t>ется в</w:t>
      </w:r>
      <w:r w:rsidRPr="00214520">
        <w:rPr>
          <w:rStyle w:val="36"/>
          <w:sz w:val="28"/>
          <w:szCs w:val="28"/>
          <w:u w:val="none"/>
        </w:rPr>
        <w:t>озбуждение и торможение, что сопровождается улучш</w:t>
      </w:r>
      <w:r w:rsidR="00214520">
        <w:rPr>
          <w:rStyle w:val="29"/>
          <w:sz w:val="28"/>
          <w:szCs w:val="28"/>
        </w:rPr>
        <w:t>е</w:t>
      </w:r>
      <w:r w:rsidRPr="00214520">
        <w:rPr>
          <w:rStyle w:val="29"/>
          <w:sz w:val="28"/>
          <w:szCs w:val="28"/>
        </w:rPr>
        <w:t>нием сна, а</w:t>
      </w:r>
      <w:r w:rsidRPr="00214520">
        <w:rPr>
          <w:rStyle w:val="36"/>
          <w:sz w:val="28"/>
          <w:szCs w:val="28"/>
          <w:u w:val="none"/>
        </w:rPr>
        <w:t>ппетита, общего сам</w:t>
      </w:r>
      <w:r w:rsidRPr="00214520">
        <w:rPr>
          <w:rStyle w:val="29"/>
          <w:sz w:val="28"/>
          <w:szCs w:val="28"/>
        </w:rPr>
        <w:t>очувствия</w:t>
      </w:r>
      <w:r w:rsidR="00214520">
        <w:rPr>
          <w:rStyle w:val="29"/>
          <w:sz w:val="28"/>
          <w:szCs w:val="28"/>
        </w:rPr>
        <w:t>, с</w:t>
      </w:r>
      <w:r w:rsidRPr="00214520">
        <w:rPr>
          <w:rStyle w:val="29"/>
          <w:sz w:val="28"/>
          <w:szCs w:val="28"/>
        </w:rPr>
        <w:t>нижением</w:t>
      </w:r>
      <w:r w:rsidR="00214520">
        <w:rPr>
          <w:rStyle w:val="29"/>
          <w:sz w:val="28"/>
          <w:szCs w:val="28"/>
        </w:rPr>
        <w:t xml:space="preserve"> </w:t>
      </w:r>
      <w:r w:rsidRPr="00214520">
        <w:rPr>
          <w:rStyle w:val="29"/>
          <w:sz w:val="28"/>
          <w:szCs w:val="28"/>
        </w:rPr>
        <w:t>левой чувств</w:t>
      </w:r>
      <w:r w:rsidRPr="00214520">
        <w:rPr>
          <w:rStyle w:val="36"/>
          <w:sz w:val="28"/>
          <w:szCs w:val="28"/>
          <w:u w:val="none"/>
        </w:rPr>
        <w:t>ительности и повышение</w:t>
      </w:r>
      <w:r w:rsidRPr="00214520">
        <w:rPr>
          <w:rStyle w:val="29"/>
          <w:sz w:val="28"/>
          <w:szCs w:val="28"/>
        </w:rPr>
        <w:t>м репаративных про</w:t>
      </w:r>
      <w:r w:rsidRPr="00214520">
        <w:rPr>
          <w:rStyle w:val="29"/>
          <w:sz w:val="28"/>
          <w:szCs w:val="28"/>
        </w:rPr>
        <w:softHyphen/>
      </w:r>
      <w:r w:rsidRPr="00214520">
        <w:rPr>
          <w:rStyle w:val="36"/>
          <w:sz w:val="28"/>
          <w:szCs w:val="28"/>
          <w:u w:val="none"/>
        </w:rPr>
        <w:t>цессов при повреждении тканей</w:t>
      </w:r>
      <w:r w:rsidRPr="00214520">
        <w:rPr>
          <w:rStyle w:val="29"/>
          <w:sz w:val="28"/>
          <w:szCs w:val="28"/>
        </w:rPr>
        <w:t xml:space="preserve">. </w:t>
      </w:r>
      <w:r w:rsidR="00214520">
        <w:rPr>
          <w:rStyle w:val="36"/>
          <w:sz w:val="28"/>
          <w:szCs w:val="28"/>
          <w:u w:val="none"/>
        </w:rPr>
        <w:t>Отмечается также неко</w:t>
      </w:r>
      <w:r w:rsidRPr="00214520">
        <w:rPr>
          <w:rStyle w:val="29"/>
          <w:sz w:val="28"/>
          <w:szCs w:val="28"/>
        </w:rPr>
        <w:t>т</w:t>
      </w:r>
      <w:r w:rsidRPr="00214520">
        <w:rPr>
          <w:rStyle w:val="36"/>
          <w:sz w:val="28"/>
          <w:szCs w:val="28"/>
          <w:u w:val="none"/>
        </w:rPr>
        <w:t>орое бактерицидное действие в поверхн</w:t>
      </w:r>
      <w:r w:rsidRPr="00214520">
        <w:rPr>
          <w:rStyle w:val="29"/>
          <w:sz w:val="28"/>
          <w:szCs w:val="28"/>
        </w:rPr>
        <w:t>ост</w:t>
      </w:r>
      <w:r w:rsidRPr="00214520">
        <w:rPr>
          <w:rStyle w:val="36"/>
          <w:sz w:val="28"/>
          <w:szCs w:val="28"/>
          <w:u w:val="none"/>
        </w:rPr>
        <w:t>ных сло</w:t>
      </w:r>
      <w:r w:rsidRPr="00214520">
        <w:rPr>
          <w:rStyle w:val="29"/>
          <w:sz w:val="28"/>
          <w:szCs w:val="28"/>
        </w:rPr>
        <w:t>ях ра</w:t>
      </w:r>
      <w:r w:rsidRPr="00214520">
        <w:rPr>
          <w:rStyle w:val="29"/>
          <w:sz w:val="28"/>
          <w:szCs w:val="28"/>
        </w:rPr>
        <w:softHyphen/>
        <w:t xml:space="preserve">ны в </w:t>
      </w:r>
      <w:r w:rsidRPr="00214520">
        <w:rPr>
          <w:rStyle w:val="36"/>
          <w:sz w:val="28"/>
          <w:szCs w:val="28"/>
          <w:u w:val="none"/>
        </w:rPr>
        <w:t>резуль</w:t>
      </w:r>
      <w:r w:rsidRPr="00214520">
        <w:rPr>
          <w:rStyle w:val="29"/>
          <w:sz w:val="28"/>
          <w:szCs w:val="28"/>
        </w:rPr>
        <w:t>тате</w:t>
      </w:r>
      <w:r w:rsidRPr="00202100">
        <w:rPr>
          <w:rStyle w:val="29"/>
          <w:sz w:val="28"/>
          <w:szCs w:val="28"/>
        </w:rPr>
        <w:t xml:space="preserve"> пр</w:t>
      </w:r>
      <w:r w:rsidRPr="00202100">
        <w:rPr>
          <w:rStyle w:val="36"/>
          <w:sz w:val="28"/>
          <w:szCs w:val="28"/>
        </w:rPr>
        <w:t>оникновен</w:t>
      </w:r>
      <w:r w:rsidRPr="00202100">
        <w:rPr>
          <w:rStyle w:val="29"/>
          <w:sz w:val="28"/>
          <w:szCs w:val="28"/>
        </w:rPr>
        <w:t xml:space="preserve">ия озона. Если на рану наложена аппликация химического </w:t>
      </w:r>
      <w:r w:rsidRPr="00202100">
        <w:rPr>
          <w:rStyle w:val="29"/>
          <w:sz w:val="28"/>
          <w:szCs w:val="28"/>
        </w:rPr>
        <w:lastRenderedPageBreak/>
        <w:t>препарата с лечебной целью, то при франклинизации он вводится в глубокие слои тканей, что способствует заживлению.</w:t>
      </w:r>
    </w:p>
    <w:p w:rsidR="00CD6DA3" w:rsidRPr="00202100" w:rsidRDefault="00214520" w:rsidP="005C56C8">
      <w:pPr>
        <w:pStyle w:val="4"/>
        <w:shd w:val="clear" w:color="auto" w:fill="auto"/>
        <w:tabs>
          <w:tab w:val="right" w:pos="5846"/>
        </w:tabs>
        <w:spacing w:before="0" w:after="189" w:line="360" w:lineRule="auto"/>
        <w:ind w:firstLine="0"/>
        <w:rPr>
          <w:sz w:val="28"/>
          <w:szCs w:val="28"/>
        </w:rPr>
      </w:pPr>
      <w:r>
        <w:rPr>
          <w:rStyle w:val="29"/>
          <w:sz w:val="28"/>
          <w:szCs w:val="28"/>
        </w:rPr>
        <w:tab/>
      </w:r>
    </w:p>
    <w:p w:rsidR="00CD6DA3" w:rsidRPr="00214520" w:rsidRDefault="00202100" w:rsidP="005C56C8">
      <w:pPr>
        <w:pStyle w:val="83"/>
        <w:keepNext/>
        <w:keepLines/>
        <w:shd w:val="clear" w:color="auto" w:fill="auto"/>
        <w:spacing w:before="0" w:after="125" w:line="360" w:lineRule="auto"/>
        <w:ind w:left="100" w:firstLine="1260"/>
        <w:rPr>
          <w:rFonts w:ascii="Times New Roman" w:hAnsi="Times New Roman" w:cs="Times New Roman"/>
          <w:sz w:val="28"/>
          <w:szCs w:val="28"/>
          <w:u w:val="single"/>
        </w:rPr>
      </w:pPr>
      <w:bookmarkStart w:id="23" w:name="bookmark28"/>
      <w:r w:rsidRPr="00214520">
        <w:rPr>
          <w:rFonts w:ascii="Times New Roman" w:hAnsi="Times New Roman" w:cs="Times New Roman"/>
          <w:sz w:val="28"/>
          <w:szCs w:val="28"/>
          <w:u w:val="single"/>
        </w:rPr>
        <w:t>Техника и методика франклинизации</w:t>
      </w:r>
      <w:bookmarkEnd w:id="23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100" w:right="200" w:firstLine="1260"/>
        <w:rPr>
          <w:sz w:val="28"/>
          <w:szCs w:val="28"/>
        </w:rPr>
      </w:pPr>
      <w:r w:rsidRPr="00214520">
        <w:rPr>
          <w:rStyle w:val="36"/>
          <w:sz w:val="28"/>
          <w:szCs w:val="28"/>
          <w:u w:val="none"/>
        </w:rPr>
        <w:t>В</w:t>
      </w:r>
      <w:r w:rsidRPr="00214520">
        <w:rPr>
          <w:rStyle w:val="29"/>
          <w:sz w:val="28"/>
          <w:szCs w:val="28"/>
        </w:rPr>
        <w:t xml:space="preserve"> лечебной стоматологической практике применяю</w:t>
      </w:r>
      <w:r w:rsidRPr="00214520">
        <w:rPr>
          <w:rStyle w:val="36"/>
          <w:sz w:val="28"/>
          <w:szCs w:val="28"/>
          <w:u w:val="none"/>
        </w:rPr>
        <w:t>т общую и ме</w:t>
      </w:r>
      <w:r w:rsidRPr="00214520">
        <w:rPr>
          <w:rStyle w:val="29"/>
          <w:sz w:val="28"/>
          <w:szCs w:val="28"/>
        </w:rPr>
        <w:t xml:space="preserve">стную франклинизацию. При об- </w:t>
      </w:r>
      <w:r w:rsidRPr="00214520">
        <w:rPr>
          <w:rStyle w:val="8pt3"/>
          <w:sz w:val="28"/>
          <w:szCs w:val="28"/>
          <w:u w:val="none"/>
        </w:rPr>
        <w:t xml:space="preserve">1Цей </w:t>
      </w:r>
      <w:r w:rsidRPr="00214520">
        <w:rPr>
          <w:rStyle w:val="36"/>
          <w:sz w:val="28"/>
          <w:szCs w:val="28"/>
          <w:u w:val="none"/>
        </w:rPr>
        <w:t>франклинизации используют электрическое поле на</w:t>
      </w:r>
      <w:r w:rsidRPr="00214520">
        <w:rPr>
          <w:rStyle w:val="36"/>
          <w:sz w:val="28"/>
          <w:szCs w:val="28"/>
          <w:u w:val="none"/>
        </w:rPr>
        <w:softHyphen/>
      </w:r>
      <w:r w:rsidRPr="00214520">
        <w:rPr>
          <w:rStyle w:val="29"/>
          <w:sz w:val="28"/>
          <w:szCs w:val="28"/>
        </w:rPr>
        <w:t>пряже</w:t>
      </w:r>
      <w:r w:rsidRPr="00214520">
        <w:rPr>
          <w:rStyle w:val="36"/>
          <w:sz w:val="28"/>
          <w:szCs w:val="28"/>
          <w:u w:val="none"/>
        </w:rPr>
        <w:t>нием 40—5</w:t>
      </w:r>
      <w:r w:rsidRPr="00214520">
        <w:rPr>
          <w:rStyle w:val="29"/>
          <w:sz w:val="28"/>
          <w:szCs w:val="28"/>
        </w:rPr>
        <w:t xml:space="preserve">0 </w:t>
      </w:r>
      <w:r w:rsidR="00214520">
        <w:rPr>
          <w:rStyle w:val="36"/>
          <w:sz w:val="28"/>
          <w:szCs w:val="28"/>
          <w:u w:val="none"/>
        </w:rPr>
        <w:t>кВ в течение 10</w:t>
      </w:r>
      <w:r w:rsidRPr="00214520">
        <w:rPr>
          <w:rStyle w:val="36"/>
          <w:sz w:val="28"/>
          <w:szCs w:val="28"/>
          <w:u w:val="none"/>
        </w:rPr>
        <w:t>—20 мин, до</w:t>
      </w:r>
      <w:r w:rsidRPr="00214520">
        <w:rPr>
          <w:rStyle w:val="29"/>
          <w:sz w:val="28"/>
          <w:szCs w:val="28"/>
        </w:rPr>
        <w:t xml:space="preserve"> 20 про</w:t>
      </w:r>
      <w:r w:rsidR="00214520">
        <w:rPr>
          <w:rStyle w:val="29"/>
          <w:sz w:val="28"/>
          <w:szCs w:val="28"/>
        </w:rPr>
        <w:t>цед</w:t>
      </w:r>
      <w:r w:rsidRPr="00214520">
        <w:rPr>
          <w:rStyle w:val="8pt3"/>
          <w:sz w:val="28"/>
          <w:szCs w:val="28"/>
          <w:u w:val="none"/>
        </w:rPr>
        <w:t xml:space="preserve">ур </w:t>
      </w:r>
      <w:r w:rsidRPr="00214520">
        <w:rPr>
          <w:rStyle w:val="36"/>
          <w:sz w:val="28"/>
          <w:szCs w:val="28"/>
          <w:u w:val="none"/>
        </w:rPr>
        <w:t>на курс лечения</w:t>
      </w:r>
      <w:r w:rsidRPr="00214520">
        <w:rPr>
          <w:rStyle w:val="29"/>
          <w:sz w:val="28"/>
          <w:szCs w:val="28"/>
        </w:rPr>
        <w:t xml:space="preserve">, </w:t>
      </w:r>
      <w:r w:rsidRPr="00214520">
        <w:rPr>
          <w:rStyle w:val="36"/>
          <w:sz w:val="28"/>
          <w:szCs w:val="28"/>
          <w:u w:val="none"/>
        </w:rPr>
        <w:t>которые провод</w:t>
      </w:r>
      <w:r w:rsidRPr="00214520">
        <w:rPr>
          <w:rStyle w:val="29"/>
          <w:sz w:val="28"/>
          <w:szCs w:val="28"/>
        </w:rPr>
        <w:t>я</w:t>
      </w:r>
      <w:r w:rsidRPr="00214520">
        <w:rPr>
          <w:rStyle w:val="36"/>
          <w:sz w:val="28"/>
          <w:szCs w:val="28"/>
          <w:u w:val="none"/>
        </w:rPr>
        <w:t>т ежеднев</w:t>
      </w:r>
      <w:r w:rsidRPr="00214520">
        <w:rPr>
          <w:rStyle w:val="29"/>
          <w:sz w:val="28"/>
          <w:szCs w:val="28"/>
        </w:rPr>
        <w:t xml:space="preserve">но или" </w:t>
      </w:r>
      <w:r w:rsidRPr="00214520">
        <w:rPr>
          <w:rStyle w:val="8pt2"/>
          <w:sz w:val="28"/>
          <w:szCs w:val="28"/>
        </w:rPr>
        <w:t>чер</w:t>
      </w:r>
      <w:r w:rsidRPr="00214520">
        <w:rPr>
          <w:rStyle w:val="8pt3"/>
          <w:sz w:val="28"/>
          <w:szCs w:val="28"/>
          <w:u w:val="none"/>
        </w:rPr>
        <w:t xml:space="preserve">ез </w:t>
      </w:r>
      <w:r w:rsidRPr="00214520">
        <w:rPr>
          <w:rStyle w:val="36"/>
          <w:sz w:val="28"/>
          <w:szCs w:val="28"/>
          <w:u w:val="none"/>
        </w:rPr>
        <w:t>де</w:t>
      </w:r>
      <w:r w:rsidRPr="00214520">
        <w:rPr>
          <w:rStyle w:val="29"/>
          <w:sz w:val="28"/>
          <w:szCs w:val="28"/>
        </w:rPr>
        <w:t>нь. Местную</w:t>
      </w:r>
      <w:r w:rsidR="00214520">
        <w:rPr>
          <w:rStyle w:val="29"/>
          <w:sz w:val="28"/>
          <w:szCs w:val="28"/>
        </w:rPr>
        <w:t xml:space="preserve"> франклинизацию проводят кисточковым эле</w:t>
      </w:r>
      <w:r w:rsidRPr="00214520">
        <w:rPr>
          <w:rStyle w:val="29"/>
          <w:sz w:val="28"/>
          <w:szCs w:val="28"/>
        </w:rPr>
        <w:t>к</w:t>
      </w:r>
      <w:r w:rsidRPr="00214520">
        <w:rPr>
          <w:rStyle w:val="36"/>
          <w:sz w:val="28"/>
          <w:szCs w:val="28"/>
          <w:u w:val="none"/>
        </w:rPr>
        <w:t>тродо</w:t>
      </w:r>
      <w:r w:rsidR="00214520">
        <w:rPr>
          <w:rStyle w:val="29"/>
          <w:sz w:val="28"/>
          <w:szCs w:val="28"/>
        </w:rPr>
        <w:t xml:space="preserve">м и </w:t>
      </w:r>
      <w:r w:rsidRPr="00214520">
        <w:rPr>
          <w:rStyle w:val="29"/>
          <w:sz w:val="28"/>
          <w:szCs w:val="28"/>
        </w:rPr>
        <w:t xml:space="preserve">пластиной следам и, </w:t>
      </w:r>
      <w:r w:rsidR="00214520" w:rsidRPr="00214520">
        <w:rPr>
          <w:rStyle w:val="1pt1"/>
          <w:i w:val="0"/>
          <w:sz w:val="28"/>
          <w:szCs w:val="28"/>
        </w:rPr>
        <w:t>ко</w:t>
      </w:r>
      <w:r w:rsidRPr="00214520">
        <w:rPr>
          <w:rStyle w:val="29"/>
          <w:sz w:val="28"/>
          <w:szCs w:val="28"/>
        </w:rPr>
        <w:t>т</w:t>
      </w:r>
      <w:r w:rsidR="00214520">
        <w:rPr>
          <w:rStyle w:val="29"/>
          <w:sz w:val="28"/>
          <w:szCs w:val="28"/>
        </w:rPr>
        <w:t>орые располага</w:t>
      </w:r>
      <w:r w:rsidRPr="00214520">
        <w:rPr>
          <w:rStyle w:val="29"/>
          <w:sz w:val="28"/>
          <w:szCs w:val="28"/>
        </w:rPr>
        <w:t>ют с з</w:t>
      </w:r>
      <w:r w:rsidRPr="00214520">
        <w:rPr>
          <w:rStyle w:val="36"/>
          <w:sz w:val="28"/>
          <w:szCs w:val="28"/>
          <w:u w:val="none"/>
        </w:rPr>
        <w:t>азором 5—7 см над патологическим</w:t>
      </w:r>
      <w:r w:rsidRPr="00202100">
        <w:rPr>
          <w:rStyle w:val="36"/>
          <w:sz w:val="28"/>
          <w:szCs w:val="28"/>
        </w:rPr>
        <w:t xml:space="preserve"> </w:t>
      </w:r>
      <w:r w:rsidR="00214520" w:rsidRPr="00214520">
        <w:rPr>
          <w:rStyle w:val="36"/>
          <w:sz w:val="28"/>
          <w:szCs w:val="28"/>
          <w:u w:val="none"/>
        </w:rPr>
        <w:t>о</w:t>
      </w:r>
      <w:r w:rsidRPr="00214520">
        <w:rPr>
          <w:rStyle w:val="36"/>
          <w:sz w:val="28"/>
          <w:szCs w:val="28"/>
          <w:u w:val="none"/>
        </w:rPr>
        <w:t>чагом.</w:t>
      </w:r>
      <w:r w:rsidR="00214520">
        <w:rPr>
          <w:rStyle w:val="36"/>
          <w:sz w:val="28"/>
          <w:szCs w:val="28"/>
          <w:u w:val="none"/>
        </w:rPr>
        <w:t xml:space="preserve"> </w:t>
      </w:r>
      <w:r w:rsidRPr="00202100">
        <w:rPr>
          <w:rStyle w:val="29"/>
          <w:sz w:val="28"/>
          <w:szCs w:val="28"/>
        </w:rPr>
        <w:t xml:space="preserve"> Напряжение доводят до 10—20 кВ, </w:t>
      </w:r>
      <w:r w:rsidRPr="00214520">
        <w:rPr>
          <w:rStyle w:val="29"/>
          <w:sz w:val="28"/>
          <w:szCs w:val="28"/>
        </w:rPr>
        <w:t>вре</w:t>
      </w:r>
      <w:r w:rsidR="00214520" w:rsidRPr="00214520">
        <w:rPr>
          <w:rStyle w:val="36"/>
          <w:sz w:val="28"/>
          <w:szCs w:val="28"/>
          <w:u w:val="none"/>
        </w:rPr>
        <w:t>мя процедуры 10—15</w:t>
      </w:r>
      <w:r w:rsidRPr="00214520">
        <w:rPr>
          <w:rStyle w:val="36"/>
          <w:sz w:val="28"/>
          <w:szCs w:val="28"/>
          <w:u w:val="none"/>
        </w:rPr>
        <w:t xml:space="preserve"> мин, длительность курса лече</w:t>
      </w:r>
      <w:r w:rsidR="00922D22">
        <w:rPr>
          <w:rStyle w:val="36"/>
          <w:sz w:val="28"/>
          <w:szCs w:val="28"/>
          <w:u w:val="none"/>
        </w:rPr>
        <w:t>ния 10 дней. Мест</w:t>
      </w:r>
      <w:r w:rsidR="00922D22">
        <w:rPr>
          <w:rStyle w:val="29"/>
          <w:sz w:val="28"/>
          <w:szCs w:val="28"/>
        </w:rPr>
        <w:t>н</w:t>
      </w:r>
      <w:r w:rsidRPr="00214520">
        <w:rPr>
          <w:rStyle w:val="29"/>
          <w:sz w:val="28"/>
          <w:szCs w:val="28"/>
        </w:rPr>
        <w:t>ую франклинизацию можно проводить в</w:t>
      </w:r>
      <w:r w:rsidRPr="00202100">
        <w:rPr>
          <w:rStyle w:val="29"/>
          <w:sz w:val="28"/>
          <w:szCs w:val="28"/>
        </w:rPr>
        <w:t xml:space="preserve"> положении больного как лежа, так и сидя.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100" w:right="40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Наиболее удобен для применения в стоматологичес</w:t>
      </w:r>
      <w:r w:rsidRPr="00202100">
        <w:rPr>
          <w:rStyle w:val="29"/>
          <w:sz w:val="28"/>
          <w:szCs w:val="28"/>
        </w:rPr>
        <w:softHyphen/>
        <w:t xml:space="preserve">кой практике </w:t>
      </w:r>
      <w:r w:rsidRPr="00922D22">
        <w:rPr>
          <w:rStyle w:val="36"/>
          <w:sz w:val="28"/>
          <w:szCs w:val="28"/>
          <w:u w:val="none"/>
        </w:rPr>
        <w:t>аппарат франклинизации АФ-3-1</w:t>
      </w:r>
      <w:r w:rsidRPr="00922D22">
        <w:rPr>
          <w:rStyle w:val="29"/>
          <w:sz w:val="28"/>
          <w:szCs w:val="28"/>
        </w:rPr>
        <w:t>. Он - по</w:t>
      </w:r>
      <w:r w:rsidRPr="00922D22">
        <w:rPr>
          <w:rStyle w:val="29"/>
          <w:sz w:val="28"/>
          <w:szCs w:val="28"/>
        </w:rPr>
        <w:softHyphen/>
        <w:t xml:space="preserve">ив </w:t>
      </w:r>
      <w:r w:rsidRPr="00922D22">
        <w:rPr>
          <w:rStyle w:val="29"/>
          <w:sz w:val="28"/>
          <w:szCs w:val="28"/>
          <w:lang w:val="en-US" w:eastAsia="en-US" w:bidi="en-US"/>
        </w:rPr>
        <w:t>inner</w:t>
      </w:r>
      <w:r w:rsidRPr="00922D22">
        <w:rPr>
          <w:rStyle w:val="29"/>
          <w:sz w:val="28"/>
          <w:szCs w:val="28"/>
          <w:lang w:eastAsia="en-US" w:bidi="en-US"/>
        </w:rPr>
        <w:t xml:space="preserve"> </w:t>
      </w:r>
      <w:r w:rsidRPr="00922D22">
        <w:rPr>
          <w:rStyle w:val="36"/>
          <w:sz w:val="28"/>
          <w:szCs w:val="28"/>
          <w:u w:val="none"/>
        </w:rPr>
        <w:t>получить три физич</w:t>
      </w:r>
      <w:r w:rsidRPr="00922D22">
        <w:rPr>
          <w:rStyle w:val="29"/>
          <w:sz w:val="28"/>
          <w:szCs w:val="28"/>
        </w:rPr>
        <w:t>еск</w:t>
      </w:r>
      <w:r w:rsidRPr="00922D22">
        <w:rPr>
          <w:rStyle w:val="36"/>
          <w:sz w:val="28"/>
          <w:szCs w:val="28"/>
          <w:u w:val="none"/>
        </w:rPr>
        <w:t>их лечеб</w:t>
      </w:r>
      <w:r w:rsidRPr="00922D22">
        <w:rPr>
          <w:rStyle w:val="29"/>
          <w:sz w:val="28"/>
          <w:szCs w:val="28"/>
        </w:rPr>
        <w:t>ных ф</w:t>
      </w:r>
      <w:r w:rsidR="00922D22">
        <w:rPr>
          <w:rStyle w:val="36"/>
          <w:sz w:val="28"/>
          <w:szCs w:val="28"/>
          <w:u w:val="none"/>
        </w:rPr>
        <w:t>актора: посто</w:t>
      </w:r>
      <w:r w:rsidR="00922D22">
        <w:rPr>
          <w:rStyle w:val="29"/>
          <w:sz w:val="28"/>
          <w:szCs w:val="28"/>
        </w:rPr>
        <w:t>я</w:t>
      </w:r>
      <w:r w:rsidRPr="00922D22">
        <w:rPr>
          <w:rStyle w:val="29"/>
          <w:sz w:val="28"/>
          <w:szCs w:val="28"/>
        </w:rPr>
        <w:t>нн</w:t>
      </w:r>
      <w:r w:rsidRPr="00922D22">
        <w:rPr>
          <w:rStyle w:val="36"/>
          <w:sz w:val="28"/>
          <w:szCs w:val="28"/>
          <w:u w:val="none"/>
        </w:rPr>
        <w:t>ое электрическое по</w:t>
      </w:r>
      <w:r w:rsidRPr="00922D22">
        <w:rPr>
          <w:rStyle w:val="29"/>
          <w:sz w:val="28"/>
          <w:szCs w:val="28"/>
        </w:rPr>
        <w:t>ле в</w:t>
      </w:r>
      <w:r w:rsidRPr="00922D22">
        <w:rPr>
          <w:rStyle w:val="36"/>
          <w:sz w:val="28"/>
          <w:szCs w:val="28"/>
          <w:u w:val="none"/>
        </w:rPr>
        <w:t>ысокого нап</w:t>
      </w:r>
      <w:r w:rsidRPr="00922D22">
        <w:rPr>
          <w:rStyle w:val="29"/>
          <w:sz w:val="28"/>
          <w:szCs w:val="28"/>
        </w:rPr>
        <w:t>р</w:t>
      </w:r>
      <w:r w:rsidRPr="00922D22">
        <w:rPr>
          <w:rStyle w:val="36"/>
          <w:sz w:val="28"/>
          <w:szCs w:val="28"/>
          <w:u w:val="none"/>
        </w:rPr>
        <w:t>яжени</w:t>
      </w:r>
      <w:r w:rsidRPr="00922D22">
        <w:rPr>
          <w:rStyle w:val="29"/>
          <w:sz w:val="28"/>
          <w:szCs w:val="28"/>
        </w:rPr>
        <w:t xml:space="preserve">я до </w:t>
      </w:r>
      <w:r w:rsidR="00922D22">
        <w:rPr>
          <w:rStyle w:val="29"/>
          <w:sz w:val="28"/>
          <w:szCs w:val="28"/>
        </w:rPr>
        <w:t xml:space="preserve">50 кВ, </w:t>
      </w:r>
      <w:r w:rsidRPr="00922D22">
        <w:rPr>
          <w:rStyle w:val="29"/>
          <w:sz w:val="28"/>
          <w:szCs w:val="28"/>
        </w:rPr>
        <w:t>тих</w:t>
      </w:r>
      <w:r w:rsidRPr="00922D22">
        <w:rPr>
          <w:rStyle w:val="36"/>
          <w:sz w:val="28"/>
          <w:szCs w:val="28"/>
          <w:u w:val="none"/>
        </w:rPr>
        <w:t>и</w:t>
      </w:r>
      <w:r w:rsidR="00922D22">
        <w:rPr>
          <w:rStyle w:val="36"/>
          <w:sz w:val="28"/>
          <w:szCs w:val="28"/>
          <w:u w:val="none"/>
        </w:rPr>
        <w:t>й</w:t>
      </w:r>
      <w:r w:rsidRPr="00922D22">
        <w:rPr>
          <w:rStyle w:val="36"/>
          <w:sz w:val="28"/>
          <w:szCs w:val="28"/>
          <w:u w:val="none"/>
        </w:rPr>
        <w:t xml:space="preserve"> электрический</w:t>
      </w:r>
      <w:r w:rsidRPr="00922D22">
        <w:rPr>
          <w:rStyle w:val="29"/>
          <w:sz w:val="28"/>
          <w:szCs w:val="28"/>
        </w:rPr>
        <w:t xml:space="preserve"> разряд и поток отрицатель- ных аэроионов, который составляет на расстоянии </w:t>
      </w:r>
      <w:r w:rsidR="00922D22">
        <w:rPr>
          <w:rStyle w:val="af1"/>
          <w:sz w:val="28"/>
          <w:szCs w:val="28"/>
          <w:lang w:val="ru-RU"/>
        </w:rPr>
        <w:t xml:space="preserve">150 см </w:t>
      </w:r>
      <w:r w:rsidRPr="00202100">
        <w:rPr>
          <w:rStyle w:val="29"/>
          <w:sz w:val="28"/>
          <w:szCs w:val="28"/>
        </w:rPr>
        <w:t>от большого сферического электрода в секторе 150° приб</w:t>
      </w:r>
      <w:r w:rsidRPr="00202100">
        <w:rPr>
          <w:rStyle w:val="29"/>
          <w:sz w:val="28"/>
          <w:szCs w:val="28"/>
        </w:rPr>
        <w:softHyphen/>
        <w:t>лизительно 1,3-10</w:t>
      </w:r>
      <w:r w:rsidRPr="00202100">
        <w:rPr>
          <w:rStyle w:val="29"/>
          <w:sz w:val="28"/>
          <w:szCs w:val="28"/>
          <w:vertAlign w:val="superscript"/>
        </w:rPr>
        <w:t>6</w:t>
      </w:r>
      <w:r w:rsidRPr="00202100">
        <w:rPr>
          <w:rStyle w:val="29"/>
          <w:sz w:val="28"/>
          <w:szCs w:val="28"/>
        </w:rPr>
        <w:t xml:space="preserve"> в 1 см</w:t>
      </w:r>
      <w:r w:rsidRPr="00202100">
        <w:rPr>
          <w:rStyle w:val="29"/>
          <w:sz w:val="28"/>
          <w:szCs w:val="28"/>
          <w:vertAlign w:val="superscript"/>
        </w:rPr>
        <w:t>3</w:t>
      </w:r>
      <w:r w:rsidRPr="00202100">
        <w:rPr>
          <w:rStyle w:val="29"/>
          <w:sz w:val="28"/>
          <w:szCs w:val="28"/>
        </w:rPr>
        <w:t xml:space="preserve"> воздуха. </w:t>
      </w:r>
      <w:r w:rsidRPr="00202100">
        <w:rPr>
          <w:rStyle w:val="29"/>
          <w:sz w:val="28"/>
          <w:szCs w:val="28"/>
        </w:rPr>
        <w:lastRenderedPageBreak/>
        <w:t>Аппарату придано 6 электродов: ножной, головной, сферический, плоский, удлиненный и шариковый.</w:t>
      </w:r>
    </w:p>
    <w:p w:rsidR="00CD6DA3" w:rsidRPr="00202100" w:rsidRDefault="00202100" w:rsidP="005C56C8">
      <w:pPr>
        <w:pStyle w:val="4"/>
        <w:shd w:val="clear" w:color="auto" w:fill="auto"/>
        <w:spacing w:before="0" w:after="189" w:line="360" w:lineRule="auto"/>
        <w:ind w:left="4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Перед включением аппарата АФ-3-1 заземляют и про</w:t>
      </w:r>
      <w:r w:rsidRPr="00202100">
        <w:rPr>
          <w:rStyle w:val="29"/>
          <w:sz w:val="28"/>
          <w:szCs w:val="28"/>
        </w:rPr>
        <w:softHyphen/>
        <w:t>веряют исправность сетевых предохранителей. Аппарат устанавливают только на деревянных подставках без ме</w:t>
      </w:r>
      <w:r w:rsidRPr="00202100">
        <w:rPr>
          <w:rStyle w:val="29"/>
          <w:sz w:val="28"/>
          <w:szCs w:val="28"/>
        </w:rPr>
        <w:softHyphen/>
        <w:t>таллических креплений. Ручка «сеть» должна стоять в нижнем выключенном, а «установка напряжения» — в ну</w:t>
      </w:r>
      <w:r w:rsidRPr="00202100">
        <w:rPr>
          <w:rStyle w:val="29"/>
          <w:sz w:val="28"/>
          <w:szCs w:val="28"/>
        </w:rPr>
        <w:softHyphen/>
        <w:t>левом положении. Необходимый электрод подключают к высоковольтному выводу, больного укладывают на ку</w:t>
      </w:r>
      <w:r w:rsidRPr="00202100">
        <w:rPr>
          <w:rStyle w:val="29"/>
          <w:sz w:val="28"/>
          <w:szCs w:val="28"/>
        </w:rPr>
        <w:softHyphen/>
        <w:t>шетку или усаживают на деревянный стул. При местной франклинизации устанавливают электрод над очагом по</w:t>
      </w:r>
      <w:r w:rsidRPr="00202100">
        <w:rPr>
          <w:rStyle w:val="29"/>
          <w:sz w:val="28"/>
          <w:szCs w:val="28"/>
        </w:rPr>
        <w:softHyphen/>
        <w:t>ражения, а при общей применяют два электрода — голов</w:t>
      </w:r>
      <w:r w:rsidRPr="00202100">
        <w:rPr>
          <w:rStyle w:val="29"/>
          <w:sz w:val="28"/>
          <w:szCs w:val="28"/>
        </w:rPr>
        <w:softHyphen/>
        <w:t>ной и ножной, который подключают к гнезду (Гн) на бо</w:t>
      </w:r>
      <w:r w:rsidRPr="00202100">
        <w:rPr>
          <w:rStyle w:val="29"/>
          <w:sz w:val="28"/>
          <w:szCs w:val="28"/>
        </w:rPr>
        <w:softHyphen/>
        <w:t>ковой панели аппарата. Аппарат включают после 3-х ми</w:t>
      </w:r>
      <w:r w:rsidRPr="00202100">
        <w:rPr>
          <w:rStyle w:val="29"/>
          <w:sz w:val="28"/>
          <w:szCs w:val="28"/>
        </w:rPr>
        <w:softHyphen/>
        <w:t>нутного прогревания, устанавливают • необходимую мощность поля с помощью 10-ступенчатого регулятора «установка напряжения» и проводят воздействие. По окончании процедуры сбрасывают мощность до нуля, вы</w:t>
      </w:r>
      <w:r w:rsidRPr="00202100">
        <w:rPr>
          <w:rStyle w:val="29"/>
          <w:sz w:val="28"/>
          <w:szCs w:val="28"/>
        </w:rPr>
        <w:softHyphen/>
        <w:t>ключают аппарат, разряжают конденсаторы «разрядной ручкой», для чего штекер ее провода вставляют в гнездо на правой панели аппарата и касаются электрода. После этого отводят электрод и разрешают больному встать. Аппарат АФ-3-1 может работать непрерывно в тече</w:t>
      </w:r>
      <w:r w:rsidRPr="00202100">
        <w:rPr>
          <w:rStyle w:val="29"/>
          <w:sz w:val="28"/>
          <w:szCs w:val="28"/>
        </w:rPr>
        <w:softHyphen/>
        <w:t>ние 6 ч.</w:t>
      </w:r>
    </w:p>
    <w:p w:rsidR="00CD6DA3" w:rsidRPr="00922D22" w:rsidRDefault="00202100" w:rsidP="005C56C8">
      <w:pPr>
        <w:pStyle w:val="83"/>
        <w:keepNext/>
        <w:keepLines/>
        <w:shd w:val="clear" w:color="auto" w:fill="auto"/>
        <w:spacing w:before="0" w:after="125" w:line="360" w:lineRule="auto"/>
        <w:ind w:left="40" w:firstLine="1260"/>
        <w:rPr>
          <w:rFonts w:ascii="Times New Roman" w:hAnsi="Times New Roman" w:cs="Times New Roman"/>
          <w:sz w:val="28"/>
          <w:szCs w:val="28"/>
          <w:u w:val="single"/>
        </w:rPr>
      </w:pPr>
      <w:bookmarkStart w:id="24" w:name="bookmark29"/>
      <w:r w:rsidRPr="00922D22">
        <w:rPr>
          <w:rFonts w:ascii="Times New Roman" w:hAnsi="Times New Roman" w:cs="Times New Roman"/>
          <w:sz w:val="28"/>
          <w:szCs w:val="28"/>
          <w:u w:val="single"/>
        </w:rPr>
        <w:lastRenderedPageBreak/>
        <w:t>Частные методики франклинизации</w:t>
      </w:r>
      <w:bookmarkEnd w:id="24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20" w:firstLine="126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96. </w:t>
      </w:r>
      <w:r w:rsidRPr="00202100">
        <w:rPr>
          <w:rStyle w:val="af0"/>
          <w:sz w:val="28"/>
          <w:szCs w:val="28"/>
        </w:rPr>
        <w:t>Общая франклиниза</w:t>
      </w:r>
      <w:r w:rsidRPr="00202100">
        <w:rPr>
          <w:rStyle w:val="af0"/>
          <w:sz w:val="28"/>
          <w:szCs w:val="28"/>
        </w:rPr>
        <w:softHyphen/>
        <w:t xml:space="preserve">ция. </w:t>
      </w:r>
      <w:r w:rsidRPr="00202100">
        <w:rPr>
          <w:rStyle w:val="29"/>
          <w:sz w:val="28"/>
          <w:szCs w:val="28"/>
        </w:rPr>
        <w:t>Больного усаживают на деревянный стул. Под по</w:t>
      </w:r>
      <w:r w:rsidRPr="00202100">
        <w:rPr>
          <w:rStyle w:val="29"/>
          <w:sz w:val="28"/>
          <w:szCs w:val="28"/>
        </w:rPr>
        <w:softHyphen/>
        <w:t>дошвы ног подкладывают на изолированной подножке электрод-анод, сферический головной электрод-катод ус</w:t>
      </w:r>
      <w:r w:rsidRPr="00202100">
        <w:rPr>
          <w:rStyle w:val="29"/>
          <w:sz w:val="28"/>
          <w:szCs w:val="28"/>
        </w:rPr>
        <w:softHyphen/>
        <w:t>танавливают на расстоянии 15 см от головы. Напряже</w:t>
      </w:r>
      <w:r w:rsidRPr="00202100">
        <w:rPr>
          <w:rStyle w:val="29"/>
          <w:sz w:val="28"/>
          <w:szCs w:val="28"/>
        </w:rPr>
        <w:softHyphen/>
        <w:t>ние поля 50 кВ, время воздействия 15 мин. На курс лече</w:t>
      </w:r>
      <w:r w:rsidRPr="00202100">
        <w:rPr>
          <w:rStyle w:val="29"/>
          <w:sz w:val="28"/>
          <w:szCs w:val="28"/>
        </w:rPr>
        <w:softHyphen/>
        <w:t>ния назначают до- 20 процедур, которые лучше проводить ежедневно.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№97. </w:t>
      </w:r>
      <w:r w:rsidRPr="00202100">
        <w:rPr>
          <w:rStyle w:val="af0"/>
          <w:sz w:val="28"/>
          <w:szCs w:val="28"/>
        </w:rPr>
        <w:t>Воздействие на воротниковую об</w:t>
      </w:r>
      <w:r w:rsidRPr="00202100">
        <w:rPr>
          <w:rStyle w:val="af0"/>
          <w:sz w:val="28"/>
          <w:szCs w:val="28"/>
        </w:rPr>
        <w:softHyphen/>
        <w:t xml:space="preserve">ласть. </w:t>
      </w:r>
      <w:r w:rsidRPr="00202100">
        <w:rPr>
          <w:rStyle w:val="29"/>
          <w:sz w:val="28"/>
          <w:szCs w:val="28"/>
        </w:rPr>
        <w:t>Больного усаживают на стул с наклоненной вниз головой. Сферический электрод, присоединенный к като</w:t>
      </w:r>
      <w:r w:rsidRPr="00202100">
        <w:rPr>
          <w:rStyle w:val="29"/>
          <w:sz w:val="28"/>
          <w:szCs w:val="28"/>
        </w:rPr>
        <w:softHyphen/>
        <w:t>ду, устанавливают на расстоянии 10 см от воротниковой области. Под подошвы ног подкладывают ножной элект</w:t>
      </w:r>
      <w:r w:rsidRPr="00202100">
        <w:rPr>
          <w:rStyle w:val="29"/>
          <w:sz w:val="28"/>
          <w:szCs w:val="28"/>
        </w:rPr>
        <w:softHyphen/>
        <w:t>род-анод на изолированной подножке. Напряжение поля 10—30 кВ, время воздействия до 12 мин. На курс лечения назначают 10—12 процедур, которые проводят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after="365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98. </w:t>
      </w:r>
      <w:r w:rsidRPr="00202100">
        <w:rPr>
          <w:rStyle w:val="af0"/>
          <w:sz w:val="28"/>
          <w:szCs w:val="28"/>
        </w:rPr>
        <w:t>Воздействие на раневую поверх</w:t>
      </w:r>
      <w:r w:rsidRPr="00202100">
        <w:rPr>
          <w:rStyle w:val="af0"/>
          <w:sz w:val="28"/>
          <w:szCs w:val="28"/>
        </w:rPr>
        <w:softHyphen/>
        <w:t xml:space="preserve">ность. </w:t>
      </w:r>
      <w:r w:rsidRPr="00202100">
        <w:rPr>
          <w:rStyle w:val="29"/>
          <w:sz w:val="28"/>
          <w:szCs w:val="28"/>
        </w:rPr>
        <w:t>Больного укладывают на кушетку или усаживают на деревянный стул. Шариковый электрод присоединяют к аноду или катоду и устанавливают на расстоянии 5— 7 см от раневой поверхности. Рану предварительно очи</w:t>
      </w:r>
      <w:r w:rsidRPr="00202100">
        <w:rPr>
          <w:rStyle w:val="29"/>
          <w:sz w:val="28"/>
          <w:szCs w:val="28"/>
        </w:rPr>
        <w:softHyphen/>
        <w:t>щают от некротических масс и промывают дистиллиро</w:t>
      </w:r>
      <w:r w:rsidRPr="00202100">
        <w:rPr>
          <w:rStyle w:val="29"/>
          <w:sz w:val="28"/>
          <w:szCs w:val="28"/>
        </w:rPr>
        <w:softHyphen/>
        <w:t>ванной водой. Напряжение поля 10—20 кВ, время воздей</w:t>
      </w:r>
      <w:r w:rsidRPr="00202100">
        <w:rPr>
          <w:rStyle w:val="29"/>
          <w:sz w:val="28"/>
          <w:szCs w:val="28"/>
        </w:rPr>
        <w:softHyphen/>
        <w:t>ствия до 15 мин. На курс лечения назначают до 10 про</w:t>
      </w:r>
      <w:r w:rsidRPr="00202100">
        <w:rPr>
          <w:rStyle w:val="29"/>
          <w:sz w:val="28"/>
          <w:szCs w:val="28"/>
        </w:rPr>
        <w:softHyphen/>
        <w:t>цедур, которые проводят 2—3 раза в неделю во время перевязок.</w:t>
      </w:r>
    </w:p>
    <w:p w:rsidR="00CD6DA3" w:rsidRPr="00922D22" w:rsidRDefault="00202100" w:rsidP="005C56C8">
      <w:pPr>
        <w:pStyle w:val="83"/>
        <w:keepNext/>
        <w:keepLines/>
        <w:shd w:val="clear" w:color="auto" w:fill="auto"/>
        <w:tabs>
          <w:tab w:val="left" w:pos="294"/>
        </w:tabs>
        <w:spacing w:before="0" w:after="199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25" w:name="bookmark30"/>
      <w:r w:rsidRPr="00922D22">
        <w:rPr>
          <w:rFonts w:ascii="Times New Roman" w:hAnsi="Times New Roman" w:cs="Times New Roman"/>
          <w:sz w:val="28"/>
          <w:szCs w:val="28"/>
          <w:u w:val="single"/>
        </w:rPr>
        <w:lastRenderedPageBreak/>
        <w:t>ЛЭРОИОНОТЕРАПИЯ</w:t>
      </w:r>
      <w:bookmarkEnd w:id="25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Аэроионотерапия — применение ионизированного возду</w:t>
      </w:r>
      <w:r w:rsidRPr="00202100">
        <w:rPr>
          <w:rStyle w:val="29"/>
          <w:sz w:val="28"/>
          <w:szCs w:val="28"/>
        </w:rPr>
        <w:softHyphen/>
        <w:t>ха с лечебной целью.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Для лечения наиболее часто используют легкие отри</w:t>
      </w:r>
      <w:r w:rsidRPr="00202100">
        <w:rPr>
          <w:rStyle w:val="29"/>
          <w:sz w:val="28"/>
          <w:szCs w:val="28"/>
        </w:rPr>
        <w:softHyphen/>
        <w:t>цательные аэроионы, хотя есть опыт применения и поло</w:t>
      </w:r>
      <w:r w:rsidRPr="00202100">
        <w:rPr>
          <w:rStyle w:val="29"/>
          <w:sz w:val="28"/>
          <w:szCs w:val="28"/>
        </w:rPr>
        <w:softHyphen/>
        <w:t>жительных, которые образуются при оседании отрица</w:t>
      </w:r>
      <w:r w:rsidRPr="00202100">
        <w:rPr>
          <w:rStyle w:val="29"/>
          <w:sz w:val="28"/>
          <w:szCs w:val="28"/>
        </w:rPr>
        <w:softHyphen/>
        <w:t>тельных ионов на нейтральные молекулы воздуха. В ес</w:t>
      </w:r>
      <w:r w:rsidRPr="00202100">
        <w:rPr>
          <w:rStyle w:val="29"/>
          <w:sz w:val="28"/>
          <w:szCs w:val="28"/>
        </w:rPr>
        <w:softHyphen/>
        <w:t>тественных условиях за счет действия космической, почвенной и солнечной радиации имеются аэроионы того и другого знака с преобладанием положительных, что ха</w:t>
      </w:r>
      <w:r w:rsidRPr="00202100">
        <w:rPr>
          <w:rStyle w:val="29"/>
          <w:sz w:val="28"/>
          <w:szCs w:val="28"/>
        </w:rPr>
        <w:softHyphen/>
        <w:t>рактеризуется униполярностью ионизации воздуха.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Аэроионы, попадая в дыхательные пути, вызывают раздражение легочных рецепторов, чем объясняется нерв</w:t>
      </w:r>
      <w:r w:rsidRPr="00202100">
        <w:rPr>
          <w:rStyle w:val="29"/>
          <w:sz w:val="28"/>
          <w:szCs w:val="28"/>
        </w:rPr>
        <w:softHyphen/>
        <w:t>но-рефлекторный механизм их действия, и отдают свой электрический заряд в кровь, омывающую альвеолы. Кровь с измененными электрическими свойствами, дости</w:t>
      </w:r>
      <w:r w:rsidRPr="00202100">
        <w:rPr>
          <w:rStyle w:val="29"/>
          <w:sz w:val="28"/>
          <w:szCs w:val="28"/>
        </w:rPr>
        <w:softHyphen/>
        <w:t>гая микроциркуляторного звена, вступает в контакт с клеточными элементами, способствуя изменению в них электрических процессов.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Аэроионотерапия снижает скорость оседания эритро</w:t>
      </w:r>
      <w:r w:rsidRPr="00202100">
        <w:rPr>
          <w:rStyle w:val="29"/>
          <w:sz w:val="28"/>
          <w:szCs w:val="28"/>
        </w:rPr>
        <w:softHyphen/>
        <w:t>цитов (СОЭ), влияет на состав и свертываемость крови, электролитный обмен, тканевое дыхание, улучшает ус</w:t>
      </w:r>
      <w:r w:rsidRPr="00202100">
        <w:rPr>
          <w:rStyle w:val="29"/>
          <w:sz w:val="28"/>
          <w:szCs w:val="28"/>
        </w:rPr>
        <w:softHyphen/>
        <w:t>воение кислорода тканями и кроветворение, стимулирует функцию ретикулоэндотелиальной системы. Клинически отмечаются нормализа</w:t>
      </w:r>
      <w:r w:rsidR="00922D22">
        <w:rPr>
          <w:rStyle w:val="29"/>
          <w:sz w:val="28"/>
          <w:szCs w:val="28"/>
        </w:rPr>
        <w:t>ция нервной возбудимости, сна, а</w:t>
      </w:r>
      <w:r w:rsidRPr="00202100">
        <w:rPr>
          <w:rStyle w:val="29"/>
          <w:sz w:val="28"/>
          <w:szCs w:val="28"/>
        </w:rPr>
        <w:t>налгезирующий эффект и повышение общего тонуса ор</w:t>
      </w:r>
      <w:r w:rsidRPr="00202100">
        <w:rPr>
          <w:rStyle w:val="29"/>
          <w:sz w:val="28"/>
          <w:szCs w:val="28"/>
        </w:rPr>
        <w:softHyphen/>
        <w:t xml:space="preserve">ганизма. Происходит быстрое заживление </w:t>
      </w:r>
      <w:r w:rsidRPr="00202100">
        <w:rPr>
          <w:rStyle w:val="29"/>
          <w:sz w:val="28"/>
          <w:szCs w:val="28"/>
        </w:rPr>
        <w:lastRenderedPageBreak/>
        <w:t xml:space="preserve">ран, эрозий, афт на слизистой оболочке полости рта (Бусыгина М. В. в др., 1957), образующийся рубец </w:t>
      </w:r>
      <w:r w:rsidR="00922D22">
        <w:rPr>
          <w:rStyle w:val="29"/>
          <w:sz w:val="28"/>
          <w:szCs w:val="28"/>
        </w:rPr>
        <w:t>становится более эластичн</w:t>
      </w:r>
      <w:r w:rsidRPr="00202100">
        <w:rPr>
          <w:rStyle w:val="29"/>
          <w:sz w:val="28"/>
          <w:szCs w:val="28"/>
        </w:rPr>
        <w:t>ым (Малышев И. Н., 1967). Отмечают кумулятивное действие процедур и слабые адаптационные реакции, вы</w:t>
      </w:r>
      <w:r w:rsidRPr="00202100">
        <w:rPr>
          <w:rStyle w:val="29"/>
          <w:sz w:val="28"/>
          <w:szCs w:val="28"/>
        </w:rPr>
        <w:softHyphen/>
        <w:t>раженное рефлекторное действие за счет раздражения кожных нервных рецепторов и рефлексогенных зон.</w:t>
      </w:r>
    </w:p>
    <w:p w:rsidR="00CD6DA3" w:rsidRPr="00202100" w:rsidRDefault="00202100" w:rsidP="005C56C8">
      <w:pPr>
        <w:pStyle w:val="4"/>
        <w:shd w:val="clear" w:color="auto" w:fill="auto"/>
        <w:spacing w:before="0" w:after="189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Аэроионотерапия показана при хроническом афтозном стоматите, язвенно-некротическом гингивите и стоматите, пародонтозе, раневых процессах, пластических операци</w:t>
      </w:r>
      <w:r w:rsidRPr="00202100">
        <w:rPr>
          <w:rStyle w:val="29"/>
          <w:sz w:val="28"/>
          <w:szCs w:val="28"/>
        </w:rPr>
        <w:softHyphen/>
        <w:t>ях, при нарушении функции центральной нервной систе</w:t>
      </w:r>
      <w:r w:rsidRPr="00202100">
        <w:rPr>
          <w:rStyle w:val="29"/>
          <w:sz w:val="28"/>
          <w:szCs w:val="28"/>
        </w:rPr>
        <w:softHyphen/>
        <w:t>мы (бессонница, головные боли, астеническое состояние). Противопоказания те же, что и для франклинизации.</w:t>
      </w:r>
    </w:p>
    <w:p w:rsidR="00CD6DA3" w:rsidRPr="00922D22" w:rsidRDefault="00202100" w:rsidP="005C56C8">
      <w:pPr>
        <w:pStyle w:val="83"/>
        <w:keepNext/>
        <w:keepLines/>
        <w:shd w:val="clear" w:color="auto" w:fill="auto"/>
        <w:spacing w:before="0" w:after="129" w:line="360" w:lineRule="auto"/>
        <w:ind w:left="20" w:firstLine="1260"/>
        <w:rPr>
          <w:rFonts w:ascii="Times New Roman" w:hAnsi="Times New Roman" w:cs="Times New Roman"/>
          <w:sz w:val="28"/>
          <w:szCs w:val="28"/>
          <w:u w:val="single"/>
        </w:rPr>
      </w:pPr>
      <w:bookmarkStart w:id="26" w:name="bookmark31"/>
      <w:r w:rsidRPr="00922D22">
        <w:rPr>
          <w:rFonts w:ascii="Times New Roman" w:hAnsi="Times New Roman" w:cs="Times New Roman"/>
          <w:sz w:val="28"/>
          <w:szCs w:val="28"/>
          <w:u w:val="single"/>
        </w:rPr>
        <w:t>Техника и методика аэроионотерапии</w:t>
      </w:r>
      <w:bookmarkEnd w:id="26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126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Аэроионотерапию проводят в хорошо про</w:t>
      </w:r>
      <w:r w:rsidRPr="00202100">
        <w:rPr>
          <w:rStyle w:val="29"/>
          <w:sz w:val="28"/>
          <w:szCs w:val="28"/>
        </w:rPr>
        <w:softHyphen/>
        <w:t>ветренной комнате без других ионизирующих 'аппаратов (апараты КУФ, УВЧ-терапии и т. д.) Больного усажива</w:t>
      </w:r>
      <w:r w:rsidRPr="00202100">
        <w:rPr>
          <w:rStyle w:val="29"/>
          <w:sz w:val="28"/>
          <w:szCs w:val="28"/>
        </w:rPr>
        <w:softHyphen/>
        <w:t>ют на стул перед аппаратом так, чтобы голова находи</w:t>
      </w:r>
      <w:r w:rsidRPr="00202100">
        <w:rPr>
          <w:rStyle w:val="29"/>
          <w:sz w:val="28"/>
          <w:szCs w:val="28"/>
        </w:rPr>
        <w:softHyphen/>
        <w:t>лась в 5—12 см от сопла аппарата. Продолжительность воздействия 5—30 мин, на курс лечения назначают до 10—20 процедур. За одну процедуру больной должен по</w:t>
      </w:r>
      <w:r w:rsidRPr="00202100">
        <w:rPr>
          <w:rStyle w:val="29"/>
          <w:sz w:val="28"/>
          <w:szCs w:val="28"/>
        </w:rPr>
        <w:softHyphen/>
        <w:t>лучить дозу, которая в среднем составляет 100—150 млрд. аэроионов (методика № 129). Один раз в месяц проводят контрольное определение счетчиком числа легких отри</w:t>
      </w:r>
      <w:r w:rsidRPr="00202100">
        <w:rPr>
          <w:rStyle w:val="29"/>
          <w:sz w:val="28"/>
          <w:szCs w:val="28"/>
        </w:rPr>
        <w:softHyphen/>
        <w:t>цательных (п~) и положительных (п+) аэроионов в 1 см</w:t>
      </w:r>
      <w:r w:rsidRPr="00202100">
        <w:rPr>
          <w:rStyle w:val="29"/>
          <w:sz w:val="28"/>
          <w:szCs w:val="28"/>
          <w:vertAlign w:val="superscript"/>
        </w:rPr>
        <w:t>3</w:t>
      </w:r>
      <w:r w:rsidRPr="00202100">
        <w:rPr>
          <w:rStyle w:val="29"/>
          <w:sz w:val="28"/>
          <w:szCs w:val="28"/>
        </w:rPr>
        <w:t xml:space="preserve"> воздуха на </w:t>
      </w:r>
      <w:r w:rsidRPr="00202100">
        <w:rPr>
          <w:rStyle w:val="29"/>
          <w:sz w:val="28"/>
          <w:szCs w:val="28"/>
        </w:rPr>
        <w:lastRenderedPageBreak/>
        <w:t>расстоянии, где во время процедуры находит</w:t>
      </w:r>
      <w:r w:rsidRPr="00202100">
        <w:rPr>
          <w:rStyle w:val="29"/>
          <w:sz w:val="28"/>
          <w:szCs w:val="28"/>
        </w:rPr>
        <w:softHyphen/>
        <w:t>ся голова больного, и высчитывают коэффициент унипо</w:t>
      </w:r>
      <w:r w:rsidRPr="00202100">
        <w:rPr>
          <w:rStyle w:val="29"/>
          <w:sz w:val="28"/>
          <w:szCs w:val="28"/>
        </w:rPr>
        <w:softHyphen/>
        <w:t xml:space="preserve">лярности </w:t>
      </w:r>
      <w:r w:rsidRPr="00202100">
        <w:rPr>
          <w:rStyle w:val="2pt"/>
          <w:sz w:val="28"/>
          <w:szCs w:val="28"/>
        </w:rPr>
        <w:t>К=</w:t>
      </w:r>
      <w:r w:rsidR="00922D22">
        <w:rPr>
          <w:rStyle w:val="2pt"/>
          <w:sz w:val="28"/>
          <w:szCs w:val="28"/>
          <w:lang w:val="en-US"/>
        </w:rPr>
        <w:t>n</w:t>
      </w:r>
      <w:r w:rsidRPr="00922D22">
        <w:rPr>
          <w:rStyle w:val="2pt"/>
          <w:sz w:val="28"/>
          <w:szCs w:val="28"/>
          <w:vertAlign w:val="superscript"/>
        </w:rPr>
        <w:t>+</w:t>
      </w:r>
      <w:r w:rsidRPr="00202100">
        <w:rPr>
          <w:rStyle w:val="2pt"/>
          <w:sz w:val="28"/>
          <w:szCs w:val="28"/>
        </w:rPr>
        <w:t>:</w:t>
      </w:r>
      <w:r w:rsidR="00922D22">
        <w:rPr>
          <w:rStyle w:val="2pt"/>
          <w:sz w:val="28"/>
          <w:szCs w:val="28"/>
          <w:lang w:val="en-US"/>
        </w:rPr>
        <w:t>n</w:t>
      </w:r>
      <w:r w:rsidR="00922D22" w:rsidRPr="00922D22">
        <w:rPr>
          <w:rStyle w:val="2pt"/>
          <w:sz w:val="28"/>
          <w:szCs w:val="28"/>
          <w:vertAlign w:val="superscript"/>
        </w:rPr>
        <w:t>-</w:t>
      </w:r>
      <w:r w:rsidRPr="00202100">
        <w:rPr>
          <w:rStyle w:val="29"/>
          <w:sz w:val="28"/>
          <w:szCs w:val="28"/>
        </w:rPr>
        <w:t xml:space="preserve"> при включенном аппарате. Величи</w:t>
      </w:r>
      <w:r w:rsidRPr="00202100">
        <w:rPr>
          <w:rStyle w:val="29"/>
          <w:sz w:val="28"/>
          <w:szCs w:val="28"/>
        </w:rPr>
        <w:softHyphen/>
        <w:t>на коэффициента не должна превышать 0,2—0,3.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Для лечения аэроионами существует много моделей аппаратов как группового, так и индивидуального при</w:t>
      </w:r>
      <w:r w:rsidRPr="00202100">
        <w:rPr>
          <w:rStyle w:val="29"/>
          <w:sz w:val="28"/>
          <w:szCs w:val="28"/>
        </w:rPr>
        <w:softHyphen/>
        <w:t>менения. В стоматологической практике чаще использу</w:t>
      </w:r>
      <w:r w:rsidRPr="00202100">
        <w:rPr>
          <w:rStyle w:val="29"/>
          <w:sz w:val="28"/>
          <w:szCs w:val="28"/>
        </w:rPr>
        <w:softHyphen/>
        <w:t>ют аппарат франклинизации АФ-3-1, аэрои</w:t>
      </w:r>
      <w:r w:rsidR="00922D22">
        <w:rPr>
          <w:rStyle w:val="29"/>
          <w:sz w:val="28"/>
          <w:szCs w:val="28"/>
        </w:rPr>
        <w:t>онизатор Ра</w:t>
      </w:r>
      <w:r w:rsidRPr="00202100">
        <w:rPr>
          <w:rStyle w:val="29"/>
          <w:sz w:val="28"/>
          <w:szCs w:val="28"/>
        </w:rPr>
        <w:t>вича АИР-2, гидроионизатор «Серпухов-1».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Аппарат АФ-3-1 описан в разделе «Постоянное элект</w:t>
      </w:r>
      <w:r w:rsidRPr="00202100">
        <w:rPr>
          <w:rStyle w:val="29"/>
          <w:sz w:val="28"/>
          <w:szCs w:val="28"/>
        </w:rPr>
        <w:softHyphen/>
        <w:t>рическое поле высокого напряжения». Для аэроионотера</w:t>
      </w:r>
      <w:r w:rsidRPr="00202100">
        <w:rPr>
          <w:rStyle w:val="29"/>
          <w:sz w:val="28"/>
          <w:szCs w:val="28"/>
        </w:rPr>
        <w:softHyphen/>
        <w:t>пии используют сферический электрод, а ножной можно не подключать. Установлено, что на уровне головы боль</w:t>
      </w:r>
      <w:r w:rsidRPr="00202100">
        <w:rPr>
          <w:rStyle w:val="29"/>
          <w:sz w:val="28"/>
          <w:szCs w:val="28"/>
        </w:rPr>
        <w:softHyphen/>
        <w:t>ного образуется до 600 000 легких аэроионов в 1 см</w:t>
      </w:r>
      <w:r w:rsidRPr="00202100">
        <w:rPr>
          <w:rStyle w:val="29"/>
          <w:sz w:val="28"/>
          <w:szCs w:val="28"/>
          <w:vertAlign w:val="superscript"/>
        </w:rPr>
        <w:t>3</w:t>
      </w:r>
      <w:r w:rsidRPr="00202100">
        <w:rPr>
          <w:rStyle w:val="29"/>
          <w:sz w:val="28"/>
          <w:szCs w:val="28"/>
        </w:rPr>
        <w:t xml:space="preserve"> воз</w:t>
      </w:r>
      <w:r w:rsidRPr="00202100">
        <w:rPr>
          <w:rStyle w:val="29"/>
          <w:sz w:val="28"/>
          <w:szCs w:val="28"/>
        </w:rPr>
        <w:softHyphen/>
        <w:t>духа при малом коэффициенте униполярности. При рас</w:t>
      </w:r>
      <w:r w:rsidRPr="00202100">
        <w:rPr>
          <w:rStyle w:val="29"/>
          <w:sz w:val="28"/>
          <w:szCs w:val="28"/>
        </w:rPr>
        <w:softHyphen/>
        <w:t>чете лечебной дозы можно ориентироваться на данные табл. 3.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Аппарат АФ-3-1 можно использовать для индивиду</w:t>
      </w:r>
      <w:r w:rsidRPr="00202100">
        <w:rPr>
          <w:rStyle w:val="29"/>
          <w:sz w:val="28"/>
          <w:szCs w:val="28"/>
        </w:rPr>
        <w:softHyphen/>
        <w:t>альной и групповой аэроионотерапии.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Аппарат АИР-2 индивидуального пользования, выпол</w:t>
      </w:r>
      <w:r w:rsidRPr="00202100">
        <w:rPr>
          <w:rStyle w:val="29"/>
          <w:sz w:val="28"/>
          <w:szCs w:val="28"/>
        </w:rPr>
        <w:softHyphen/>
        <w:t>ненный в виде переносно</w:t>
      </w:r>
      <w:r w:rsidR="00922D22">
        <w:rPr>
          <w:rStyle w:val="29"/>
          <w:sz w:val="28"/>
          <w:szCs w:val="28"/>
        </w:rPr>
        <w:t>й модели, относится к электроэф</w:t>
      </w:r>
      <w:r w:rsidRPr="00202100">
        <w:rPr>
          <w:rStyle w:val="29"/>
          <w:sz w:val="28"/>
          <w:szCs w:val="28"/>
        </w:rPr>
        <w:t>флювиальным ионизаторам. Для получения аэроионов в нем используется электрический разряд, получаемый от высоковольтного устройства.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Аппарат выполнен в пластмассовом корпусе, имеет подставку, на которой расположены: </w:t>
      </w:r>
      <w:r w:rsidRPr="00202100">
        <w:rPr>
          <w:rStyle w:val="29"/>
          <w:sz w:val="28"/>
          <w:szCs w:val="28"/>
        </w:rPr>
        <w:lastRenderedPageBreak/>
        <w:t>выключатель, руч</w:t>
      </w:r>
      <w:r w:rsidRPr="00202100">
        <w:rPr>
          <w:rStyle w:val="29"/>
          <w:sz w:val="28"/>
          <w:szCs w:val="28"/>
        </w:rPr>
        <w:softHyphen/>
        <w:t>ка винта изменения наклона корпуса, переключатель по</w:t>
      </w:r>
      <w:r w:rsidRPr="00202100">
        <w:rPr>
          <w:rStyle w:val="29"/>
          <w:sz w:val="28"/>
          <w:szCs w:val="28"/>
        </w:rPr>
        <w:softHyphen/>
        <w:t>лярности. Передняя поверхность корпуса закрыта крыш</w:t>
      </w:r>
      <w:r w:rsidRPr="00202100">
        <w:rPr>
          <w:rStyle w:val="29"/>
          <w:sz w:val="28"/>
          <w:szCs w:val="28"/>
        </w:rPr>
        <w:softHyphen/>
        <w:t>кой с пятью отверстиями для аэроионов, идущих от иголь</w:t>
      </w:r>
      <w:r w:rsidRPr="00202100">
        <w:rPr>
          <w:rStyle w:val="29"/>
          <w:sz w:val="28"/>
          <w:szCs w:val="28"/>
        </w:rPr>
        <w:softHyphen/>
        <w:t>чатых электродов, на ней имеется сигнальная лампочка.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подготовке к работе аппарат подсоединяют к се</w:t>
      </w:r>
      <w:r w:rsidRPr="00202100">
        <w:rPr>
          <w:rStyle w:val="29"/>
          <w:sz w:val="28"/>
          <w:szCs w:val="28"/>
        </w:rPr>
        <w:softHyphen/>
        <w:t>ти, заземляют, после чего загорается сигнальная лампоч</w:t>
      </w:r>
      <w:r w:rsidRPr="00202100">
        <w:rPr>
          <w:rStyle w:val="29"/>
          <w:sz w:val="28"/>
          <w:szCs w:val="28"/>
        </w:rPr>
        <w:softHyphen/>
        <w:t>ка, устанавливают полярность ионов. Больного усажи</w:t>
      </w:r>
      <w:r w:rsidRPr="00202100">
        <w:rPr>
          <w:rStyle w:val="29"/>
          <w:sz w:val="28"/>
          <w:szCs w:val="28"/>
        </w:rPr>
        <w:softHyphen/>
        <w:t>вают на расстоянии 50—75 см от передней поверхности ЛИР-2. По окончании процедуры аппарат выключают, на переднюю стенку надевают защитную пластмассовую крышку.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АИР-2 генерирует униполярные аэроионы. При расче</w:t>
      </w:r>
      <w:r w:rsidRPr="00202100">
        <w:rPr>
          <w:rStyle w:val="29"/>
          <w:sz w:val="28"/>
          <w:szCs w:val="28"/>
        </w:rPr>
        <w:softHyphen/>
        <w:t>те лечебной дозы можно ориентироваться на данные, при</w:t>
      </w:r>
      <w:r w:rsidRPr="00202100">
        <w:rPr>
          <w:rStyle w:val="29"/>
          <w:sz w:val="28"/>
          <w:szCs w:val="28"/>
        </w:rPr>
        <w:softHyphen/>
        <w:t>веденные в табл. 4.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 гидроаэроионизаторе «Серпухов-1» для получения аэроионов используетс</w:t>
      </w:r>
      <w:r w:rsidR="00922D22">
        <w:rPr>
          <w:rStyle w:val="29"/>
          <w:sz w:val="28"/>
          <w:szCs w:val="28"/>
        </w:rPr>
        <w:t>я многократное мелкодисперсионн</w:t>
      </w:r>
      <w:r w:rsidRPr="00202100">
        <w:rPr>
          <w:rStyle w:val="29"/>
          <w:sz w:val="28"/>
          <w:szCs w:val="28"/>
        </w:rPr>
        <w:t>ое разбрызгивание воды лопатками электродвигателя (баллоэлектрический эффект). Существует переносная модель аппарата для индивидуального пользования. Он имеет пластмассовый корпус и емкость для воды. Б корпусе имеется отверстие для потока аэроионов.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Перед процедурой в емкость заливают 1 л дистилли</w:t>
      </w:r>
      <w:r w:rsidRPr="00202100">
        <w:rPr>
          <w:rStyle w:val="29"/>
          <w:sz w:val="28"/>
          <w:szCs w:val="28"/>
        </w:rPr>
        <w:softHyphen/>
        <w:t>рованной или кипяченой</w:t>
      </w:r>
      <w:r w:rsidR="00922D22">
        <w:rPr>
          <w:rStyle w:val="29"/>
          <w:sz w:val="28"/>
          <w:szCs w:val="28"/>
        </w:rPr>
        <w:t xml:space="preserve"> воды, аппарат включают в элект</w:t>
      </w:r>
      <w:r w:rsidRPr="00202100">
        <w:rPr>
          <w:rStyle w:val="29"/>
          <w:sz w:val="28"/>
          <w:szCs w:val="28"/>
        </w:rPr>
        <w:t xml:space="preserve">рическую сеть. Больного усаживают на вращающийся стул на расстоянии 50—75 см от отверстия на корпусе аппарата. Поток ионов должен быть направлен в лицо. По окончании процедуры аппарат выключают. </w:t>
      </w:r>
    </w:p>
    <w:p w:rsidR="00CD6DA3" w:rsidRPr="00202100" w:rsidRDefault="00202100" w:rsidP="005C56C8">
      <w:pPr>
        <w:pStyle w:val="4"/>
        <w:shd w:val="clear" w:color="auto" w:fill="auto"/>
        <w:spacing w:before="293" w:line="360" w:lineRule="auto"/>
        <w:ind w:left="4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lastRenderedPageBreak/>
        <w:t>Аппарат генерирует как положительные, так и отри</w:t>
      </w:r>
      <w:r w:rsidRPr="00202100">
        <w:rPr>
          <w:rStyle w:val="29"/>
          <w:sz w:val="28"/>
          <w:szCs w:val="28"/>
        </w:rPr>
        <w:softHyphen/>
        <w:t>цательные легкие аэроионы с преобладанием отрицатель</w:t>
      </w:r>
      <w:r w:rsidRPr="00202100">
        <w:rPr>
          <w:rStyle w:val="29"/>
          <w:sz w:val="28"/>
          <w:szCs w:val="28"/>
        </w:rPr>
        <w:softHyphen/>
        <w:t>ных. Нужно помнить, что при работе на кипяченой воде генерация ионов снижается в 2—3 раза. Ионизатор рас</w:t>
      </w:r>
      <w:r w:rsidRPr="00202100">
        <w:rPr>
          <w:rStyle w:val="29"/>
          <w:sz w:val="28"/>
          <w:szCs w:val="28"/>
        </w:rPr>
        <w:softHyphen/>
        <w:t>ходует в час не более 50 мм</w:t>
      </w:r>
      <w:r w:rsidRPr="00202100">
        <w:rPr>
          <w:rStyle w:val="29"/>
          <w:sz w:val="28"/>
          <w:szCs w:val="28"/>
          <w:vertAlign w:val="superscript"/>
        </w:rPr>
        <w:t>3</w:t>
      </w:r>
      <w:r w:rsidRPr="00202100">
        <w:rPr>
          <w:rStyle w:val="29"/>
          <w:sz w:val="28"/>
          <w:szCs w:val="28"/>
        </w:rPr>
        <w:t xml:space="preserve"> воды. Для надежной рабо</w:t>
      </w:r>
      <w:r w:rsidRPr="00202100">
        <w:rPr>
          <w:rStyle w:val="29"/>
          <w:sz w:val="28"/>
          <w:szCs w:val="28"/>
        </w:rPr>
        <w:softHyphen/>
        <w:t>ты аппарат необходимо очищать, промывая при помощи ершика теплой мыльной водой, просушивать и протирать полотняным полотенцем. Целесообразно ежедневно за</w:t>
      </w:r>
      <w:r w:rsidRPr="00202100">
        <w:rPr>
          <w:rStyle w:val="29"/>
          <w:sz w:val="28"/>
          <w:szCs w:val="28"/>
        </w:rPr>
        <w:softHyphen/>
        <w:t>ливать свежую воду. Один раз в месяц необходимо ме</w:t>
      </w:r>
      <w:r w:rsidRPr="00202100">
        <w:rPr>
          <w:rStyle w:val="29"/>
          <w:sz w:val="28"/>
          <w:szCs w:val="28"/>
        </w:rPr>
        <w:softHyphen/>
        <w:t>нять марлевую прокладку фильтра. Аэроионотерапию регламентируют по лечебной дозе.</w:t>
      </w:r>
    </w:p>
    <w:p w:rsidR="00CD6DA3" w:rsidRPr="00202100" w:rsidRDefault="00202100" w:rsidP="005C56C8">
      <w:pPr>
        <w:pStyle w:val="30"/>
        <w:shd w:val="clear" w:color="auto" w:fill="auto"/>
        <w:spacing w:line="360" w:lineRule="auto"/>
        <w:ind w:left="40" w:firstLine="320"/>
        <w:rPr>
          <w:sz w:val="28"/>
          <w:szCs w:val="28"/>
        </w:rPr>
      </w:pPr>
      <w:r w:rsidRPr="001339D4">
        <w:rPr>
          <w:rStyle w:val="30pt1"/>
          <w:bCs/>
          <w:sz w:val="28"/>
          <w:szCs w:val="28"/>
        </w:rPr>
        <w:t>Медодика № 99.</w:t>
      </w:r>
      <w:r w:rsidRPr="00202100">
        <w:rPr>
          <w:rStyle w:val="30pt1"/>
          <w:b/>
          <w:bCs/>
          <w:sz w:val="28"/>
          <w:szCs w:val="28"/>
        </w:rPr>
        <w:t xml:space="preserve"> Расчет лечебной дозы аэроионов.</w:t>
      </w:r>
    </w:p>
    <w:p w:rsidR="00CD6DA3" w:rsidRPr="00202100" w:rsidRDefault="00202100" w:rsidP="005C56C8">
      <w:pPr>
        <w:pStyle w:val="4"/>
        <w:shd w:val="clear" w:color="auto" w:fill="auto"/>
        <w:spacing w:before="0" w:after="189" w:line="360" w:lineRule="auto"/>
        <w:ind w:left="40" w:right="4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Лечебную дозу аэроионов рассчитывают по формуле: </w:t>
      </w:r>
      <w:r w:rsidRPr="00202100">
        <w:rPr>
          <w:rStyle w:val="1pt1"/>
          <w:sz w:val="28"/>
          <w:szCs w:val="28"/>
        </w:rPr>
        <w:t>Д=К</w:t>
      </w:r>
      <w:r w:rsidR="001339D4">
        <w:rPr>
          <w:rStyle w:val="1pt1"/>
          <w:sz w:val="28"/>
          <w:szCs w:val="28"/>
        </w:rPr>
        <w:t>·Об·В·</w:t>
      </w:r>
      <w:r w:rsidRPr="00202100">
        <w:rPr>
          <w:rStyle w:val="1pt1"/>
          <w:sz w:val="28"/>
          <w:szCs w:val="28"/>
        </w:rPr>
        <w:t>Т,</w:t>
      </w:r>
      <w:r w:rsidRPr="00202100">
        <w:rPr>
          <w:rStyle w:val="29"/>
          <w:sz w:val="28"/>
          <w:szCs w:val="28"/>
        </w:rPr>
        <w:t xml:space="preserve"> где </w:t>
      </w:r>
      <w:r w:rsidRPr="00202100">
        <w:rPr>
          <w:rStyle w:val="1pt1"/>
          <w:sz w:val="28"/>
          <w:szCs w:val="28"/>
        </w:rPr>
        <w:t>Д</w:t>
      </w:r>
      <w:r w:rsidRPr="00202100">
        <w:rPr>
          <w:rStyle w:val="29"/>
          <w:sz w:val="28"/>
          <w:szCs w:val="28"/>
        </w:rPr>
        <w:t xml:space="preserve"> — лечебная доза, </w:t>
      </w:r>
      <w:r w:rsidRPr="00202100">
        <w:rPr>
          <w:rStyle w:val="1pt1"/>
          <w:sz w:val="28"/>
          <w:szCs w:val="28"/>
        </w:rPr>
        <w:t>К</w:t>
      </w:r>
      <w:r w:rsidRPr="00202100">
        <w:rPr>
          <w:rStyle w:val="29"/>
          <w:sz w:val="28"/>
          <w:szCs w:val="28"/>
        </w:rPr>
        <w:t xml:space="preserve"> — количество аэроионов в 1 см</w:t>
      </w:r>
      <w:r w:rsidRPr="00202100">
        <w:rPr>
          <w:rStyle w:val="29"/>
          <w:sz w:val="28"/>
          <w:szCs w:val="28"/>
          <w:vertAlign w:val="superscript"/>
        </w:rPr>
        <w:t>3</w:t>
      </w:r>
      <w:r w:rsidRPr="00202100">
        <w:rPr>
          <w:rStyle w:val="29"/>
          <w:sz w:val="28"/>
          <w:szCs w:val="28"/>
        </w:rPr>
        <w:t xml:space="preserve"> воздуха на расстоянии от аппарата, где расположена голова больного, </w:t>
      </w:r>
      <w:r w:rsidRPr="00202100">
        <w:rPr>
          <w:rStyle w:val="1pt1"/>
          <w:sz w:val="28"/>
          <w:szCs w:val="28"/>
        </w:rPr>
        <w:t>Об</w:t>
      </w:r>
      <w:r w:rsidRPr="00202100">
        <w:rPr>
          <w:rStyle w:val="29"/>
          <w:sz w:val="28"/>
          <w:szCs w:val="28"/>
        </w:rPr>
        <w:t xml:space="preserve"> — объем вдыхаемого воздуха, </w:t>
      </w:r>
      <w:r w:rsidRPr="00202100">
        <w:rPr>
          <w:rStyle w:val="1pt1"/>
          <w:sz w:val="28"/>
          <w:szCs w:val="28"/>
        </w:rPr>
        <w:t>В</w:t>
      </w:r>
      <w:r w:rsidRPr="00202100">
        <w:rPr>
          <w:rStyle w:val="29"/>
          <w:sz w:val="28"/>
          <w:szCs w:val="28"/>
        </w:rPr>
        <w:t xml:space="preserve"> — частота дыхания, </w:t>
      </w:r>
      <w:r w:rsidRPr="00202100">
        <w:rPr>
          <w:rStyle w:val="1pt1"/>
          <w:sz w:val="28"/>
          <w:szCs w:val="28"/>
        </w:rPr>
        <w:t>Т</w:t>
      </w:r>
      <w:r w:rsidRPr="00202100">
        <w:rPr>
          <w:rStyle w:val="29"/>
          <w:sz w:val="28"/>
          <w:szCs w:val="28"/>
        </w:rPr>
        <w:t xml:space="preserve"> — время воздействия. Например, если аппарат дает 1 млн. аэроионов в 1 см</w:t>
      </w:r>
      <w:r w:rsidRPr="00202100">
        <w:rPr>
          <w:rStyle w:val="29"/>
          <w:sz w:val="28"/>
          <w:szCs w:val="28"/>
          <w:vertAlign w:val="superscript"/>
        </w:rPr>
        <w:t>3</w:t>
      </w:r>
      <w:r w:rsidRPr="00202100">
        <w:rPr>
          <w:rStyle w:val="29"/>
          <w:sz w:val="28"/>
          <w:szCs w:val="28"/>
        </w:rPr>
        <w:t xml:space="preserve"> воздуха, объем вдыхаемого воздуха 500 см</w:t>
      </w:r>
      <w:r w:rsidRPr="00202100">
        <w:rPr>
          <w:rStyle w:val="29"/>
          <w:sz w:val="28"/>
          <w:szCs w:val="28"/>
          <w:vertAlign w:val="superscript"/>
        </w:rPr>
        <w:t>3</w:t>
      </w:r>
      <w:r w:rsidRPr="00202100">
        <w:rPr>
          <w:rStyle w:val="29"/>
          <w:sz w:val="28"/>
          <w:szCs w:val="28"/>
        </w:rPr>
        <w:t xml:space="preserve">, количество вдохов 20, время воздействия 20 мин, то лечебная доза </w:t>
      </w:r>
      <w:r w:rsidRPr="00202100">
        <w:rPr>
          <w:rStyle w:val="1pt1"/>
          <w:sz w:val="28"/>
          <w:szCs w:val="28"/>
        </w:rPr>
        <w:t>Д—</w:t>
      </w:r>
      <w:r w:rsidR="001339D4">
        <w:rPr>
          <w:rStyle w:val="29"/>
          <w:sz w:val="28"/>
          <w:szCs w:val="28"/>
        </w:rPr>
        <w:t xml:space="preserve"> 1 млн. ·500·20·</w:t>
      </w:r>
      <w:r w:rsidRPr="00202100">
        <w:rPr>
          <w:rStyle w:val="29"/>
          <w:sz w:val="28"/>
          <w:szCs w:val="28"/>
        </w:rPr>
        <w:t>20 = 200 млрд. аэроионов.</w:t>
      </w:r>
    </w:p>
    <w:p w:rsidR="00CD6DA3" w:rsidRPr="001339D4" w:rsidRDefault="00202100" w:rsidP="005C56C8">
      <w:pPr>
        <w:pStyle w:val="83"/>
        <w:keepNext/>
        <w:keepLines/>
        <w:shd w:val="clear" w:color="auto" w:fill="auto"/>
        <w:spacing w:before="0" w:after="125" w:line="360" w:lineRule="auto"/>
        <w:ind w:left="40" w:firstLine="1260"/>
        <w:rPr>
          <w:rFonts w:ascii="Times New Roman" w:hAnsi="Times New Roman" w:cs="Times New Roman"/>
          <w:sz w:val="28"/>
          <w:szCs w:val="28"/>
          <w:u w:val="single"/>
        </w:rPr>
      </w:pPr>
      <w:bookmarkStart w:id="27" w:name="bookmark32"/>
      <w:r w:rsidRPr="001339D4">
        <w:rPr>
          <w:rFonts w:ascii="Times New Roman" w:hAnsi="Times New Roman" w:cs="Times New Roman"/>
          <w:sz w:val="28"/>
          <w:szCs w:val="28"/>
          <w:u w:val="single"/>
        </w:rPr>
        <w:t>Частные методики аэроионотерапии</w:t>
      </w:r>
      <w:bookmarkEnd w:id="27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126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100. </w:t>
      </w:r>
      <w:r w:rsidRPr="00202100">
        <w:rPr>
          <w:rStyle w:val="af0"/>
          <w:sz w:val="28"/>
          <w:szCs w:val="28"/>
        </w:rPr>
        <w:t>Воздействие на ворот</w:t>
      </w:r>
      <w:r w:rsidRPr="00202100">
        <w:rPr>
          <w:rStyle w:val="af0"/>
          <w:sz w:val="28"/>
          <w:szCs w:val="28"/>
        </w:rPr>
        <w:softHyphen/>
        <w:t xml:space="preserve">никовую область. </w:t>
      </w:r>
      <w:r w:rsidRPr="00202100">
        <w:rPr>
          <w:rStyle w:val="29"/>
          <w:sz w:val="28"/>
          <w:szCs w:val="28"/>
        </w:rPr>
        <w:t xml:space="preserve">Больного усаживают на </w:t>
      </w:r>
      <w:r w:rsidRPr="00202100">
        <w:rPr>
          <w:rStyle w:val="29"/>
          <w:sz w:val="28"/>
          <w:szCs w:val="28"/>
        </w:rPr>
        <w:lastRenderedPageBreak/>
        <w:t>стул с накло</w:t>
      </w:r>
      <w:r w:rsidRPr="00202100">
        <w:rPr>
          <w:rStyle w:val="29"/>
          <w:sz w:val="28"/>
          <w:szCs w:val="28"/>
        </w:rPr>
        <w:softHyphen/>
        <w:t>ненной вперед головой и обнажают воротниковую об</w:t>
      </w:r>
      <w:r w:rsidRPr="00202100">
        <w:rPr>
          <w:rStyle w:val="29"/>
          <w:sz w:val="28"/>
          <w:szCs w:val="28"/>
        </w:rPr>
        <w:softHyphen/>
        <w:t>ласть. Сферический электрод-катод аппарата АФ-3-1 располагают на расстоянии 10—30 см от поверхности шеи. Напряженность поля 15—30 кВ, время воздействия до 20 мин. На курс лечения назначают до 15 воздействий, которые проводят ежедневно или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after="369" w:line="360" w:lineRule="auto"/>
        <w:ind w:left="40" w:right="4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101. </w:t>
      </w:r>
      <w:r w:rsidRPr="00202100">
        <w:rPr>
          <w:rStyle w:val="af0"/>
          <w:sz w:val="28"/>
          <w:szCs w:val="28"/>
        </w:rPr>
        <w:t>Воздействие на слизистую обо</w:t>
      </w:r>
      <w:r w:rsidRPr="00202100">
        <w:rPr>
          <w:rStyle w:val="af0"/>
          <w:sz w:val="28"/>
          <w:szCs w:val="28"/>
        </w:rPr>
        <w:softHyphen/>
        <w:t xml:space="preserve">лочку полости рта. </w:t>
      </w:r>
      <w:r w:rsidRPr="00202100">
        <w:rPr>
          <w:rStyle w:val="29"/>
          <w:sz w:val="28"/>
          <w:szCs w:val="28"/>
        </w:rPr>
        <w:t>Больного усаживают перед выходным отверстием аппарата «Серпухов-1» или передней панелью АИР-2 на расстоянии 50—100 см. Больной дышит ртом. Поток аэроионов направляют в лицо. Время воздействия 20—30 мин. На курс лечения назначают до 15 процедур, которые лучше проводить ежедневно.</w:t>
      </w:r>
    </w:p>
    <w:p w:rsidR="00CD6DA3" w:rsidRPr="001339D4" w:rsidRDefault="001339D4" w:rsidP="005C56C8">
      <w:pPr>
        <w:pStyle w:val="83"/>
        <w:keepNext/>
        <w:keepLines/>
        <w:shd w:val="clear" w:color="auto" w:fill="auto"/>
        <w:tabs>
          <w:tab w:val="left" w:pos="319"/>
        </w:tabs>
        <w:spacing w:before="0" w:after="138" w:line="360" w:lineRule="auto"/>
        <w:ind w:left="40"/>
        <w:rPr>
          <w:rFonts w:ascii="Times New Roman" w:hAnsi="Times New Roman" w:cs="Times New Roman"/>
          <w:sz w:val="28"/>
          <w:szCs w:val="28"/>
          <w:u w:val="single"/>
        </w:rPr>
      </w:pPr>
      <w:bookmarkStart w:id="28" w:name="bookmark33"/>
      <w:r w:rsidRPr="001339D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2100" w:rsidRPr="001339D4">
        <w:rPr>
          <w:rFonts w:ascii="Times New Roman" w:hAnsi="Times New Roman" w:cs="Times New Roman"/>
          <w:sz w:val="28"/>
          <w:szCs w:val="28"/>
          <w:u w:val="single"/>
        </w:rPr>
        <w:t>АЭРОЗОЛЫЕРАПИЯ</w:t>
      </w:r>
      <w:bookmarkEnd w:id="28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Аэрозольтерапия — это вдыхание или нанесение на пато</w:t>
      </w:r>
      <w:r w:rsidRPr="00202100">
        <w:rPr>
          <w:rStyle w:val="29"/>
          <w:sz w:val="28"/>
          <w:szCs w:val="28"/>
        </w:rPr>
        <w:softHyphen/>
        <w:t>логический очаг распыленных лекарственных препаратов. При электроаэрозольтерапии частицам лекарственного вещества искусственно придают электрический заряд (ча</w:t>
      </w:r>
      <w:r w:rsidRPr="00202100">
        <w:rPr>
          <w:rStyle w:val="29"/>
          <w:sz w:val="28"/>
          <w:szCs w:val="28"/>
        </w:rPr>
        <w:softHyphen/>
        <w:t>ще отрицательный).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Лекарственное вещество, переведенное в двухфазную систему, имеет большой объем, высокую физико-химиче</w:t>
      </w:r>
      <w:r w:rsidRPr="00202100">
        <w:rPr>
          <w:rStyle w:val="29"/>
          <w:sz w:val="28"/>
          <w:szCs w:val="28"/>
        </w:rPr>
        <w:softHyphen/>
        <w:t>скую активность. При помощи аэрозоля можно покрывать больную поверхность тонкой пленкой лекарственного ве</w:t>
      </w:r>
      <w:r w:rsidRPr="00202100">
        <w:rPr>
          <w:rStyle w:val="29"/>
          <w:sz w:val="28"/>
          <w:szCs w:val="28"/>
        </w:rPr>
        <w:softHyphen/>
        <w:t>щества. Недостатком аэрозолей является быстрое вос</w:t>
      </w:r>
      <w:r w:rsidRPr="00202100">
        <w:rPr>
          <w:rStyle w:val="29"/>
          <w:sz w:val="28"/>
          <w:szCs w:val="28"/>
        </w:rPr>
        <w:softHyphen/>
        <w:t>соединение частиц, для замедления чего им придают оди</w:t>
      </w:r>
      <w:r w:rsidRPr="00202100">
        <w:rPr>
          <w:rStyle w:val="29"/>
          <w:sz w:val="28"/>
          <w:szCs w:val="28"/>
        </w:rPr>
        <w:softHyphen/>
        <w:t xml:space="preserve">наковый электрический заряд. </w:t>
      </w:r>
      <w:r w:rsidRPr="00202100">
        <w:rPr>
          <w:rStyle w:val="29"/>
          <w:sz w:val="28"/>
          <w:szCs w:val="28"/>
        </w:rPr>
        <w:lastRenderedPageBreak/>
        <w:t>Наиболее эффективно применение аэрозолей</w:t>
      </w:r>
      <w:r w:rsidR="001339D4">
        <w:rPr>
          <w:rStyle w:val="29"/>
          <w:sz w:val="28"/>
          <w:szCs w:val="28"/>
        </w:rPr>
        <w:t xml:space="preserve"> на слизистых оболочках, которые </w:t>
      </w:r>
      <w:r w:rsidRPr="00202100">
        <w:rPr>
          <w:rStyle w:val="29"/>
          <w:sz w:val="28"/>
          <w:szCs w:val="28"/>
        </w:rPr>
        <w:t>хорошо всасывают лекарственные вещества, и при об</w:t>
      </w:r>
      <w:r w:rsidRPr="00202100">
        <w:rPr>
          <w:rStyle w:val="29"/>
          <w:sz w:val="28"/>
          <w:szCs w:val="28"/>
        </w:rPr>
        <w:softHyphen/>
        <w:t>ширном повреждении кожных покровов. При вдыхании аэрозольные частицы в зависимости от размера достига</w:t>
      </w:r>
      <w:r w:rsidRPr="00202100">
        <w:rPr>
          <w:rStyle w:val="29"/>
          <w:sz w:val="28"/>
          <w:szCs w:val="28"/>
        </w:rPr>
        <w:softHyphen/>
        <w:t>ют различных отделов дыхательных путей, где оседают, всасываются и отдают свой электрический заряд крови, омывающей альвеолу. Помимо водных растворов, в аэ</w:t>
      </w:r>
      <w:r w:rsidRPr="00202100">
        <w:rPr>
          <w:rStyle w:val="29"/>
          <w:sz w:val="28"/>
          <w:szCs w:val="28"/>
        </w:rPr>
        <w:softHyphen/>
        <w:t>розолях практическое применение находят порошкооб</w:t>
      </w:r>
      <w:r w:rsidRPr="00202100">
        <w:rPr>
          <w:rStyle w:val="29"/>
          <w:sz w:val="28"/>
          <w:szCs w:val="28"/>
        </w:rPr>
        <w:softHyphen/>
        <w:t>разные среды. В механизме действия-аэрозолей играют роль фармакологические свойства препарата, электриче</w:t>
      </w:r>
      <w:r w:rsidRPr="00202100">
        <w:rPr>
          <w:rStyle w:val="29"/>
          <w:sz w:val="28"/>
          <w:szCs w:val="28"/>
        </w:rPr>
        <w:softHyphen/>
        <w:t>ский заряд частиц, о чем говорится в разделе аэроионо</w:t>
      </w:r>
      <w:r w:rsidRPr="00202100">
        <w:rPr>
          <w:rStyle w:val="29"/>
          <w:sz w:val="28"/>
          <w:szCs w:val="28"/>
        </w:rPr>
        <w:softHyphen/>
        <w:t>терапии, и физические компоненты ингаляции — темпера</w:t>
      </w:r>
      <w:r w:rsidRPr="00202100">
        <w:rPr>
          <w:rStyle w:val="29"/>
          <w:sz w:val="28"/>
          <w:szCs w:val="28"/>
        </w:rPr>
        <w:softHyphen/>
        <w:t>тура, влажность, электрохимическая активность. Приме</w:t>
      </w:r>
      <w:r w:rsidRPr="00202100">
        <w:rPr>
          <w:rStyle w:val="29"/>
          <w:sz w:val="28"/>
          <w:szCs w:val="28"/>
        </w:rPr>
        <w:softHyphen/>
        <w:t>няют паровые, тепловлажные 38—42°С, влажные, масляные и порошковые ингаляции. В стоматологии ис</w:t>
      </w:r>
      <w:r w:rsidRPr="00202100">
        <w:rPr>
          <w:rStyle w:val="29"/>
          <w:sz w:val="28"/>
          <w:szCs w:val="28"/>
        </w:rPr>
        <w:softHyphen/>
        <w:t>пользуют все виды ингаляций. Их часто назначают при эрозивно-язвенных поражениях слизистой оболочки. Для очищения поверхности от некротического налета приме</w:t>
      </w:r>
      <w:r w:rsidRPr="00202100">
        <w:rPr>
          <w:rStyle w:val="29"/>
          <w:sz w:val="28"/>
          <w:szCs w:val="28"/>
        </w:rPr>
        <w:softHyphen/>
        <w:t>няют аэрозоли ферментов трипсина, хемотрипсина (Дан</w:t>
      </w:r>
      <w:r w:rsidR="001339D4">
        <w:rPr>
          <w:rStyle w:val="29"/>
          <w:sz w:val="28"/>
          <w:szCs w:val="28"/>
        </w:rPr>
        <w:t>и</w:t>
      </w:r>
      <w:r w:rsidRPr="00202100">
        <w:rPr>
          <w:rStyle w:val="29"/>
          <w:sz w:val="28"/>
          <w:szCs w:val="28"/>
        </w:rPr>
        <w:t>ленко Н. П., Хоменко Л. А., 1972), для обезболивания и улучшения эпителизации — растительные аэрозоли коры дуба, крапивы, зверобоя, ромашки, шиповника, подорож</w:t>
      </w:r>
      <w:r w:rsidRPr="00202100">
        <w:rPr>
          <w:rStyle w:val="29"/>
          <w:sz w:val="28"/>
          <w:szCs w:val="28"/>
        </w:rPr>
        <w:softHyphen/>
        <w:t>ника (Давыдова Л. П., Орлова Я. А., 1970).</w:t>
      </w:r>
    </w:p>
    <w:p w:rsidR="00CD6DA3" w:rsidRPr="00202100" w:rsidRDefault="00202100" w:rsidP="005C56C8">
      <w:pPr>
        <w:pStyle w:val="4"/>
        <w:shd w:val="clear" w:color="auto" w:fill="auto"/>
        <w:spacing w:before="0" w:after="185" w:line="360" w:lineRule="auto"/>
        <w:ind w:left="60" w:right="4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Аэрозольтерапия показана при заболеваниях дыха</w:t>
      </w:r>
      <w:r w:rsidRPr="00202100">
        <w:rPr>
          <w:rStyle w:val="29"/>
          <w:sz w:val="28"/>
          <w:szCs w:val="28"/>
        </w:rPr>
        <w:softHyphen/>
        <w:t xml:space="preserve">тельных путей, язвенно-некротическом </w:t>
      </w:r>
      <w:r w:rsidRPr="00202100">
        <w:rPr>
          <w:rStyle w:val="29"/>
          <w:sz w:val="28"/>
          <w:szCs w:val="28"/>
        </w:rPr>
        <w:lastRenderedPageBreak/>
        <w:t>гингивите, стома</w:t>
      </w:r>
      <w:r w:rsidRPr="00202100">
        <w:rPr>
          <w:rStyle w:val="29"/>
          <w:sz w:val="28"/>
          <w:szCs w:val="28"/>
        </w:rPr>
        <w:softHyphen/>
        <w:t>тите, ожоге слизистой оболочки полости рта и кожи ли</w:t>
      </w:r>
      <w:r w:rsidRPr="00202100">
        <w:rPr>
          <w:rStyle w:val="29"/>
          <w:sz w:val="28"/>
          <w:szCs w:val="28"/>
        </w:rPr>
        <w:softHyphen/>
        <w:t>ца, отморожении. Противопоказания такие же, как и для аэроионотерапии, с учетом фармакологических особен</w:t>
      </w:r>
      <w:r w:rsidRPr="00202100">
        <w:rPr>
          <w:rStyle w:val="29"/>
          <w:sz w:val="28"/>
          <w:szCs w:val="28"/>
        </w:rPr>
        <w:softHyphen/>
        <w:t>ностей применяемого препарата.</w:t>
      </w:r>
    </w:p>
    <w:p w:rsidR="00CD6DA3" w:rsidRPr="001339D4" w:rsidRDefault="00202100" w:rsidP="005C56C8">
      <w:pPr>
        <w:pStyle w:val="83"/>
        <w:keepNext/>
        <w:keepLines/>
        <w:shd w:val="clear" w:color="auto" w:fill="auto"/>
        <w:spacing w:before="0" w:after="120" w:line="360" w:lineRule="auto"/>
        <w:ind w:left="60" w:firstLine="1280"/>
        <w:rPr>
          <w:rFonts w:ascii="Times New Roman" w:hAnsi="Times New Roman" w:cs="Times New Roman"/>
          <w:sz w:val="28"/>
          <w:szCs w:val="28"/>
          <w:u w:val="single"/>
        </w:rPr>
      </w:pPr>
      <w:bookmarkStart w:id="29" w:name="bookmark34"/>
      <w:r w:rsidRPr="001339D4">
        <w:rPr>
          <w:rFonts w:ascii="Times New Roman" w:hAnsi="Times New Roman" w:cs="Times New Roman"/>
          <w:sz w:val="28"/>
          <w:szCs w:val="28"/>
          <w:u w:val="single"/>
        </w:rPr>
        <w:t>Техника и методика аэрозольтерапии</w:t>
      </w:r>
      <w:bookmarkEnd w:id="29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60" w:right="40" w:firstLine="128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Отечественная промышленность выпускает много различных моделей аппаратов закрытого и откры</w:t>
      </w:r>
      <w:r w:rsidRPr="00202100">
        <w:rPr>
          <w:rStyle w:val="29"/>
          <w:sz w:val="28"/>
          <w:szCs w:val="28"/>
        </w:rPr>
        <w:softHyphen/>
        <w:t>того типа для аэрозольтерапии, которые создают на вы</w:t>
      </w:r>
      <w:r w:rsidRPr="00202100">
        <w:rPr>
          <w:rStyle w:val="29"/>
          <w:sz w:val="28"/>
          <w:szCs w:val="28"/>
        </w:rPr>
        <w:softHyphen/>
        <w:t>ходе частицы аэрозолей различных размеров — от 5 до 400 мкм, имеющие, как правило, электрический заряд. Наибольшее воздействие на ткани полости рта и носа оказывают аэрозоли частицами крупнее 50 мкм, так как они оседают, не доходя до трахеи. В стоматологии наибо</w:t>
      </w:r>
      <w:r w:rsidRPr="00202100">
        <w:rPr>
          <w:rStyle w:val="29"/>
          <w:sz w:val="28"/>
          <w:szCs w:val="28"/>
        </w:rPr>
        <w:softHyphen/>
        <w:t>лее удобны переносные и портативные ингаляторы.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60" w:right="4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Базовым аппаратом для ингаляционной терапии харь</w:t>
      </w:r>
      <w:r w:rsidRPr="00202100">
        <w:rPr>
          <w:rStyle w:val="29"/>
          <w:sz w:val="28"/>
          <w:szCs w:val="28"/>
        </w:rPr>
        <w:softHyphen/>
        <w:t>ковского завода «Точмедпрнбор» является ингалятор аэ</w:t>
      </w:r>
      <w:r w:rsidRPr="00202100">
        <w:rPr>
          <w:rStyle w:val="29"/>
          <w:sz w:val="28"/>
          <w:szCs w:val="28"/>
        </w:rPr>
        <w:softHyphen/>
        <w:t>розолей универсальный «Аэрозоль</w:t>
      </w:r>
      <w:r w:rsidRPr="00202100">
        <w:rPr>
          <w:rStyle w:val="29"/>
          <w:sz w:val="28"/>
          <w:szCs w:val="28"/>
          <w:lang w:eastAsia="en-US" w:bidi="en-US"/>
        </w:rPr>
        <w:t>-</w:t>
      </w:r>
      <w:r w:rsidRPr="00202100">
        <w:rPr>
          <w:rStyle w:val="29"/>
          <w:sz w:val="28"/>
          <w:szCs w:val="28"/>
          <w:lang w:val="en-US" w:eastAsia="en-US" w:bidi="en-US"/>
        </w:rPr>
        <w:t>VI</w:t>
      </w:r>
      <w:r w:rsidRPr="00202100">
        <w:rPr>
          <w:rStyle w:val="29"/>
          <w:sz w:val="28"/>
          <w:szCs w:val="28"/>
          <w:lang w:eastAsia="en-US" w:bidi="en-US"/>
        </w:rPr>
        <w:t xml:space="preserve">». </w:t>
      </w:r>
      <w:r w:rsidRPr="00202100">
        <w:rPr>
          <w:rStyle w:val="29"/>
          <w:sz w:val="28"/>
          <w:szCs w:val="28"/>
        </w:rPr>
        <w:t>Его используют для тепловлажных, масляных, жидких и порошкообраз- пых лекарственных ингаляций. В комплексе имеется руч</w:t>
      </w:r>
      <w:r w:rsidRPr="00202100">
        <w:rPr>
          <w:rStyle w:val="29"/>
          <w:sz w:val="28"/>
          <w:szCs w:val="28"/>
        </w:rPr>
        <w:softHyphen/>
        <w:t>ной электроаэрозольный распылитель «Электрозоль». Распыление жидких й масляных веществ производится эжекционными форсунками с сепарацией, а порошкооб</w:t>
      </w:r>
      <w:r w:rsidRPr="00202100">
        <w:rPr>
          <w:rStyle w:val="29"/>
          <w:sz w:val="28"/>
          <w:szCs w:val="28"/>
        </w:rPr>
        <w:softHyphen/>
        <w:t>разных</w:t>
      </w:r>
      <w:r w:rsidR="001339D4">
        <w:rPr>
          <w:rStyle w:val="29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 xml:space="preserve">— центробежной вихревой форсункой. Аппарат имеет распылитель масел, распылитель порошков, блок тепловлажных </w:t>
      </w:r>
      <w:r w:rsidRPr="00202100">
        <w:rPr>
          <w:rStyle w:val="29"/>
          <w:sz w:val="28"/>
          <w:szCs w:val="28"/>
        </w:rPr>
        <w:lastRenderedPageBreak/>
        <w:t>ингаляций, нагреватель, мембранный ком</w:t>
      </w:r>
      <w:r w:rsidRPr="00202100">
        <w:rPr>
          <w:rStyle w:val="29"/>
          <w:sz w:val="28"/>
          <w:szCs w:val="28"/>
        </w:rPr>
        <w:softHyphen/>
        <w:t>прессор, соединительные элементы и может использо</w:t>
      </w:r>
      <w:r w:rsidRPr="00202100">
        <w:rPr>
          <w:rStyle w:val="29"/>
          <w:sz w:val="28"/>
          <w:szCs w:val="28"/>
        </w:rPr>
        <w:softHyphen/>
        <w:t>ваться для одновременного отпуска процедур трем боль</w:t>
      </w:r>
      <w:r w:rsidRPr="00202100">
        <w:rPr>
          <w:rStyle w:val="29"/>
          <w:sz w:val="28"/>
          <w:szCs w:val="28"/>
        </w:rPr>
        <w:softHyphen/>
        <w:t>ным.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Ингалятор аэрозолей переносный «Аэрозоль-Ш» вы</w:t>
      </w:r>
      <w:r w:rsidRPr="00202100">
        <w:rPr>
          <w:rStyle w:val="29"/>
          <w:sz w:val="28"/>
          <w:szCs w:val="28"/>
        </w:rPr>
        <w:softHyphen/>
        <w:t>пускается Харьковским заводом точного медицинского приборостроения и состоит из электродвигателя, мемб</w:t>
      </w:r>
      <w:r w:rsidRPr="00202100">
        <w:rPr>
          <w:rStyle w:val="29"/>
          <w:sz w:val="28"/>
          <w:szCs w:val="28"/>
        </w:rPr>
        <w:softHyphen/>
        <w:t>ранного компрессора и распылителя для лекарственных веществ и масел. Раствор лекарственного вещества за</w:t>
      </w:r>
      <w:r w:rsidRPr="00202100">
        <w:rPr>
          <w:rStyle w:val="29"/>
          <w:sz w:val="28"/>
          <w:szCs w:val="28"/>
        </w:rPr>
        <w:softHyphen/>
        <w:t>ливают в емкость распылителя. При прохождении возду</w:t>
      </w:r>
      <w:r w:rsidRPr="00202100">
        <w:rPr>
          <w:rStyle w:val="29"/>
          <w:sz w:val="28"/>
          <w:szCs w:val="28"/>
        </w:rPr>
        <w:softHyphen/>
        <w:t>ха через эжекционную форсунку распылителя образуется аэрозоль, который больной вдыхает через наконечник.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подготовке аппарата к работе соединяют шлан</w:t>
      </w:r>
      <w:r w:rsidRPr="00202100">
        <w:rPr>
          <w:rStyle w:val="29"/>
          <w:sz w:val="28"/>
          <w:szCs w:val="28"/>
        </w:rPr>
        <w:softHyphen/>
        <w:t>гом распылитель и разъем на передней стенке аппарата. Снимают колпачок с распылителя, заливают в емкость раствор лекарственного вещества с соплом форсунки, иначе лекарственное вещество будет плохо распыляться. На патрубок надевают прямой наконечник. После этого подсоединяют аппарат к электросети и включают, пере</w:t>
      </w:r>
      <w:r w:rsidRPr="00202100">
        <w:rPr>
          <w:rStyle w:val="29"/>
          <w:sz w:val="28"/>
          <w:szCs w:val="28"/>
        </w:rPr>
        <w:softHyphen/>
        <w:t>водя клавишу в положение «В». На крышке колпачка распылителя есть клапан, закрытый крышкой. При за</w:t>
      </w:r>
      <w:r w:rsidRPr="00202100">
        <w:rPr>
          <w:rStyle w:val="29"/>
          <w:sz w:val="28"/>
          <w:szCs w:val="28"/>
        </w:rPr>
        <w:softHyphen/>
        <w:t>крытом колпачке аэрозоль лекарственного вещества по</w:t>
      </w:r>
      <w:r w:rsidRPr="00202100">
        <w:rPr>
          <w:rStyle w:val="29"/>
          <w:sz w:val="28"/>
          <w:szCs w:val="28"/>
        </w:rPr>
        <w:softHyphen/>
        <w:t>дается непрерывно. Для экономии аэрозоля можно снять крышку с клапана, что приведет к прекращению подачи аэрозоля. В таком случае больной сам регулирует пода</w:t>
      </w:r>
      <w:r w:rsidRPr="00202100">
        <w:rPr>
          <w:rStyle w:val="29"/>
          <w:sz w:val="28"/>
          <w:szCs w:val="28"/>
        </w:rPr>
        <w:softHyphen/>
        <w:t xml:space="preserve">чу, закрывая при вдохе клапан пальцем и открывая его </w:t>
      </w:r>
      <w:r w:rsidRPr="00202100">
        <w:rPr>
          <w:rStyle w:val="29"/>
          <w:sz w:val="28"/>
          <w:szCs w:val="28"/>
        </w:rPr>
        <w:lastRenderedPageBreak/>
        <w:t>при выдохе. После окончания процедуры выключают компрессор аппарата, переводя клавишу в положение «О», и стерилизуют распылитель и наконечник.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После стерилизац</w:t>
      </w:r>
      <w:r w:rsidR="001339D4">
        <w:rPr>
          <w:rStyle w:val="29"/>
          <w:sz w:val="28"/>
          <w:szCs w:val="28"/>
        </w:rPr>
        <w:t>ии форсунки прочищают мандрена</w:t>
      </w:r>
      <w:r w:rsidRPr="00202100">
        <w:rPr>
          <w:rStyle w:val="29"/>
          <w:sz w:val="28"/>
          <w:szCs w:val="28"/>
        </w:rPr>
        <w:t>ми и собирают распылитель. Ингалятор должен работать обязательно в прерывистом режиме — 5 мин перерыва после 15 мин работы. При длительной работе аппарата необходимо как можно чаще проветривать помещение для уменьшения концентрации аэрозолей лекарственных веществ в воздухе. Периодически целесообразно прове</w:t>
      </w:r>
      <w:r w:rsidRPr="00202100">
        <w:rPr>
          <w:rStyle w:val="29"/>
          <w:sz w:val="28"/>
          <w:szCs w:val="28"/>
        </w:rPr>
        <w:softHyphen/>
        <w:t xml:space="preserve">рять </w:t>
      </w:r>
      <w:r w:rsidR="00557597">
        <w:rPr>
          <w:rStyle w:val="29"/>
          <w:sz w:val="28"/>
          <w:szCs w:val="28"/>
        </w:rPr>
        <w:t>ра</w:t>
      </w:r>
      <w:r w:rsidRPr="00202100">
        <w:rPr>
          <w:rStyle w:val="29"/>
          <w:sz w:val="28"/>
          <w:szCs w:val="28"/>
        </w:rPr>
        <w:t>боту компрессора аппарата. Для этого к разъему подсоединяют тройн</w:t>
      </w:r>
      <w:r w:rsidR="001339D4">
        <w:rPr>
          <w:rStyle w:val="29"/>
          <w:sz w:val="28"/>
          <w:szCs w:val="28"/>
        </w:rPr>
        <w:t>ик, к нему — распылитель и мано</w:t>
      </w:r>
      <w:r w:rsidRPr="00202100">
        <w:rPr>
          <w:rStyle w:val="Exact1"/>
          <w:spacing w:val="10"/>
          <w:sz w:val="28"/>
          <w:szCs w:val="28"/>
        </w:rPr>
        <w:t>метр. Включают аппарат, и манометр покажет давление, создаваемое компрессором (в пределах 1—2 ат).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120" w:right="120" w:firstLine="320"/>
        <w:rPr>
          <w:sz w:val="28"/>
          <w:szCs w:val="28"/>
        </w:rPr>
      </w:pPr>
      <w:r w:rsidRPr="00202100">
        <w:rPr>
          <w:rStyle w:val="Exact1"/>
          <w:spacing w:val="10"/>
          <w:sz w:val="28"/>
          <w:szCs w:val="28"/>
        </w:rPr>
        <w:t>Для паровых ингаляций растворов жидких лекарст</w:t>
      </w:r>
      <w:r w:rsidRPr="00202100">
        <w:rPr>
          <w:rStyle w:val="Exact1"/>
          <w:spacing w:val="10"/>
          <w:sz w:val="28"/>
          <w:szCs w:val="28"/>
        </w:rPr>
        <w:softHyphen/>
        <w:t>венных веществ выпускается ингалятор паровой с элект</w:t>
      </w:r>
      <w:r w:rsidRPr="00202100">
        <w:rPr>
          <w:rStyle w:val="Exact1"/>
          <w:spacing w:val="10"/>
          <w:sz w:val="28"/>
          <w:szCs w:val="28"/>
        </w:rPr>
        <w:softHyphen/>
        <w:t>роподогревом ИП-2 (рис. 26), генерирующий аэрозоли с частицами размером от 0,5 до 25 мкм при температуре на выходе 40°С. ИП-2 имеет емкость для воды (1), под ко</w:t>
      </w:r>
      <w:r w:rsidRPr="00202100">
        <w:rPr>
          <w:rStyle w:val="Exact1"/>
          <w:spacing w:val="10"/>
          <w:sz w:val="28"/>
          <w:szCs w:val="28"/>
        </w:rPr>
        <w:softHyphen/>
        <w:t>торой расположен электронагреватель (2). При выходе пара из емкости через форсунку (3) создается разреже</w:t>
      </w:r>
      <w:r w:rsidRPr="00202100">
        <w:rPr>
          <w:rStyle w:val="Exact1"/>
          <w:spacing w:val="10"/>
          <w:sz w:val="28"/>
          <w:szCs w:val="28"/>
        </w:rPr>
        <w:softHyphen/>
        <w:t>ние, вследствие чего в нее из стаканчика (4) с раствором засасывается лекарственное вещество и на выходе созда</w:t>
      </w:r>
      <w:r w:rsidRPr="00202100">
        <w:rPr>
          <w:rStyle w:val="Exact1"/>
          <w:spacing w:val="10"/>
          <w:sz w:val="28"/>
          <w:szCs w:val="28"/>
        </w:rPr>
        <w:softHyphen/>
        <w:t>ется аэрозоль для вдыхания через направляющую труб</w:t>
      </w:r>
      <w:r w:rsidRPr="00202100">
        <w:rPr>
          <w:rStyle w:val="Exact1"/>
          <w:spacing w:val="10"/>
          <w:sz w:val="28"/>
          <w:szCs w:val="28"/>
        </w:rPr>
        <w:softHyphen/>
        <w:t xml:space="preserve">ку (5). </w:t>
      </w:r>
      <w:r w:rsidRPr="00202100">
        <w:rPr>
          <w:rStyle w:val="Exact1"/>
          <w:spacing w:val="10"/>
          <w:sz w:val="28"/>
          <w:szCs w:val="28"/>
        </w:rPr>
        <w:lastRenderedPageBreak/>
        <w:t>Емкость для воды закрывается крышкой с кла</w:t>
      </w:r>
      <w:r w:rsidRPr="00202100">
        <w:rPr>
          <w:rStyle w:val="Exact1"/>
          <w:spacing w:val="10"/>
          <w:sz w:val="28"/>
          <w:szCs w:val="28"/>
        </w:rPr>
        <w:softHyphen/>
        <w:t>паном для снижения избыточного давления до 0,15 кг/см</w:t>
      </w:r>
      <w:r w:rsidRPr="00202100">
        <w:rPr>
          <w:rStyle w:val="Exact1"/>
          <w:spacing w:val="10"/>
          <w:sz w:val="28"/>
          <w:szCs w:val="28"/>
          <w:vertAlign w:val="superscript"/>
        </w:rPr>
        <w:t>2</w:t>
      </w:r>
      <w:r w:rsidRPr="00202100">
        <w:rPr>
          <w:rStyle w:val="Exact1"/>
          <w:spacing w:val="10"/>
          <w:sz w:val="28"/>
          <w:szCs w:val="28"/>
        </w:rPr>
        <w:t xml:space="preserve"> при парообразовании. В ручке переноса аппарата смон</w:t>
      </w:r>
      <w:r w:rsidRPr="00202100">
        <w:rPr>
          <w:rStyle w:val="Exact1"/>
          <w:spacing w:val="10"/>
          <w:sz w:val="28"/>
          <w:szCs w:val="28"/>
        </w:rPr>
        <w:softHyphen/>
        <w:t>тирован водомер (6) для контроля уровня воды в емкос</w:t>
      </w:r>
      <w:r w:rsidRPr="00202100">
        <w:rPr>
          <w:rStyle w:val="Exact1"/>
          <w:spacing w:val="10"/>
          <w:sz w:val="28"/>
          <w:szCs w:val="28"/>
        </w:rPr>
        <w:softHyphen/>
        <w:t>ти. Вода, образующаяся в трубке вследствие конденса</w:t>
      </w:r>
      <w:r w:rsidRPr="00202100">
        <w:rPr>
          <w:rStyle w:val="Exact1"/>
          <w:spacing w:val="10"/>
          <w:sz w:val="28"/>
          <w:szCs w:val="28"/>
        </w:rPr>
        <w:softHyphen/>
        <w:t>ции пара, стекает в специальный сборник (7).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120" w:right="120" w:firstLine="320"/>
        <w:rPr>
          <w:sz w:val="28"/>
          <w:szCs w:val="28"/>
        </w:rPr>
      </w:pPr>
      <w:r w:rsidRPr="00202100">
        <w:rPr>
          <w:rStyle w:val="Exact1"/>
          <w:spacing w:val="10"/>
          <w:sz w:val="28"/>
          <w:szCs w:val="28"/>
        </w:rPr>
        <w:t>При подготовке к работе снимают крышку и в емкость заливают кипяченую воду, лучше горячую, до верхней отметки водомера. В стаканчик наливают раствор лекар</w:t>
      </w:r>
      <w:r w:rsidRPr="00202100">
        <w:rPr>
          <w:rStyle w:val="Exact1"/>
          <w:spacing w:val="10"/>
          <w:sz w:val="28"/>
          <w:szCs w:val="28"/>
        </w:rPr>
        <w:softHyphen/>
        <w:t>ственного вещества. Закрепляют стаканчик в держателе и устанавливают направляющую трубку. Аппарат вклю</w:t>
      </w:r>
      <w:r w:rsidRPr="00202100">
        <w:rPr>
          <w:rStyle w:val="Exact1"/>
          <w:spacing w:val="10"/>
          <w:sz w:val="28"/>
          <w:szCs w:val="28"/>
        </w:rPr>
        <w:softHyphen/>
        <w:t>чают в электросеть и через 25—35 мин, когда начинается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парообразование, приступают к ингаляции; ее длитель</w:t>
      </w:r>
      <w:r w:rsidRPr="00202100">
        <w:rPr>
          <w:rStyle w:val="29"/>
          <w:sz w:val="28"/>
          <w:szCs w:val="28"/>
        </w:rPr>
        <w:softHyphen/>
        <w:t>ность 2—5 мин. После окончания процедуры выключают аппарат, сливают воду и лекарственное вещество из ем</w:t>
      </w:r>
      <w:r w:rsidRPr="00202100">
        <w:rPr>
          <w:rStyle w:val="29"/>
          <w:sz w:val="28"/>
          <w:szCs w:val="28"/>
        </w:rPr>
        <w:softHyphen/>
        <w:t>костей, вытирают все влажные части насухо. При дли</w:t>
      </w:r>
      <w:r w:rsidRPr="00202100">
        <w:rPr>
          <w:rStyle w:val="29"/>
          <w:sz w:val="28"/>
          <w:szCs w:val="28"/>
        </w:rPr>
        <w:softHyphen/>
        <w:t>тельной эксплуатации в емкости образуется накипь, ко</w:t>
      </w:r>
      <w:r w:rsidRPr="00202100">
        <w:rPr>
          <w:rStyle w:val="29"/>
          <w:sz w:val="28"/>
          <w:szCs w:val="28"/>
        </w:rPr>
        <w:softHyphen/>
        <w:t>торую удаляют 3% раствором хлористоводородной кис</w:t>
      </w:r>
      <w:r w:rsidRPr="00202100">
        <w:rPr>
          <w:rStyle w:val="29"/>
          <w:sz w:val="28"/>
          <w:szCs w:val="28"/>
        </w:rPr>
        <w:softHyphen/>
        <w:t>лоты и промывают кипяченой водой.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00"/>
        <w:rPr>
          <w:sz w:val="28"/>
          <w:szCs w:val="28"/>
        </w:rPr>
      </w:pPr>
      <w:r w:rsidRPr="00202100">
        <w:rPr>
          <w:rStyle w:val="85pt1pt"/>
          <w:sz w:val="28"/>
          <w:szCs w:val="28"/>
        </w:rPr>
        <w:t xml:space="preserve">Для </w:t>
      </w:r>
      <w:r w:rsidRPr="00202100">
        <w:rPr>
          <w:rStyle w:val="29"/>
          <w:sz w:val="28"/>
          <w:szCs w:val="28"/>
        </w:rPr>
        <w:t>электроаэрозолей наиболее удобен генератор электроаэрозолей индивидуальный ГЭИ-1, предназначен</w:t>
      </w:r>
      <w:r w:rsidRPr="00202100">
        <w:rPr>
          <w:rStyle w:val="29"/>
          <w:sz w:val="28"/>
          <w:szCs w:val="28"/>
        </w:rPr>
        <w:softHyphen/>
        <w:t>ный для водных растворов лекарственных веществ и ма</w:t>
      </w:r>
      <w:r w:rsidRPr="00202100">
        <w:rPr>
          <w:rStyle w:val="29"/>
          <w:sz w:val="28"/>
          <w:szCs w:val="28"/>
        </w:rPr>
        <w:softHyphen/>
        <w:t>сел.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Для лечения заболеваний зубов и полости рта выпус</w:t>
      </w:r>
      <w:r w:rsidRPr="00202100">
        <w:rPr>
          <w:rStyle w:val="29"/>
          <w:sz w:val="28"/>
          <w:szCs w:val="28"/>
        </w:rPr>
        <w:softHyphen/>
        <w:t>кается около 20 препаратов в аэрозольных баллонах. Аэ</w:t>
      </w:r>
      <w:r w:rsidRPr="00202100">
        <w:rPr>
          <w:rStyle w:val="29"/>
          <w:sz w:val="28"/>
          <w:szCs w:val="28"/>
        </w:rPr>
        <w:softHyphen/>
        <w:t xml:space="preserve">розольный баллон — цилиндрический </w:t>
      </w:r>
      <w:r w:rsidRPr="00202100">
        <w:rPr>
          <w:rStyle w:val="29"/>
          <w:sz w:val="28"/>
          <w:szCs w:val="28"/>
        </w:rPr>
        <w:lastRenderedPageBreak/>
        <w:t>тонкостенный со</w:t>
      </w:r>
      <w:r w:rsidRPr="00202100">
        <w:rPr>
          <w:rStyle w:val="29"/>
          <w:sz w:val="28"/>
          <w:szCs w:val="28"/>
        </w:rPr>
        <w:softHyphen/>
        <w:t>суд, имеет сифонную трубку и клапан для регулирования расхода аэрозоля. По способу выдачи препарата разли</w:t>
      </w:r>
      <w:r w:rsidRPr="00202100">
        <w:rPr>
          <w:rStyle w:val="29"/>
          <w:sz w:val="28"/>
          <w:szCs w:val="28"/>
        </w:rPr>
        <w:softHyphen/>
        <w:t>чают клапаны разбрызгивающие, разбрызгивающие с ме</w:t>
      </w:r>
      <w:r w:rsidRPr="00202100">
        <w:rPr>
          <w:rStyle w:val="29"/>
          <w:sz w:val="28"/>
          <w:szCs w:val="28"/>
        </w:rPr>
        <w:softHyphen/>
        <w:t>ханическим распылителем, вспенивающие, распыляющие порошок и др. Баллон заполняется лекарственным веще</w:t>
      </w:r>
      <w:r w:rsidRPr="00202100">
        <w:rPr>
          <w:rStyle w:val="29"/>
          <w:sz w:val="28"/>
          <w:szCs w:val="28"/>
        </w:rPr>
        <w:softHyphen/>
        <w:t>ством, растворителем и эвакуирующей жидкостью (про- пеллент), чаще всего фреоном — фторхлорпроизводным углеводородом. Размер аэрозольной частицы будет тем меньше, чем меньше диаметр выходного отверстия, выше давление насыщенного пара и пропеллента и больше про</w:t>
      </w:r>
      <w:r w:rsidRPr="00202100">
        <w:rPr>
          <w:rStyle w:val="29"/>
          <w:sz w:val="28"/>
          <w:szCs w:val="28"/>
        </w:rPr>
        <w:softHyphen/>
        <w:t>центное содержание пропеллента.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нажатии распыляющей головки открывается кла</w:t>
      </w:r>
      <w:r w:rsidRPr="00202100">
        <w:rPr>
          <w:rStyle w:val="29"/>
          <w:sz w:val="28"/>
          <w:szCs w:val="28"/>
        </w:rPr>
        <w:softHyphen/>
        <w:t>пан и смесь вырывается наружу под давлением насыщен</w:t>
      </w:r>
      <w:r w:rsidRPr="00202100">
        <w:rPr>
          <w:rStyle w:val="29"/>
          <w:sz w:val="28"/>
          <w:szCs w:val="28"/>
        </w:rPr>
        <w:softHyphen/>
        <w:t>ного пара, находящегося в баллоне над жидкостью, кото</w:t>
      </w:r>
      <w:r w:rsidRPr="00202100">
        <w:rPr>
          <w:rStyle w:val="29"/>
          <w:sz w:val="28"/>
          <w:szCs w:val="28"/>
        </w:rPr>
        <w:softHyphen/>
        <w:t>рая перегревается, вскипает и распадается на мелкие кап</w:t>
      </w:r>
      <w:r w:rsidRPr="00202100">
        <w:rPr>
          <w:rStyle w:val="29"/>
          <w:sz w:val="28"/>
          <w:szCs w:val="28"/>
        </w:rPr>
        <w:softHyphen/>
        <w:t>ли. Пропеллент испаряется, а лекарственное вещество образует дисперсионный аэрозоль. Аэрозольные балло</w:t>
      </w:r>
      <w:r w:rsidRPr="00202100">
        <w:rPr>
          <w:rStyle w:val="29"/>
          <w:sz w:val="28"/>
          <w:szCs w:val="28"/>
        </w:rPr>
        <w:softHyphen/>
        <w:t>ны удобны в медицинской практике и имеют многие до</w:t>
      </w:r>
      <w:r w:rsidRPr="00202100">
        <w:rPr>
          <w:rStyle w:val="29"/>
          <w:sz w:val="28"/>
          <w:szCs w:val="28"/>
        </w:rPr>
        <w:softHyphen/>
        <w:t>стоинства: простоту эксплуатации,стабильность аэрозоля и размеров частиц, точность дозировки, стерильность пре</w:t>
      </w:r>
      <w:r w:rsidRPr="00202100">
        <w:rPr>
          <w:rStyle w:val="29"/>
          <w:sz w:val="28"/>
          <w:szCs w:val="28"/>
        </w:rPr>
        <w:softHyphen/>
        <w:t>парата, экономное расходование лекарственного вещест</w:t>
      </w:r>
      <w:r w:rsidRPr="00202100">
        <w:rPr>
          <w:rStyle w:val="29"/>
          <w:sz w:val="28"/>
          <w:szCs w:val="28"/>
        </w:rPr>
        <w:softHyphen/>
        <w:t>ва, компактность, возможность использования в любых условиях. Перечисленные достоинства позволяют предпо</w:t>
      </w:r>
      <w:r w:rsidRPr="00202100">
        <w:rPr>
          <w:rStyle w:val="29"/>
          <w:sz w:val="28"/>
          <w:szCs w:val="28"/>
        </w:rPr>
        <w:softHyphen/>
        <w:t>ложить, что арсенал лекарственных веществ в аэрозоль</w:t>
      </w:r>
      <w:r w:rsidRPr="00202100">
        <w:rPr>
          <w:rStyle w:val="29"/>
          <w:sz w:val="28"/>
          <w:szCs w:val="28"/>
        </w:rPr>
        <w:softHyphen/>
        <w:t xml:space="preserve">ной упаковке в дальнейшем будет все </w:t>
      </w:r>
      <w:r w:rsidRPr="00202100">
        <w:rPr>
          <w:rStyle w:val="29"/>
          <w:sz w:val="28"/>
          <w:szCs w:val="28"/>
        </w:rPr>
        <w:lastRenderedPageBreak/>
        <w:t>больше расши</w:t>
      </w:r>
      <w:r w:rsidRPr="00202100">
        <w:rPr>
          <w:rStyle w:val="29"/>
          <w:sz w:val="28"/>
          <w:szCs w:val="28"/>
        </w:rPr>
        <w:softHyphen/>
        <w:t>ряться.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126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102. </w:t>
      </w:r>
      <w:r w:rsidRPr="00202100">
        <w:rPr>
          <w:rStyle w:val="af0"/>
          <w:sz w:val="28"/>
          <w:szCs w:val="28"/>
        </w:rPr>
        <w:t>Тепловлажная, масля</w:t>
      </w:r>
      <w:r w:rsidRPr="00202100">
        <w:rPr>
          <w:rStyle w:val="af0"/>
          <w:sz w:val="28"/>
          <w:szCs w:val="28"/>
        </w:rPr>
        <w:softHyphen/>
        <w:t xml:space="preserve">ная, порошковая ингаляция. </w:t>
      </w:r>
      <w:r w:rsidRPr="00202100">
        <w:rPr>
          <w:rStyle w:val="29"/>
          <w:sz w:val="28"/>
          <w:szCs w:val="28"/>
        </w:rPr>
        <w:t>В емкость аппарата залива</w:t>
      </w:r>
      <w:r w:rsidRPr="00202100">
        <w:rPr>
          <w:rStyle w:val="29"/>
          <w:sz w:val="28"/>
          <w:szCs w:val="28"/>
        </w:rPr>
        <w:softHyphen/>
        <w:t>ют раствор необходимого лекарственного вещества. Боль</w:t>
      </w:r>
      <w:r w:rsidRPr="00202100">
        <w:rPr>
          <w:rStyle w:val="29"/>
          <w:sz w:val="28"/>
          <w:szCs w:val="28"/>
        </w:rPr>
        <w:softHyphen/>
        <w:t>ного усаживают перед аппаратом, включенным и подго</w:t>
      </w:r>
      <w:r w:rsidRPr="00202100">
        <w:rPr>
          <w:rStyle w:val="29"/>
          <w:sz w:val="28"/>
          <w:szCs w:val="28"/>
        </w:rPr>
        <w:softHyphen/>
        <w:t>товленным к работе. Направляющую трубку распылите</w:t>
      </w:r>
      <w:r w:rsidRPr="00202100">
        <w:rPr>
          <w:rStyle w:val="29"/>
          <w:sz w:val="28"/>
          <w:szCs w:val="28"/>
        </w:rPr>
        <w:softHyphen/>
        <w:t>ля больной берет в рот. Время воздействия по показани</w:t>
      </w:r>
      <w:r w:rsidRPr="00202100">
        <w:rPr>
          <w:rStyle w:val="29"/>
          <w:sz w:val="28"/>
          <w:szCs w:val="28"/>
        </w:rPr>
        <w:softHyphen/>
        <w:t>ям от 2 до 15 мин. На курс лечения назначают до 30 про</w:t>
      </w:r>
      <w:r w:rsidRPr="00202100">
        <w:rPr>
          <w:rStyle w:val="29"/>
          <w:sz w:val="28"/>
          <w:szCs w:val="28"/>
        </w:rPr>
        <w:softHyphen/>
        <w:t>цедур, ежедневно или 2 раза в день.</w:t>
      </w:r>
    </w:p>
    <w:p w:rsidR="00CD6DA3" w:rsidRPr="00202100" w:rsidRDefault="00202100" w:rsidP="005C56C8">
      <w:pPr>
        <w:pStyle w:val="4"/>
        <w:shd w:val="clear" w:color="auto" w:fill="auto"/>
        <w:spacing w:before="0" w:after="369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103. </w:t>
      </w:r>
      <w:r w:rsidRPr="00202100">
        <w:rPr>
          <w:rStyle w:val="af0"/>
          <w:sz w:val="28"/>
          <w:szCs w:val="28"/>
        </w:rPr>
        <w:t>Распыление лекарственного пре</w:t>
      </w:r>
      <w:r w:rsidRPr="00202100">
        <w:rPr>
          <w:rStyle w:val="af0"/>
          <w:sz w:val="28"/>
          <w:szCs w:val="28"/>
        </w:rPr>
        <w:softHyphen/>
        <w:t xml:space="preserve">парата аэрозольным баллоном на пораженный участок полости рта. </w:t>
      </w:r>
      <w:r w:rsidRPr="00202100">
        <w:rPr>
          <w:rStyle w:val="29"/>
          <w:sz w:val="28"/>
          <w:szCs w:val="28"/>
        </w:rPr>
        <w:t>Выводные протоки слюнных желез изоли</w:t>
      </w:r>
      <w:r w:rsidRPr="00202100">
        <w:rPr>
          <w:rStyle w:val="29"/>
          <w:sz w:val="28"/>
          <w:szCs w:val="28"/>
        </w:rPr>
        <w:softHyphen/>
        <w:t>руют ватными валиками. Аэрозольный баллон подносят на 2—4 см к пораженному участку полости рта. Нажима</w:t>
      </w:r>
      <w:r w:rsidRPr="00202100">
        <w:rPr>
          <w:rStyle w:val="29"/>
          <w:sz w:val="28"/>
          <w:szCs w:val="28"/>
        </w:rPr>
        <w:softHyphen/>
        <w:t>ют головку распылителя и выпускают необходимое ко</w:t>
      </w:r>
      <w:r w:rsidRPr="00202100">
        <w:rPr>
          <w:rStyle w:val="29"/>
          <w:sz w:val="28"/>
          <w:szCs w:val="28"/>
        </w:rPr>
        <w:softHyphen/>
        <w:t>личество лекарственного вещества. На курс лечения на</w:t>
      </w:r>
      <w:r w:rsidRPr="00202100">
        <w:rPr>
          <w:rStyle w:val="29"/>
          <w:sz w:val="28"/>
          <w:szCs w:val="28"/>
        </w:rPr>
        <w:softHyphen/>
        <w:t>значают до 10—15 воздействий, которые проводят еже</w:t>
      </w:r>
      <w:r w:rsidRPr="00202100">
        <w:rPr>
          <w:rStyle w:val="29"/>
          <w:sz w:val="28"/>
          <w:szCs w:val="28"/>
        </w:rPr>
        <w:softHyphen/>
        <w:t>дневно.</w:t>
      </w:r>
    </w:p>
    <w:p w:rsidR="00CD6DA3" w:rsidRPr="00C7067C" w:rsidRDefault="00202100" w:rsidP="005C56C8">
      <w:pPr>
        <w:pStyle w:val="83"/>
        <w:keepNext/>
        <w:keepLines/>
        <w:shd w:val="clear" w:color="auto" w:fill="auto"/>
        <w:tabs>
          <w:tab w:val="left" w:pos="299"/>
        </w:tabs>
        <w:spacing w:before="0" w:after="185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30" w:name="bookmark35"/>
      <w:r w:rsidRPr="00C7067C">
        <w:rPr>
          <w:rFonts w:ascii="Times New Roman" w:hAnsi="Times New Roman" w:cs="Times New Roman"/>
          <w:sz w:val="28"/>
          <w:szCs w:val="28"/>
          <w:u w:val="single"/>
        </w:rPr>
        <w:t>УЛЬТРАЗВУКОВАЯ ТЕРАПИЯ</w:t>
      </w:r>
      <w:bookmarkEnd w:id="30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Ультразвуковая терапия — применение с лечебной целью механических колебаний упругой среды частотой выше 20 кГц. В настоящее время наиболее широко использует</w:t>
      </w:r>
      <w:r w:rsidRPr="00202100">
        <w:rPr>
          <w:rStyle w:val="29"/>
          <w:sz w:val="28"/>
          <w:szCs w:val="28"/>
        </w:rPr>
        <w:softHyphen/>
        <w:t>ся частота 880 кГц.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Под действием ультразвука в тканях происходит по</w:t>
      </w:r>
      <w:r w:rsidRPr="00202100">
        <w:rPr>
          <w:rStyle w:val="29"/>
          <w:sz w:val="28"/>
          <w:szCs w:val="28"/>
        </w:rPr>
        <w:softHyphen/>
        <w:t xml:space="preserve">переменное сжатие и растяжение частиц, что приводит их в колебательное движение или вдоль </w:t>
      </w:r>
      <w:r w:rsidRPr="00202100">
        <w:rPr>
          <w:rStyle w:val="29"/>
          <w:sz w:val="28"/>
          <w:szCs w:val="28"/>
        </w:rPr>
        <w:lastRenderedPageBreak/>
        <w:t>направления ульт</w:t>
      </w:r>
      <w:r w:rsidRPr="00202100">
        <w:rPr>
          <w:rStyle w:val="29"/>
          <w:sz w:val="28"/>
          <w:szCs w:val="28"/>
        </w:rPr>
        <w:softHyphen/>
        <w:t>развуковой волны, или перпендикулярно ему. При коле</w:t>
      </w:r>
      <w:r w:rsidRPr="00202100">
        <w:rPr>
          <w:rStyle w:val="29"/>
          <w:sz w:val="28"/>
          <w:szCs w:val="28"/>
        </w:rPr>
        <w:softHyphen/>
        <w:t>бательных движениях энергия ультразвука передается от частицы к частице, что способствует достаточно глубоко</w:t>
      </w:r>
      <w:r w:rsidRPr="00202100">
        <w:rPr>
          <w:rStyle w:val="29"/>
          <w:sz w:val="28"/>
          <w:szCs w:val="28"/>
        </w:rPr>
        <w:softHyphen/>
        <w:t>му воздействию, особенно в однородной среде. На грани</w:t>
      </w:r>
      <w:r w:rsidRPr="00202100">
        <w:rPr>
          <w:rStyle w:val="29"/>
          <w:sz w:val="28"/>
          <w:szCs w:val="28"/>
        </w:rPr>
        <w:softHyphen/>
        <w:t>це раздела сред и тканей может происходить отражение ультразвуковой волны, что создает условия для интерфе</w:t>
      </w:r>
      <w:r w:rsidRPr="00202100">
        <w:rPr>
          <w:rStyle w:val="29"/>
          <w:sz w:val="28"/>
          <w:szCs w:val="28"/>
        </w:rPr>
        <w:softHyphen/>
        <w:t>ренции и образования участков повышенного ультразву</w:t>
      </w:r>
      <w:r w:rsidRPr="00202100">
        <w:rPr>
          <w:rStyle w:val="29"/>
          <w:sz w:val="28"/>
          <w:szCs w:val="28"/>
        </w:rPr>
        <w:softHyphen/>
        <w:t>кового давления. Этот процесс происходит особенно час</w:t>
      </w:r>
      <w:r w:rsidRPr="00202100">
        <w:rPr>
          <w:rStyle w:val="29"/>
          <w:sz w:val="28"/>
          <w:szCs w:val="28"/>
        </w:rPr>
        <w:softHyphen/>
        <w:t>то на границе таких разных по акустическому сопротив</w:t>
      </w:r>
      <w:r w:rsidRPr="00202100">
        <w:rPr>
          <w:rStyle w:val="29"/>
          <w:sz w:val="28"/>
          <w:szCs w:val="28"/>
        </w:rPr>
        <w:softHyphen/>
        <w:t>лению тканей, как кость — сухожилие, кость — мышца, где отражается 60% энергии, что может субъективно про</w:t>
      </w:r>
      <w:r w:rsidRPr="00202100">
        <w:rPr>
          <w:rStyle w:val="29"/>
          <w:sz w:val="28"/>
          <w:szCs w:val="28"/>
        </w:rPr>
        <w:softHyphen/>
        <w:t>являться ощущением тупой боли.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Механические колебания тканевых частиц приводят к «клеточному массажу», сдвигам физико-химических про</w:t>
      </w:r>
      <w:r w:rsidRPr="00202100">
        <w:rPr>
          <w:rStyle w:val="29"/>
          <w:sz w:val="28"/>
          <w:szCs w:val="28"/>
        </w:rPr>
        <w:softHyphen/>
        <w:t>цессов и образованию тепла. При большой интенсивности ультразвука в фазе растяжения может происходить раз</w:t>
      </w:r>
      <w:r w:rsidRPr="00202100">
        <w:rPr>
          <w:rStyle w:val="29"/>
          <w:sz w:val="28"/>
          <w:szCs w:val="28"/>
        </w:rPr>
        <w:softHyphen/>
        <w:t>рыв межмолекулярных сил сцепления, притяжения и воз</w:t>
      </w:r>
      <w:r w:rsidRPr="00202100">
        <w:rPr>
          <w:rStyle w:val="29"/>
          <w:sz w:val="28"/>
          <w:szCs w:val="28"/>
        </w:rPr>
        <w:softHyphen/>
        <w:t>никновение микрополостей — кавитация, которая разры</w:t>
      </w:r>
      <w:r w:rsidRPr="00202100">
        <w:rPr>
          <w:rStyle w:val="29"/>
          <w:sz w:val="28"/>
          <w:szCs w:val="28"/>
        </w:rPr>
        <w:softHyphen/>
        <w:t>вает оболочку клеток и разрушает молекулы химических веществ. При кавитации выделяется много энергии, осо</w:t>
      </w:r>
      <w:r w:rsidRPr="00202100">
        <w:rPr>
          <w:rStyle w:val="29"/>
          <w:sz w:val="28"/>
          <w:szCs w:val="28"/>
        </w:rPr>
        <w:softHyphen/>
        <w:t>бенно на границе раздела сред. В стоматологии это яв</w:t>
      </w:r>
      <w:r w:rsidRPr="00202100">
        <w:rPr>
          <w:rStyle w:val="29"/>
          <w:sz w:val="28"/>
          <w:szCs w:val="28"/>
        </w:rPr>
        <w:softHyphen/>
        <w:t>ление используется для снятия зубного камня, где кави</w:t>
      </w:r>
      <w:r w:rsidRPr="00202100">
        <w:rPr>
          <w:rStyle w:val="29"/>
          <w:sz w:val="28"/>
          <w:szCs w:val="28"/>
        </w:rPr>
        <w:softHyphen/>
        <w:t>тация возбуждается в воде, которую подают на зубы, и ударная волна на границе вода — эмаль выполняет меха</w:t>
      </w:r>
      <w:r w:rsidRPr="00202100">
        <w:rPr>
          <w:rStyle w:val="29"/>
          <w:sz w:val="28"/>
          <w:szCs w:val="28"/>
        </w:rPr>
        <w:softHyphen/>
        <w:t>ническую работу.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Колебательное движение частиц тканевых сред </w:t>
      </w:r>
      <w:r w:rsidRPr="00202100">
        <w:rPr>
          <w:rStyle w:val="29"/>
          <w:sz w:val="28"/>
          <w:szCs w:val="28"/>
        </w:rPr>
        <w:lastRenderedPageBreak/>
        <w:t>сопро</w:t>
      </w:r>
      <w:r w:rsidRPr="00202100">
        <w:rPr>
          <w:rStyle w:val="29"/>
          <w:sz w:val="28"/>
          <w:szCs w:val="28"/>
        </w:rPr>
        <w:softHyphen/>
        <w:t>вождается ионизацией и изменением биоэлектрических процессов в клетках, повышением химической активности различных процессов, образованием химических веществ.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Хотя физико-химическая агрессивность ультразвука важна в механизме его действия, при воздействии на ор</w:t>
      </w:r>
      <w:r w:rsidRPr="00202100">
        <w:rPr>
          <w:rStyle w:val="29"/>
          <w:sz w:val="28"/>
          <w:szCs w:val="28"/>
        </w:rPr>
        <w:softHyphen/>
        <w:t>ганизм ведущими остаются реактивность и приспособи</w:t>
      </w:r>
      <w:r w:rsidRPr="00202100">
        <w:rPr>
          <w:rStyle w:val="29"/>
          <w:sz w:val="28"/>
          <w:szCs w:val="28"/>
        </w:rPr>
        <w:softHyphen/>
        <w:t>тельные возможности нервной, эндокринной и других сис</w:t>
      </w:r>
      <w:r w:rsidRPr="00202100">
        <w:rPr>
          <w:rStyle w:val="29"/>
          <w:sz w:val="28"/>
          <w:szCs w:val="28"/>
        </w:rPr>
        <w:softHyphen/>
        <w:t>тем, осуществляющих гомеостаз.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Биологическая активность ультразвука зависит от до</w:t>
      </w:r>
      <w:r w:rsidRPr="00202100">
        <w:rPr>
          <w:rStyle w:val="29"/>
          <w:sz w:val="28"/>
          <w:szCs w:val="28"/>
        </w:rPr>
        <w:softHyphen/>
        <w:t>зы и может приводить к стимуляции или угнетению тка</w:t>
      </w:r>
      <w:r w:rsidRPr="00202100">
        <w:rPr>
          <w:rStyle w:val="29"/>
          <w:sz w:val="28"/>
          <w:szCs w:val="28"/>
        </w:rPr>
        <w:softHyphen/>
        <w:t>невых процессов или даже к повреждению тканей. Бла</w:t>
      </w:r>
      <w:r w:rsidRPr="00202100">
        <w:rPr>
          <w:rStyle w:val="29"/>
          <w:sz w:val="28"/>
          <w:szCs w:val="28"/>
        </w:rPr>
        <w:softHyphen/>
        <w:t>годаря работам отечественных ученых (Сперанский А. П., 1970; Обросов А. А., 1971, и др.) в настоящее время в те</w:t>
      </w:r>
      <w:r w:rsidRPr="00202100">
        <w:rPr>
          <w:rStyle w:val="29"/>
          <w:sz w:val="28"/>
          <w:szCs w:val="28"/>
        </w:rPr>
        <w:softHyphen/>
        <w:t>рапии применяется ультразвук малой интенсивности. При действии ультразвука малой интенсивности проис</w:t>
      </w:r>
      <w:r w:rsidRPr="00202100">
        <w:rPr>
          <w:rStyle w:val="29"/>
          <w:sz w:val="28"/>
          <w:szCs w:val="28"/>
        </w:rPr>
        <w:softHyphen/>
        <w:t>ходит слабое нагревание тканей, расширение сосудов, ускорение кровотока, обмена веществ. Повышается фаго</w:t>
      </w:r>
      <w:r w:rsidRPr="00202100">
        <w:rPr>
          <w:rStyle w:val="29"/>
          <w:sz w:val="28"/>
          <w:szCs w:val="28"/>
        </w:rPr>
        <w:softHyphen/>
        <w:t>цитоз, проницаемость тканевых мембран, усвоение тка</w:t>
      </w:r>
      <w:r w:rsidRPr="00202100">
        <w:rPr>
          <w:rStyle w:val="29"/>
          <w:sz w:val="28"/>
          <w:szCs w:val="28"/>
        </w:rPr>
        <w:softHyphen/>
        <w:t>нями кислорода из крови, улучшаются процессы регене</w:t>
      </w:r>
      <w:r w:rsidRPr="00202100">
        <w:rPr>
          <w:rStyle w:val="29"/>
          <w:sz w:val="28"/>
          <w:szCs w:val="28"/>
        </w:rPr>
        <w:softHyphen/>
        <w:t>рации, нормализуются нервно-мышечная возбудимость, сосудистый тонус, изменяются функции эндокринных же</w:t>
      </w:r>
      <w:r w:rsidRPr="00202100">
        <w:rPr>
          <w:rStyle w:val="29"/>
          <w:sz w:val="28"/>
          <w:szCs w:val="28"/>
        </w:rPr>
        <w:softHyphen/>
        <w:t>лез.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Ультразвук оказывает противовоспалительное, обез</w:t>
      </w:r>
      <w:r w:rsidRPr="00202100">
        <w:rPr>
          <w:rStyle w:val="29"/>
          <w:sz w:val="28"/>
          <w:szCs w:val="28"/>
        </w:rPr>
        <w:softHyphen/>
        <w:t>боливающее, рассасывающее, десенсибилизирующее дей</w:t>
      </w:r>
      <w:r w:rsidRPr="00202100">
        <w:rPr>
          <w:rStyle w:val="29"/>
          <w:sz w:val="28"/>
          <w:szCs w:val="28"/>
        </w:rPr>
        <w:softHyphen/>
        <w:t>ствие. С его помощью можно вводить в ткани лекарствен</w:t>
      </w:r>
      <w:r w:rsidRPr="00202100">
        <w:rPr>
          <w:rStyle w:val="29"/>
          <w:sz w:val="28"/>
          <w:szCs w:val="28"/>
        </w:rPr>
        <w:softHyphen/>
        <w:t xml:space="preserve">ные вещества, что </w:t>
      </w:r>
      <w:r w:rsidRPr="00202100">
        <w:rPr>
          <w:rStyle w:val="29"/>
          <w:sz w:val="28"/>
          <w:szCs w:val="28"/>
        </w:rPr>
        <w:lastRenderedPageBreak/>
        <w:t>называется ультрафонофорезом. Б на</w:t>
      </w:r>
      <w:r w:rsidRPr="00202100">
        <w:rPr>
          <w:rStyle w:val="29"/>
          <w:sz w:val="28"/>
          <w:szCs w:val="28"/>
        </w:rPr>
        <w:softHyphen/>
        <w:t>стоящее время в стоматологии начинают применять ультрафонофорез йода, кальция, фосфора, анальгина, гидрокортизона, галаскорбина. Для ультрафонофореза используют водные и масляные растворы лекарственных веществ. Рекомендуя новые вещества для ультрафонофо</w:t>
      </w:r>
      <w:r w:rsidRPr="00202100">
        <w:rPr>
          <w:rStyle w:val="29"/>
          <w:sz w:val="28"/>
          <w:szCs w:val="28"/>
        </w:rPr>
        <w:softHyphen/>
        <w:t>реза, в лабораторных условиях необходимо проверить</w:t>
      </w:r>
      <w:r w:rsidR="00C7067C">
        <w:rPr>
          <w:rStyle w:val="29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 xml:space="preserve">изменение активности лекарственного препарата </w:t>
      </w:r>
      <w:r w:rsidRPr="00202100">
        <w:rPr>
          <w:rStyle w:val="af0"/>
          <w:sz w:val="28"/>
          <w:szCs w:val="28"/>
        </w:rPr>
        <w:t xml:space="preserve">в улм </w:t>
      </w:r>
      <w:r w:rsidRPr="00202100">
        <w:rPr>
          <w:rStyle w:val="29"/>
          <w:sz w:val="28"/>
          <w:szCs w:val="28"/>
        </w:rPr>
        <w:t>развуковом поле лечебной интенсивности, так как многие вещества при этом теряют свою химическую активное п.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60" w:firstLine="300"/>
        <w:rPr>
          <w:sz w:val="28"/>
          <w:szCs w:val="28"/>
        </w:rPr>
      </w:pPr>
      <w:r w:rsidRPr="00202100">
        <w:rPr>
          <w:rStyle w:val="af0"/>
          <w:sz w:val="28"/>
          <w:szCs w:val="28"/>
        </w:rPr>
        <w:t xml:space="preserve">В </w:t>
      </w:r>
      <w:r w:rsidRPr="00202100">
        <w:rPr>
          <w:rStyle w:val="29"/>
          <w:sz w:val="28"/>
          <w:szCs w:val="28"/>
        </w:rPr>
        <w:t xml:space="preserve">стоматологии ультразвук применяли для </w:t>
      </w:r>
      <w:r w:rsidR="00C7067C">
        <w:rPr>
          <w:rStyle w:val="af0"/>
          <w:sz w:val="28"/>
          <w:szCs w:val="28"/>
        </w:rPr>
        <w:t>препари</w:t>
      </w:r>
      <w:r w:rsidRPr="00202100">
        <w:rPr>
          <w:rStyle w:val="29"/>
          <w:sz w:val="28"/>
          <w:szCs w:val="28"/>
        </w:rPr>
        <w:t xml:space="preserve">рования кариозной полости (Варес Э. </w:t>
      </w:r>
      <w:r w:rsidRPr="00202100">
        <w:rPr>
          <w:rStyle w:val="af0"/>
          <w:sz w:val="28"/>
          <w:szCs w:val="28"/>
        </w:rPr>
        <w:t>Я., Митрофа</w:t>
      </w:r>
      <w:r w:rsidRPr="00202100">
        <w:rPr>
          <w:rStyle w:val="af0"/>
          <w:sz w:val="28"/>
          <w:szCs w:val="28"/>
        </w:rPr>
        <w:softHyphen/>
      </w:r>
      <w:r w:rsidRPr="00202100">
        <w:rPr>
          <w:rStyle w:val="29"/>
          <w:sz w:val="28"/>
          <w:szCs w:val="28"/>
        </w:rPr>
        <w:t xml:space="preserve">нов Г. П., 1956), но вследствие технических </w:t>
      </w:r>
      <w:r w:rsidRPr="00202100">
        <w:rPr>
          <w:rStyle w:val="af0"/>
          <w:sz w:val="28"/>
          <w:szCs w:val="28"/>
        </w:rPr>
        <w:t xml:space="preserve">трудностей </w:t>
      </w:r>
      <w:r w:rsidRPr="00202100">
        <w:rPr>
          <w:rStyle w:val="29"/>
          <w:sz w:val="28"/>
          <w:szCs w:val="28"/>
        </w:rPr>
        <w:t xml:space="preserve">этот метод пока не используется. М. И. Грошиков, Е. С. Щербаков (1959) проводили с помощью </w:t>
      </w:r>
      <w:r w:rsidR="00C7067C">
        <w:rPr>
          <w:rStyle w:val="af0"/>
          <w:sz w:val="28"/>
          <w:szCs w:val="28"/>
        </w:rPr>
        <w:t>ультразву</w:t>
      </w:r>
      <w:r w:rsidRPr="00202100">
        <w:rPr>
          <w:rStyle w:val="29"/>
          <w:sz w:val="28"/>
          <w:szCs w:val="28"/>
        </w:rPr>
        <w:t>ка расширение корневых каналов зубов. В последние го</w:t>
      </w:r>
      <w:r w:rsidRPr="00202100">
        <w:rPr>
          <w:rStyle w:val="29"/>
          <w:sz w:val="28"/>
          <w:szCs w:val="28"/>
        </w:rPr>
        <w:softHyphen/>
        <w:t xml:space="preserve">ды испытывается метод ультразвуковой сварки и </w:t>
      </w:r>
      <w:r w:rsidRPr="00202100">
        <w:rPr>
          <w:rStyle w:val="af0"/>
          <w:sz w:val="28"/>
          <w:szCs w:val="28"/>
        </w:rPr>
        <w:t xml:space="preserve">резки </w:t>
      </w:r>
      <w:r w:rsidRPr="00202100">
        <w:rPr>
          <w:rStyle w:val="29"/>
          <w:sz w:val="28"/>
          <w:szCs w:val="28"/>
        </w:rPr>
        <w:t xml:space="preserve">костей. Опробован метод ультразвуковой диагностики при заболеваниях слюнных желез (Ромачева И. Ф., 1971; Нахутина Э. М., 1974). Повсеместное призвание заслужил метод снятия зубного камня </w:t>
      </w:r>
      <w:r w:rsidRPr="00202100">
        <w:rPr>
          <w:rStyle w:val="29"/>
          <w:sz w:val="28"/>
          <w:szCs w:val="28"/>
          <w:lang w:eastAsia="en-US" w:bidi="en-US"/>
        </w:rPr>
        <w:t>(</w:t>
      </w:r>
      <w:r w:rsidRPr="00202100">
        <w:rPr>
          <w:rStyle w:val="29"/>
          <w:sz w:val="28"/>
          <w:szCs w:val="28"/>
          <w:lang w:val="en-US" w:eastAsia="en-US" w:bidi="en-US"/>
        </w:rPr>
        <w:t>Zinner</w:t>
      </w:r>
      <w:r w:rsidRPr="00202100">
        <w:rPr>
          <w:rStyle w:val="29"/>
          <w:sz w:val="28"/>
          <w:szCs w:val="28"/>
          <w:lang w:eastAsia="en-US" w:bidi="en-US"/>
        </w:rPr>
        <w:t xml:space="preserve">, </w:t>
      </w:r>
      <w:r w:rsidRPr="00202100">
        <w:rPr>
          <w:rStyle w:val="29"/>
          <w:sz w:val="28"/>
          <w:szCs w:val="28"/>
        </w:rPr>
        <w:t xml:space="preserve">1955; </w:t>
      </w:r>
      <w:r w:rsidRPr="00202100">
        <w:rPr>
          <w:rStyle w:val="29"/>
          <w:sz w:val="28"/>
          <w:szCs w:val="28"/>
          <w:lang w:val="en-US" w:eastAsia="en-US" w:bidi="en-US"/>
        </w:rPr>
        <w:t>Clarence</w:t>
      </w:r>
      <w:r w:rsidRPr="00202100">
        <w:rPr>
          <w:rStyle w:val="29"/>
          <w:sz w:val="28"/>
          <w:szCs w:val="28"/>
          <w:lang w:eastAsia="en-US" w:bidi="en-US"/>
        </w:rPr>
        <w:t xml:space="preserve">, </w:t>
      </w:r>
      <w:r w:rsidRPr="00202100">
        <w:rPr>
          <w:rStyle w:val="29"/>
          <w:sz w:val="28"/>
          <w:szCs w:val="28"/>
        </w:rPr>
        <w:t xml:space="preserve">1960; Рубин П. Р., Красова </w:t>
      </w:r>
      <w:r w:rsidRPr="00202100">
        <w:rPr>
          <w:rStyle w:val="af0"/>
          <w:sz w:val="28"/>
          <w:szCs w:val="28"/>
        </w:rPr>
        <w:t xml:space="preserve">Т. </w:t>
      </w:r>
      <w:r w:rsidRPr="00202100">
        <w:rPr>
          <w:rStyle w:val="29"/>
          <w:sz w:val="28"/>
          <w:szCs w:val="28"/>
        </w:rPr>
        <w:t xml:space="preserve">Н., 1971). На повестке дня </w:t>
      </w:r>
      <w:r w:rsidRPr="00202100">
        <w:rPr>
          <w:rStyle w:val="af0"/>
          <w:sz w:val="28"/>
          <w:szCs w:val="28"/>
        </w:rPr>
        <w:t xml:space="preserve">стоит </w:t>
      </w:r>
      <w:r w:rsidRPr="00202100">
        <w:rPr>
          <w:rStyle w:val="29"/>
          <w:sz w:val="28"/>
          <w:szCs w:val="28"/>
        </w:rPr>
        <w:t xml:space="preserve">пломбирование хорошо и плохо проходимых каналов </w:t>
      </w:r>
      <w:r w:rsidRPr="00202100">
        <w:rPr>
          <w:rStyle w:val="af0"/>
          <w:sz w:val="28"/>
          <w:szCs w:val="28"/>
        </w:rPr>
        <w:t xml:space="preserve">с </w:t>
      </w:r>
      <w:r w:rsidRPr="00202100">
        <w:rPr>
          <w:rStyle w:val="29"/>
          <w:sz w:val="28"/>
          <w:szCs w:val="28"/>
        </w:rPr>
        <w:t>помощью заполнения каналов мономерными соединения</w:t>
      </w:r>
      <w:r w:rsidRPr="00202100">
        <w:rPr>
          <w:rStyle w:val="29"/>
          <w:sz w:val="28"/>
          <w:szCs w:val="28"/>
        </w:rPr>
        <w:softHyphen/>
        <w:t>ми, которые после кратковременного (40—60 с) озвучи</w:t>
      </w:r>
      <w:r w:rsidRPr="00202100">
        <w:rPr>
          <w:rStyle w:val="29"/>
          <w:sz w:val="28"/>
          <w:szCs w:val="28"/>
        </w:rPr>
        <w:softHyphen/>
        <w:t xml:space="preserve">вания </w:t>
      </w:r>
      <w:r w:rsidRPr="00202100">
        <w:rPr>
          <w:rStyle w:val="29"/>
          <w:sz w:val="28"/>
          <w:szCs w:val="28"/>
        </w:rPr>
        <w:lastRenderedPageBreak/>
        <w:t>полимеризуются и заполняют макроканал и ден</w:t>
      </w:r>
      <w:r w:rsidRPr="00202100">
        <w:rPr>
          <w:rStyle w:val="29"/>
          <w:sz w:val="28"/>
          <w:szCs w:val="28"/>
        </w:rPr>
        <w:softHyphen/>
        <w:t>тинные трубочки на всем протяжении. Перспективно пломбирование кариозных полостей химическими соеди</w:t>
      </w:r>
      <w:r w:rsidRPr="00202100">
        <w:rPr>
          <w:rStyle w:val="29"/>
          <w:sz w:val="28"/>
          <w:szCs w:val="28"/>
        </w:rPr>
        <w:softHyphen/>
        <w:t>нениями, переходящими под действием ультразвука в кристаллическое состояние, что избавит от использования прокладки.</w:t>
      </w:r>
    </w:p>
    <w:p w:rsidR="00CD6DA3" w:rsidRPr="00202100" w:rsidRDefault="00202100" w:rsidP="005C56C8">
      <w:pPr>
        <w:pStyle w:val="4"/>
        <w:shd w:val="clear" w:color="auto" w:fill="auto"/>
        <w:spacing w:before="0" w:after="189" w:line="360" w:lineRule="auto"/>
        <w:ind w:left="40" w:right="6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Ультразвук показан при хронических воспалительных заболеваниях челюстно-лицевой области, рубцах, спай</w:t>
      </w:r>
      <w:r w:rsidRPr="00202100">
        <w:rPr>
          <w:rStyle w:val="29"/>
          <w:sz w:val="28"/>
          <w:szCs w:val="28"/>
        </w:rPr>
        <w:softHyphen/>
        <w:t>ках, пародонтозе, кон</w:t>
      </w:r>
      <w:r w:rsidR="00C7067C">
        <w:rPr>
          <w:rStyle w:val="29"/>
          <w:sz w:val="28"/>
          <w:szCs w:val="28"/>
        </w:rPr>
        <w:t>трактуре жевательных мышц, хей</w:t>
      </w:r>
      <w:r w:rsidRPr="00202100">
        <w:rPr>
          <w:rStyle w:val="29"/>
          <w:sz w:val="28"/>
          <w:szCs w:val="28"/>
        </w:rPr>
        <w:t>лите, глоссалгии, невралгии тройничного нерва и неврите лицевого нерва, некоторых острых воспалительных про</w:t>
      </w:r>
      <w:r w:rsidRPr="00202100">
        <w:rPr>
          <w:rStyle w:val="29"/>
          <w:sz w:val="28"/>
          <w:szCs w:val="28"/>
        </w:rPr>
        <w:softHyphen/>
        <w:t>цессах при наличии оттока для экссудата. Противопока</w:t>
      </w:r>
      <w:r w:rsidRPr="00202100">
        <w:rPr>
          <w:rStyle w:val="29"/>
          <w:sz w:val="28"/>
          <w:szCs w:val="28"/>
        </w:rPr>
        <w:softHyphen/>
        <w:t>заниями служат беременность, атеросклероз, заболева</w:t>
      </w:r>
      <w:r w:rsidRPr="00202100">
        <w:rPr>
          <w:rStyle w:val="29"/>
          <w:sz w:val="28"/>
          <w:szCs w:val="28"/>
        </w:rPr>
        <w:softHyphen/>
        <w:t>ния центральной нервной системы, недостаточность сер</w:t>
      </w:r>
      <w:r w:rsidRPr="00202100">
        <w:rPr>
          <w:rStyle w:val="29"/>
          <w:sz w:val="28"/>
          <w:szCs w:val="28"/>
        </w:rPr>
        <w:softHyphen/>
        <w:t>дечно-сосудистой системы, новообразования, болезни эн</w:t>
      </w:r>
      <w:r w:rsidRPr="00202100">
        <w:rPr>
          <w:rStyle w:val="29"/>
          <w:sz w:val="28"/>
          <w:szCs w:val="28"/>
        </w:rPr>
        <w:softHyphen/>
        <w:t>докринной системы и крови, истощение, металлический остеосинтез при переломе.</w:t>
      </w:r>
    </w:p>
    <w:p w:rsidR="00CD6DA3" w:rsidRPr="00C7067C" w:rsidRDefault="00202100" w:rsidP="005C56C8">
      <w:pPr>
        <w:pStyle w:val="80"/>
        <w:shd w:val="clear" w:color="auto" w:fill="auto"/>
        <w:spacing w:after="0" w:line="360" w:lineRule="auto"/>
        <w:ind w:left="40" w:firstLine="13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067C">
        <w:rPr>
          <w:rStyle w:val="81"/>
          <w:rFonts w:ascii="Times New Roman" w:hAnsi="Times New Roman" w:cs="Times New Roman"/>
          <w:b/>
          <w:bCs/>
          <w:sz w:val="28"/>
          <w:szCs w:val="28"/>
          <w:u w:val="single"/>
        </w:rPr>
        <w:t>Техника и методика ультразвуковой</w:t>
      </w:r>
    </w:p>
    <w:p w:rsidR="00CD6DA3" w:rsidRPr="00C7067C" w:rsidRDefault="00202100" w:rsidP="005C56C8">
      <w:pPr>
        <w:pStyle w:val="80"/>
        <w:shd w:val="clear" w:color="auto" w:fill="auto"/>
        <w:spacing w:after="125" w:line="360" w:lineRule="auto"/>
        <w:ind w:left="40" w:firstLine="13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067C">
        <w:rPr>
          <w:rStyle w:val="81"/>
          <w:rFonts w:ascii="Times New Roman" w:hAnsi="Times New Roman" w:cs="Times New Roman"/>
          <w:b/>
          <w:bCs/>
          <w:sz w:val="28"/>
          <w:szCs w:val="28"/>
          <w:u w:val="single"/>
        </w:rPr>
        <w:t>терапии</w:t>
      </w:r>
    </w:p>
    <w:p w:rsidR="00CD6DA3" w:rsidRPr="00C7067C" w:rsidRDefault="00202100" w:rsidP="005C56C8">
      <w:pPr>
        <w:pStyle w:val="4"/>
        <w:shd w:val="clear" w:color="auto" w:fill="auto"/>
        <w:spacing w:before="0" w:line="360" w:lineRule="auto"/>
        <w:ind w:left="40" w:right="60" w:firstLine="1300"/>
        <w:rPr>
          <w:bCs/>
          <w:sz w:val="28"/>
          <w:szCs w:val="28"/>
        </w:rPr>
      </w:pPr>
      <w:r w:rsidRPr="00202100">
        <w:rPr>
          <w:rStyle w:val="29"/>
          <w:sz w:val="28"/>
          <w:szCs w:val="28"/>
        </w:rPr>
        <w:t>Для воздействия ультразвуком между го</w:t>
      </w:r>
      <w:r w:rsidRPr="00202100">
        <w:rPr>
          <w:rStyle w:val="29"/>
          <w:sz w:val="28"/>
          <w:szCs w:val="28"/>
        </w:rPr>
        <w:softHyphen/>
        <w:t xml:space="preserve">ловкой вибратора и тканью помещают контактную среду: воду, нейтральные масла или водные и мазевые растворы лекарственных веществ. Недопустимо образование даже микроскопической воздушной прослойки, так как на </w:t>
      </w:r>
      <w:r w:rsidRPr="00C7067C">
        <w:rPr>
          <w:rStyle w:val="29"/>
          <w:sz w:val="28"/>
          <w:szCs w:val="28"/>
        </w:rPr>
        <w:t>гра</w:t>
      </w:r>
      <w:r w:rsidRPr="00C7067C">
        <w:rPr>
          <w:rStyle w:val="29"/>
          <w:b/>
          <w:sz w:val="28"/>
          <w:szCs w:val="28"/>
        </w:rPr>
        <w:softHyphen/>
      </w:r>
      <w:r w:rsidRPr="00C7067C">
        <w:rPr>
          <w:rStyle w:val="af0"/>
          <w:b w:val="0"/>
          <w:sz w:val="28"/>
          <w:szCs w:val="28"/>
        </w:rPr>
        <w:t xml:space="preserve">нице с ней </w:t>
      </w:r>
      <w:r w:rsidR="00C7067C">
        <w:rPr>
          <w:rStyle w:val="af0"/>
          <w:b w:val="0"/>
          <w:sz w:val="28"/>
          <w:szCs w:val="28"/>
        </w:rPr>
        <w:t xml:space="preserve">колебания </w:t>
      </w:r>
      <w:r w:rsidRPr="00C7067C">
        <w:rPr>
          <w:rStyle w:val="af0"/>
          <w:b w:val="0"/>
          <w:sz w:val="28"/>
          <w:szCs w:val="28"/>
        </w:rPr>
        <w:t>полностью отражаются</w:t>
      </w:r>
      <w:r w:rsidR="00C7067C">
        <w:rPr>
          <w:rStyle w:val="af0"/>
          <w:b w:val="0"/>
          <w:sz w:val="28"/>
          <w:szCs w:val="28"/>
        </w:rPr>
        <w:t>. В полости</w:t>
      </w:r>
      <w:r w:rsidRPr="00202100">
        <w:rPr>
          <w:rStyle w:val="af0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 xml:space="preserve">рта </w:t>
      </w:r>
      <w:r w:rsidRPr="00C7067C">
        <w:rPr>
          <w:rStyle w:val="af0"/>
          <w:b w:val="0"/>
          <w:sz w:val="28"/>
          <w:szCs w:val="28"/>
        </w:rPr>
        <w:lastRenderedPageBreak/>
        <w:t xml:space="preserve">для </w:t>
      </w:r>
      <w:r w:rsidR="00C7067C">
        <w:rPr>
          <w:rStyle w:val="29"/>
          <w:sz w:val="28"/>
          <w:szCs w:val="28"/>
        </w:rPr>
        <w:t>создания контакта</w:t>
      </w:r>
      <w:r w:rsidRPr="00202100">
        <w:rPr>
          <w:rStyle w:val="af0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применяют глицерин пли сал</w:t>
      </w:r>
      <w:r w:rsidRPr="00202100">
        <w:rPr>
          <w:rStyle w:val="29"/>
          <w:sz w:val="28"/>
          <w:szCs w:val="28"/>
        </w:rPr>
        <w:softHyphen/>
        <w:t xml:space="preserve">фетки, </w:t>
      </w:r>
      <w:r w:rsidR="00C7067C">
        <w:rPr>
          <w:rStyle w:val="29"/>
          <w:sz w:val="28"/>
          <w:szCs w:val="28"/>
        </w:rPr>
        <w:t>постоянно</w:t>
      </w:r>
      <w:r w:rsidRPr="00202100">
        <w:rPr>
          <w:rStyle w:val="29"/>
          <w:sz w:val="28"/>
          <w:szCs w:val="28"/>
        </w:rPr>
        <w:t xml:space="preserve"> </w:t>
      </w:r>
      <w:r w:rsidR="00C7067C">
        <w:rPr>
          <w:rStyle w:val="29"/>
          <w:sz w:val="28"/>
          <w:szCs w:val="28"/>
        </w:rPr>
        <w:t>увлажн</w:t>
      </w:r>
      <w:r w:rsidR="00C7067C" w:rsidRPr="00202100">
        <w:rPr>
          <w:rStyle w:val="29"/>
          <w:sz w:val="28"/>
          <w:szCs w:val="28"/>
        </w:rPr>
        <w:t>яемые</w:t>
      </w:r>
      <w:r w:rsidRPr="00202100">
        <w:rPr>
          <w:rStyle w:val="29"/>
          <w:sz w:val="28"/>
          <w:szCs w:val="28"/>
        </w:rPr>
        <w:t xml:space="preserve"> водой. Можно применять пластмассо</w:t>
      </w:r>
      <w:r w:rsidR="00C7067C">
        <w:rPr>
          <w:rStyle w:val="29"/>
          <w:sz w:val="28"/>
          <w:szCs w:val="28"/>
        </w:rPr>
        <w:t xml:space="preserve">вую ванночку, </w:t>
      </w:r>
      <w:r w:rsidRPr="00202100">
        <w:rPr>
          <w:rStyle w:val="29"/>
          <w:sz w:val="28"/>
          <w:szCs w:val="28"/>
        </w:rPr>
        <w:t xml:space="preserve">заполняемую после наложения ее </w:t>
      </w:r>
      <w:r w:rsidR="00C7067C" w:rsidRPr="00C7067C">
        <w:rPr>
          <w:rStyle w:val="af0"/>
          <w:b w:val="0"/>
          <w:sz w:val="28"/>
          <w:szCs w:val="28"/>
        </w:rPr>
        <w:t xml:space="preserve">на слизистую </w:t>
      </w:r>
      <w:r w:rsidRPr="00C7067C">
        <w:rPr>
          <w:rStyle w:val="af0"/>
          <w:b w:val="0"/>
          <w:sz w:val="28"/>
          <w:szCs w:val="28"/>
        </w:rPr>
        <w:t>оболочку</w:t>
      </w:r>
      <w:r w:rsidRPr="00202100">
        <w:rPr>
          <w:rStyle w:val="af0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 xml:space="preserve">водой, в которую погружают </w:t>
      </w:r>
      <w:r w:rsidRPr="00C7067C">
        <w:rPr>
          <w:rStyle w:val="af0"/>
          <w:b w:val="0"/>
          <w:sz w:val="28"/>
          <w:szCs w:val="28"/>
        </w:rPr>
        <w:t>вибратор</w:t>
      </w:r>
      <w:r w:rsidR="00C7067C">
        <w:rPr>
          <w:rStyle w:val="af0"/>
          <w:b w:val="0"/>
          <w:sz w:val="28"/>
          <w:szCs w:val="28"/>
        </w:rPr>
        <w:t>.</w:t>
      </w:r>
    </w:p>
    <w:p w:rsidR="00CD6DA3" w:rsidRPr="00202100" w:rsidRDefault="00202100" w:rsidP="005C56C8">
      <w:pPr>
        <w:pStyle w:val="30"/>
        <w:shd w:val="clear" w:color="auto" w:fill="auto"/>
        <w:spacing w:line="360" w:lineRule="auto"/>
        <w:ind w:left="20" w:right="60" w:firstLine="320"/>
        <w:rPr>
          <w:sz w:val="28"/>
          <w:szCs w:val="28"/>
        </w:rPr>
      </w:pPr>
      <w:r w:rsidRPr="00C7067C">
        <w:rPr>
          <w:rStyle w:val="30pt1"/>
          <w:bCs/>
          <w:sz w:val="28"/>
          <w:szCs w:val="28"/>
        </w:rPr>
        <w:t xml:space="preserve">Различают </w:t>
      </w:r>
      <w:r w:rsidR="00C7067C" w:rsidRPr="00C7067C">
        <w:rPr>
          <w:rStyle w:val="30pt1"/>
          <w:bCs/>
          <w:sz w:val="28"/>
          <w:szCs w:val="28"/>
        </w:rPr>
        <w:t>подвижную</w:t>
      </w:r>
      <w:r w:rsidRPr="00202100">
        <w:rPr>
          <w:rStyle w:val="30pt1"/>
          <w:b/>
          <w:bCs/>
          <w:sz w:val="28"/>
          <w:szCs w:val="28"/>
        </w:rPr>
        <w:t xml:space="preserve"> </w:t>
      </w:r>
      <w:r w:rsidRPr="00202100">
        <w:rPr>
          <w:rStyle w:val="30pt0"/>
          <w:sz w:val="28"/>
          <w:szCs w:val="28"/>
        </w:rPr>
        <w:t xml:space="preserve">(лабильную) и неподвижную </w:t>
      </w:r>
      <w:r w:rsidRPr="00C7067C">
        <w:rPr>
          <w:rStyle w:val="30pt1"/>
          <w:bCs/>
          <w:sz w:val="28"/>
          <w:szCs w:val="28"/>
        </w:rPr>
        <w:t>(стабильную) ос тапки</w:t>
      </w:r>
      <w:r w:rsidRPr="00202100">
        <w:rPr>
          <w:rStyle w:val="30pt1"/>
          <w:b/>
          <w:bCs/>
          <w:sz w:val="28"/>
          <w:szCs w:val="28"/>
        </w:rPr>
        <w:t xml:space="preserve"> </w:t>
      </w:r>
      <w:r w:rsidRPr="00202100">
        <w:rPr>
          <w:rStyle w:val="30pt0"/>
          <w:sz w:val="28"/>
          <w:szCs w:val="28"/>
        </w:rPr>
        <w:t xml:space="preserve">ультразвукового воздействия. </w:t>
      </w:r>
      <w:r w:rsidRPr="00C7067C">
        <w:rPr>
          <w:rStyle w:val="30pt1"/>
          <w:bCs/>
          <w:sz w:val="28"/>
          <w:szCs w:val="28"/>
        </w:rPr>
        <w:t xml:space="preserve">Подвижную </w:t>
      </w:r>
      <w:r w:rsidR="002304A3">
        <w:rPr>
          <w:rStyle w:val="3Calibri8pt1pt"/>
          <w:rFonts w:ascii="Times New Roman" w:hAnsi="Times New Roman" w:cs="Times New Roman"/>
          <w:sz w:val="28"/>
          <w:szCs w:val="28"/>
        </w:rPr>
        <w:t>методи</w:t>
      </w:r>
      <w:r w:rsidRPr="00202100">
        <w:rPr>
          <w:rStyle w:val="3Calibri8pt1pt"/>
          <w:rFonts w:ascii="Times New Roman" w:hAnsi="Times New Roman" w:cs="Times New Roman"/>
          <w:sz w:val="28"/>
          <w:szCs w:val="28"/>
        </w:rPr>
        <w:t xml:space="preserve">ку </w:t>
      </w:r>
      <w:r w:rsidRPr="00202100">
        <w:rPr>
          <w:rStyle w:val="30pt1"/>
          <w:b/>
          <w:bCs/>
          <w:sz w:val="28"/>
          <w:szCs w:val="28"/>
        </w:rPr>
        <w:t xml:space="preserve">применяют </w:t>
      </w:r>
      <w:r w:rsidRPr="00202100">
        <w:rPr>
          <w:rStyle w:val="30pt0"/>
          <w:sz w:val="28"/>
          <w:szCs w:val="28"/>
        </w:rPr>
        <w:t>при большой интенсив</w:t>
      </w:r>
      <w:r w:rsidRPr="00202100">
        <w:rPr>
          <w:rStyle w:val="30pt0"/>
          <w:sz w:val="28"/>
          <w:szCs w:val="28"/>
        </w:rPr>
        <w:softHyphen/>
      </w:r>
      <w:r w:rsidRPr="00202100">
        <w:rPr>
          <w:rStyle w:val="30pt1"/>
          <w:b/>
          <w:bCs/>
          <w:sz w:val="28"/>
          <w:szCs w:val="28"/>
        </w:rPr>
        <w:t>ности ультра</w:t>
      </w:r>
      <w:r w:rsidR="002304A3">
        <w:rPr>
          <w:rStyle w:val="30pt1"/>
          <w:b/>
          <w:bCs/>
          <w:sz w:val="28"/>
          <w:szCs w:val="28"/>
        </w:rPr>
        <w:t>звука</w:t>
      </w:r>
      <w:r w:rsidRPr="00202100">
        <w:rPr>
          <w:rStyle w:val="30pt1"/>
          <w:b/>
          <w:bCs/>
          <w:sz w:val="28"/>
          <w:szCs w:val="28"/>
        </w:rPr>
        <w:t xml:space="preserve"> и большой </w:t>
      </w:r>
      <w:r w:rsidRPr="00202100">
        <w:rPr>
          <w:rStyle w:val="30pt0"/>
          <w:sz w:val="28"/>
          <w:szCs w:val="28"/>
        </w:rPr>
        <w:t xml:space="preserve">площади патологического </w:t>
      </w:r>
      <w:r w:rsidRPr="00202100">
        <w:rPr>
          <w:rStyle w:val="30pt1"/>
          <w:b/>
          <w:bCs/>
          <w:sz w:val="28"/>
          <w:szCs w:val="28"/>
        </w:rPr>
        <w:t>очага. В</w:t>
      </w:r>
      <w:r w:rsidR="002304A3">
        <w:rPr>
          <w:rStyle w:val="30pt1"/>
          <w:b/>
          <w:bCs/>
          <w:sz w:val="28"/>
          <w:szCs w:val="28"/>
        </w:rPr>
        <w:t>ибрато</w:t>
      </w:r>
      <w:r w:rsidRPr="00202100">
        <w:rPr>
          <w:rStyle w:val="30pt1"/>
          <w:b/>
          <w:bCs/>
          <w:sz w:val="28"/>
          <w:szCs w:val="28"/>
        </w:rPr>
        <w:t xml:space="preserve">р передвигают </w:t>
      </w:r>
      <w:r w:rsidRPr="00202100">
        <w:rPr>
          <w:rStyle w:val="30pt0"/>
          <w:sz w:val="28"/>
          <w:szCs w:val="28"/>
        </w:rPr>
        <w:t xml:space="preserve">мягкими массирующими </w:t>
      </w:r>
      <w:r w:rsidRPr="00202100">
        <w:rPr>
          <w:rStyle w:val="30pt1"/>
          <w:b/>
          <w:bCs/>
          <w:sz w:val="28"/>
          <w:szCs w:val="28"/>
        </w:rPr>
        <w:t xml:space="preserve">движениями при постоянном </w:t>
      </w:r>
      <w:r w:rsidRPr="00202100">
        <w:rPr>
          <w:rStyle w:val="30pt0"/>
          <w:sz w:val="28"/>
          <w:szCs w:val="28"/>
        </w:rPr>
        <w:t xml:space="preserve">контакте с подлежащей </w:t>
      </w:r>
      <w:r w:rsidRPr="00202100">
        <w:rPr>
          <w:rStyle w:val="30pt1"/>
          <w:b/>
          <w:bCs/>
          <w:sz w:val="28"/>
          <w:szCs w:val="28"/>
        </w:rPr>
        <w:t>тканью.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60" w:firstLine="320"/>
        <w:rPr>
          <w:sz w:val="28"/>
          <w:szCs w:val="28"/>
        </w:rPr>
      </w:pPr>
      <w:r w:rsidRPr="00202100">
        <w:rPr>
          <w:rStyle w:val="af0"/>
          <w:sz w:val="28"/>
          <w:szCs w:val="28"/>
        </w:rPr>
        <w:t xml:space="preserve">Современные аппараты </w:t>
      </w:r>
      <w:r w:rsidRPr="00202100">
        <w:rPr>
          <w:rStyle w:val="29"/>
          <w:sz w:val="28"/>
          <w:szCs w:val="28"/>
        </w:rPr>
        <w:t>ультразвуковой терапии поз</w:t>
      </w:r>
      <w:r w:rsidRPr="00202100">
        <w:rPr>
          <w:rStyle w:val="29"/>
          <w:sz w:val="28"/>
          <w:szCs w:val="28"/>
        </w:rPr>
        <w:softHyphen/>
      </w:r>
      <w:r w:rsidR="002304A3">
        <w:rPr>
          <w:rStyle w:val="af0"/>
          <w:sz w:val="28"/>
          <w:szCs w:val="28"/>
        </w:rPr>
        <w:t xml:space="preserve">воляют использовать </w:t>
      </w:r>
      <w:r w:rsidRPr="00202100">
        <w:rPr>
          <w:rStyle w:val="af0"/>
          <w:sz w:val="28"/>
          <w:szCs w:val="28"/>
        </w:rPr>
        <w:t xml:space="preserve">не только </w:t>
      </w:r>
      <w:r w:rsidRPr="00202100">
        <w:rPr>
          <w:rStyle w:val="29"/>
          <w:sz w:val="28"/>
          <w:szCs w:val="28"/>
        </w:rPr>
        <w:t>непрерывный, но и им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af0"/>
          <w:sz w:val="28"/>
          <w:szCs w:val="28"/>
        </w:rPr>
        <w:t xml:space="preserve">пульсный режим работы с </w:t>
      </w:r>
      <w:r w:rsidRPr="00202100">
        <w:rPr>
          <w:rStyle w:val="29"/>
          <w:sz w:val="28"/>
          <w:szCs w:val="28"/>
        </w:rPr>
        <w:t>длительностью подачи импуль</w:t>
      </w:r>
      <w:r w:rsidRPr="00202100">
        <w:rPr>
          <w:rStyle w:val="29"/>
          <w:sz w:val="28"/>
          <w:szCs w:val="28"/>
        </w:rPr>
        <w:softHyphen/>
      </w:r>
      <w:r w:rsidR="002304A3">
        <w:rPr>
          <w:rStyle w:val="af0"/>
          <w:sz w:val="28"/>
          <w:szCs w:val="28"/>
        </w:rPr>
        <w:t>са 2-4-10</w:t>
      </w:r>
      <w:r w:rsidRPr="00202100">
        <w:rPr>
          <w:rStyle w:val="af0"/>
          <w:sz w:val="28"/>
          <w:szCs w:val="28"/>
        </w:rPr>
        <w:t xml:space="preserve">мс, что в </w:t>
      </w:r>
      <w:r w:rsidRPr="00202100">
        <w:rPr>
          <w:rStyle w:val="29"/>
          <w:sz w:val="28"/>
          <w:szCs w:val="28"/>
        </w:rPr>
        <w:t xml:space="preserve">момент паузы снижает тепловое и </w:t>
      </w:r>
      <w:r w:rsidRPr="00202100">
        <w:rPr>
          <w:rStyle w:val="af0"/>
          <w:sz w:val="28"/>
          <w:szCs w:val="28"/>
        </w:rPr>
        <w:t xml:space="preserve">механическое действие </w:t>
      </w:r>
      <w:r w:rsidRPr="00202100">
        <w:rPr>
          <w:rStyle w:val="29"/>
          <w:sz w:val="28"/>
          <w:szCs w:val="28"/>
        </w:rPr>
        <w:t xml:space="preserve">ультразвука. Импульсный режим </w:t>
      </w:r>
      <w:r w:rsidRPr="00202100">
        <w:rPr>
          <w:rStyle w:val="af0"/>
          <w:sz w:val="28"/>
          <w:szCs w:val="28"/>
        </w:rPr>
        <w:t xml:space="preserve">способствует </w:t>
      </w:r>
      <w:r w:rsidRPr="00202100">
        <w:rPr>
          <w:rStyle w:val="29"/>
          <w:sz w:val="28"/>
          <w:szCs w:val="28"/>
        </w:rPr>
        <w:t>полному стимулирующему действию ультра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af0"/>
          <w:sz w:val="28"/>
          <w:szCs w:val="28"/>
        </w:rPr>
        <w:t xml:space="preserve">звука, поэтому он </w:t>
      </w:r>
      <w:r w:rsidRPr="00202100">
        <w:rPr>
          <w:rStyle w:val="29"/>
          <w:sz w:val="28"/>
          <w:szCs w:val="28"/>
        </w:rPr>
        <w:t>показан при большинстве стоматологи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af0"/>
          <w:sz w:val="28"/>
          <w:szCs w:val="28"/>
        </w:rPr>
        <w:t xml:space="preserve">ческих заболеваний </w:t>
      </w:r>
      <w:r w:rsidRPr="00202100">
        <w:rPr>
          <w:rStyle w:val="29"/>
          <w:sz w:val="28"/>
          <w:szCs w:val="28"/>
        </w:rPr>
        <w:t>хронического, подострого и даже ост</w:t>
      </w:r>
      <w:r w:rsidRPr="00202100">
        <w:rPr>
          <w:rStyle w:val="29"/>
          <w:sz w:val="28"/>
          <w:szCs w:val="28"/>
        </w:rPr>
        <w:softHyphen/>
        <w:t xml:space="preserve">рого </w:t>
      </w:r>
      <w:r w:rsidRPr="00202100">
        <w:rPr>
          <w:rStyle w:val="af0"/>
          <w:sz w:val="28"/>
          <w:szCs w:val="28"/>
        </w:rPr>
        <w:t>течения</w:t>
      </w:r>
      <w:r w:rsidR="002304A3">
        <w:rPr>
          <w:rStyle w:val="af0"/>
          <w:sz w:val="28"/>
          <w:szCs w:val="28"/>
        </w:rPr>
        <w:t>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60" w:firstLine="320"/>
        <w:rPr>
          <w:sz w:val="28"/>
          <w:szCs w:val="28"/>
        </w:rPr>
      </w:pPr>
      <w:r w:rsidRPr="00202100">
        <w:rPr>
          <w:rStyle w:val="af0"/>
          <w:sz w:val="28"/>
          <w:szCs w:val="28"/>
        </w:rPr>
        <w:t xml:space="preserve">Ультразвук дозируют </w:t>
      </w:r>
      <w:r w:rsidRPr="00202100">
        <w:rPr>
          <w:rStyle w:val="29"/>
          <w:sz w:val="28"/>
          <w:szCs w:val="28"/>
        </w:rPr>
        <w:t xml:space="preserve">по времени — до </w:t>
      </w:r>
      <w:r w:rsidRPr="00202100">
        <w:rPr>
          <w:rStyle w:val="af0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 xml:space="preserve">—12 мин, </w:t>
      </w:r>
      <w:r w:rsidRPr="00202100">
        <w:rPr>
          <w:rStyle w:val="af0"/>
          <w:sz w:val="28"/>
          <w:szCs w:val="28"/>
        </w:rPr>
        <w:t>ко</w:t>
      </w:r>
      <w:r w:rsidRPr="00202100">
        <w:rPr>
          <w:rStyle w:val="af0"/>
          <w:sz w:val="28"/>
          <w:szCs w:val="28"/>
        </w:rPr>
        <w:softHyphen/>
        <w:t xml:space="preserve">личеству процедур </w:t>
      </w:r>
      <w:r w:rsidRPr="00202100">
        <w:rPr>
          <w:rStyle w:val="29"/>
          <w:sz w:val="28"/>
          <w:szCs w:val="28"/>
        </w:rPr>
        <w:t xml:space="preserve">до </w:t>
      </w:r>
      <w:r w:rsidRPr="00202100">
        <w:rPr>
          <w:rStyle w:val="af0"/>
          <w:sz w:val="28"/>
          <w:szCs w:val="28"/>
        </w:rPr>
        <w:t>10</w:t>
      </w:r>
      <w:r w:rsidRPr="00202100">
        <w:rPr>
          <w:rStyle w:val="29"/>
          <w:sz w:val="28"/>
          <w:szCs w:val="28"/>
        </w:rPr>
        <w:t>—</w:t>
      </w:r>
      <w:r w:rsidRPr="00202100">
        <w:rPr>
          <w:rStyle w:val="af0"/>
          <w:sz w:val="28"/>
          <w:szCs w:val="28"/>
        </w:rPr>
        <w:t xml:space="preserve">12 </w:t>
      </w:r>
      <w:r w:rsidRPr="00202100">
        <w:rPr>
          <w:rStyle w:val="29"/>
          <w:sz w:val="28"/>
          <w:szCs w:val="28"/>
        </w:rPr>
        <w:t>на курс лечения и интен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af0"/>
          <w:sz w:val="28"/>
          <w:szCs w:val="28"/>
        </w:rPr>
        <w:t>сивности</w:t>
      </w:r>
      <w:r w:rsidRPr="00202100">
        <w:rPr>
          <w:rStyle w:val="29"/>
          <w:sz w:val="28"/>
          <w:szCs w:val="28"/>
        </w:rPr>
        <w:t xml:space="preserve">— </w:t>
      </w:r>
      <w:r w:rsidRPr="00202100">
        <w:rPr>
          <w:rStyle w:val="af0"/>
          <w:sz w:val="28"/>
          <w:szCs w:val="28"/>
        </w:rPr>
        <w:t xml:space="preserve">мощности </w:t>
      </w:r>
      <w:r w:rsidRPr="00202100">
        <w:rPr>
          <w:rStyle w:val="29"/>
          <w:sz w:val="28"/>
          <w:szCs w:val="28"/>
        </w:rPr>
        <w:t xml:space="preserve">на единицу площади. Мы выделяем </w:t>
      </w:r>
      <w:r w:rsidRPr="00202100">
        <w:rPr>
          <w:rStyle w:val="af0"/>
          <w:sz w:val="28"/>
          <w:szCs w:val="28"/>
        </w:rPr>
        <w:t xml:space="preserve">три дозы </w:t>
      </w:r>
      <w:r w:rsidRPr="00202100">
        <w:rPr>
          <w:rStyle w:val="29"/>
          <w:sz w:val="28"/>
          <w:szCs w:val="28"/>
        </w:rPr>
        <w:t>по интенсивности: малая 0,05—0,2 Вт/см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, </w:t>
      </w:r>
      <w:r w:rsidRPr="00202100">
        <w:rPr>
          <w:rStyle w:val="af0"/>
          <w:sz w:val="28"/>
          <w:szCs w:val="28"/>
        </w:rPr>
        <w:t>сред</w:t>
      </w:r>
      <w:r w:rsidRPr="00202100">
        <w:rPr>
          <w:rStyle w:val="af0"/>
          <w:sz w:val="28"/>
          <w:szCs w:val="28"/>
        </w:rPr>
        <w:softHyphen/>
        <w:t>няя 0,3</w:t>
      </w:r>
      <w:r w:rsidRPr="00202100">
        <w:rPr>
          <w:rStyle w:val="29"/>
          <w:sz w:val="28"/>
          <w:szCs w:val="28"/>
        </w:rPr>
        <w:t>—0,5 Вт/см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, большая 0,6—1 Вт/см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6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Для оценки интенсивности воздействия имеет </w:t>
      </w:r>
      <w:r w:rsidRPr="00202100">
        <w:rPr>
          <w:rStyle w:val="29"/>
          <w:sz w:val="28"/>
          <w:szCs w:val="28"/>
        </w:rPr>
        <w:lastRenderedPageBreak/>
        <w:t>значе</w:t>
      </w:r>
      <w:r w:rsidRPr="00202100">
        <w:rPr>
          <w:rStyle w:val="29"/>
          <w:sz w:val="28"/>
          <w:szCs w:val="28"/>
        </w:rPr>
        <w:softHyphen/>
        <w:t xml:space="preserve">ние и площадь вибратора, </w:t>
      </w:r>
      <w:r w:rsidR="002304A3">
        <w:rPr>
          <w:rStyle w:val="29"/>
          <w:sz w:val="28"/>
          <w:szCs w:val="28"/>
        </w:rPr>
        <w:t xml:space="preserve">так как увеличение площади дает </w:t>
      </w:r>
      <w:r w:rsidRPr="00202100">
        <w:rPr>
          <w:rStyle w:val="29"/>
          <w:sz w:val="28"/>
          <w:szCs w:val="28"/>
        </w:rPr>
        <w:t>большую суммарную интенсивность. В переносных аппаратах, применяемых в стоматологии, как правило, имеются два вибратора площадью 1 и 4 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. Для более мягкого и локального воздействия применяют вибратор площадью 1 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Для использования в стоматологической практике наи</w:t>
      </w:r>
      <w:r w:rsidRPr="00202100">
        <w:rPr>
          <w:rStyle w:val="29"/>
          <w:sz w:val="28"/>
          <w:szCs w:val="28"/>
        </w:rPr>
        <w:softHyphen/>
        <w:t>более удобны переносный аппарат УТП-1 (ультразвуко</w:t>
      </w:r>
      <w:r w:rsidRPr="00202100">
        <w:rPr>
          <w:rStyle w:val="29"/>
          <w:sz w:val="28"/>
          <w:szCs w:val="28"/>
        </w:rPr>
        <w:softHyphen/>
        <w:t>вой терапии переносный аппарат) и портативные УЗ-Т5, «Ультразвук Т-102».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Аппарат УЗ-Т5 (рис. 27) выпускается с 1971 г. вместо снятого с производства УТП-1 и наиболее удобен в экс</w:t>
      </w:r>
      <w:r w:rsidRPr="00202100">
        <w:rPr>
          <w:rStyle w:val="29"/>
          <w:sz w:val="28"/>
          <w:szCs w:val="28"/>
        </w:rPr>
        <w:softHyphen/>
        <w:t>плуатации; он требует заземления. Аппарат генерирует колебания частотой 880 кГц и может работать в непре</w:t>
      </w:r>
      <w:r w:rsidRPr="00202100">
        <w:rPr>
          <w:rStyle w:val="29"/>
          <w:sz w:val="28"/>
          <w:szCs w:val="28"/>
        </w:rPr>
        <w:softHyphen/>
        <w:t>рывном и импульсном режиме с длительностью импуль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af0"/>
          <w:sz w:val="28"/>
          <w:szCs w:val="28"/>
        </w:rPr>
        <w:t xml:space="preserve">са </w:t>
      </w:r>
      <w:r w:rsidRPr="00202100">
        <w:rPr>
          <w:rStyle w:val="29"/>
          <w:sz w:val="28"/>
          <w:szCs w:val="28"/>
        </w:rPr>
        <w:t xml:space="preserve">10 и 4 мс при частоте </w:t>
      </w:r>
      <w:r w:rsidR="002304A3">
        <w:rPr>
          <w:rStyle w:val="29"/>
          <w:sz w:val="28"/>
          <w:szCs w:val="28"/>
        </w:rPr>
        <w:t>повторения 50 Гц, что соответст</w:t>
      </w:r>
      <w:r w:rsidRPr="00202100">
        <w:rPr>
          <w:rStyle w:val="29"/>
          <w:sz w:val="28"/>
          <w:szCs w:val="28"/>
        </w:rPr>
        <w:t>вует длительности периода 20 мс и скважности 2 и 5. Максимальная выходная мощность аппарата 8 Вт. При применении вибраторов площадью больше 1 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надо учитывать, что общая мощность озвучивания возрастает пропорционально увеличению площади вибратора. На</w:t>
      </w:r>
      <w:r w:rsidRPr="00202100">
        <w:rPr>
          <w:rStyle w:val="29"/>
          <w:sz w:val="28"/>
          <w:szCs w:val="28"/>
        </w:rPr>
        <w:softHyphen/>
        <w:t>пример, если площадь вибратора 4 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, то максимальная мощность воздействия достигает 8 Вт.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На передней панели аппарата под поднимающейся прозрачной пластмассовой крышкой расположены кла</w:t>
      </w:r>
      <w:r w:rsidRPr="00202100">
        <w:rPr>
          <w:rStyle w:val="29"/>
          <w:sz w:val="28"/>
          <w:szCs w:val="28"/>
        </w:rPr>
        <w:softHyphen/>
        <w:t>виши управления: включения (1), выключения (2), ин</w:t>
      </w:r>
      <w:r w:rsidRPr="00202100">
        <w:rPr>
          <w:rStyle w:val="29"/>
          <w:sz w:val="28"/>
          <w:szCs w:val="28"/>
        </w:rPr>
        <w:softHyphen/>
        <w:t>тенсивности (3), режима работы непрерывного (4) и им</w:t>
      </w:r>
      <w:r w:rsidRPr="00202100">
        <w:rPr>
          <w:rStyle w:val="29"/>
          <w:sz w:val="28"/>
          <w:szCs w:val="28"/>
        </w:rPr>
        <w:softHyphen/>
        <w:t xml:space="preserve">пульсного— </w:t>
      </w:r>
      <w:r w:rsidRPr="00202100">
        <w:rPr>
          <w:rStyle w:val="29"/>
          <w:sz w:val="28"/>
          <w:szCs w:val="28"/>
        </w:rPr>
        <w:lastRenderedPageBreak/>
        <w:t>10 мс (5), 4 мс (6). В середине вертикально размещен диск процедурных часов (7), выполненный из прозрачной пластмассы. За диском расположены сиг</w:t>
      </w:r>
      <w:r w:rsidRPr="00202100">
        <w:rPr>
          <w:rStyle w:val="29"/>
          <w:sz w:val="28"/>
          <w:szCs w:val="28"/>
        </w:rPr>
        <w:softHyphen/>
        <w:t>нальная и неоновая лампочки. На правой боковой панели имеется штекер для подсоединения вибратора (аппара</w:t>
      </w:r>
      <w:r w:rsidRPr="00202100">
        <w:rPr>
          <w:rStyle w:val="29"/>
          <w:sz w:val="28"/>
          <w:szCs w:val="28"/>
        </w:rPr>
        <w:softHyphen/>
        <w:t>ту придано два вибратора — площадью 1 и 4 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).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  <w:sectPr w:rsidR="00CD6DA3" w:rsidRPr="00202100" w:rsidSect="005C56C8">
          <w:headerReference w:type="even" r:id="rId40"/>
          <w:footerReference w:type="even" r:id="rId41"/>
          <w:footerReference w:type="default" r:id="rId42"/>
          <w:pgSz w:w="11909" w:h="16838"/>
          <w:pgMar w:top="1134" w:right="850" w:bottom="1134" w:left="1701" w:header="0" w:footer="3" w:gutter="2602"/>
          <w:cols w:space="720"/>
          <w:noEndnote/>
          <w:docGrid w:linePitch="360"/>
        </w:sectPr>
      </w:pPr>
      <w:r w:rsidRPr="00202100">
        <w:rPr>
          <w:rStyle w:val="29"/>
          <w:sz w:val="28"/>
          <w:szCs w:val="28"/>
        </w:rPr>
        <w:t>При подготовке аппарата УЗ-Т5 к работе присоеди</w:t>
      </w:r>
      <w:r w:rsidRPr="00202100">
        <w:rPr>
          <w:rStyle w:val="29"/>
          <w:sz w:val="28"/>
          <w:szCs w:val="28"/>
        </w:rPr>
        <w:softHyphen/>
        <w:t>няют вибратор, вставляют вилку в розетку, заводят про</w:t>
      </w:r>
      <w:r w:rsidRPr="00202100">
        <w:rPr>
          <w:rStyle w:val="29"/>
          <w:sz w:val="28"/>
          <w:szCs w:val="28"/>
        </w:rPr>
        <w:softHyphen/>
        <w:t>цедурные часы, вращая диск (7) против часовой стрелки, и затем, поворачивая его по часовой стрелке, устанавли</w:t>
      </w:r>
      <w:r w:rsidRPr="00202100">
        <w:rPr>
          <w:rStyle w:val="29"/>
          <w:sz w:val="28"/>
          <w:szCs w:val="28"/>
        </w:rPr>
        <w:softHyphen/>
        <w:t>вают время процедуры. Вибратор накладывают на пато</w:t>
      </w:r>
      <w:r w:rsidRPr="00202100">
        <w:rPr>
          <w:rStyle w:val="29"/>
          <w:sz w:val="28"/>
          <w:szCs w:val="28"/>
        </w:rPr>
        <w:softHyphen/>
        <w:t>логический очаг, задают необходимый режим работы со</w:t>
      </w:r>
      <w:r w:rsidRPr="00202100">
        <w:rPr>
          <w:rStyle w:val="29"/>
          <w:sz w:val="28"/>
          <w:szCs w:val="28"/>
        </w:rPr>
        <w:softHyphen/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lastRenderedPageBreak/>
        <w:t>ответствующими клавишами (4—6) и интенсивность. Включают аппарат, нажимая клавишу (1), после чего за диском часов загорается неоновая лампочка. После окон</w:t>
      </w:r>
      <w:r w:rsidRPr="00202100">
        <w:rPr>
          <w:rStyle w:val="29"/>
          <w:sz w:val="28"/>
          <w:szCs w:val="28"/>
        </w:rPr>
        <w:softHyphen/>
        <w:t>чания процедуры подается звуковой сигнал, гаснет неоно</w:t>
      </w:r>
      <w:r w:rsidRPr="00202100">
        <w:rPr>
          <w:rStyle w:val="29"/>
          <w:sz w:val="28"/>
          <w:szCs w:val="28"/>
        </w:rPr>
        <w:softHyphen/>
        <w:t>вая лампочка и происходит автоматическое отключение мощности. Аппарат выключают, нажимая клавишу (1).</w:t>
      </w:r>
    </w:p>
    <w:p w:rsidR="00CD6DA3" w:rsidRPr="00202100" w:rsidRDefault="00202100" w:rsidP="005C56C8">
      <w:pPr>
        <w:pStyle w:val="4"/>
        <w:shd w:val="clear" w:color="auto" w:fill="auto"/>
        <w:spacing w:before="0" w:after="189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Аппарат «Ультразвук-Т102» выпускается специально для стоматологической клиники. Помимо усовершенство</w:t>
      </w:r>
      <w:r w:rsidRPr="00202100">
        <w:rPr>
          <w:rStyle w:val="29"/>
          <w:sz w:val="28"/>
          <w:szCs w:val="28"/>
        </w:rPr>
        <w:softHyphen/>
        <w:t>ванных технических характеристик, он имеет комплект излучателей разной площади, формы и набор кювет для лекарственных веществ при проведении ультрафонофоре- за. Подготовка и управление аппаратом почти такие же, как и аппаратом «Ультразвук-Т5».</w:t>
      </w:r>
    </w:p>
    <w:p w:rsidR="00CD6DA3" w:rsidRPr="00202100" w:rsidRDefault="00202100" w:rsidP="005C56C8">
      <w:pPr>
        <w:pStyle w:val="83"/>
        <w:keepNext/>
        <w:keepLines/>
        <w:shd w:val="clear" w:color="auto" w:fill="auto"/>
        <w:spacing w:before="0" w:after="120" w:line="360" w:lineRule="auto"/>
        <w:ind w:left="20" w:firstLine="1260"/>
        <w:rPr>
          <w:rFonts w:ascii="Times New Roman" w:hAnsi="Times New Roman" w:cs="Times New Roman"/>
          <w:sz w:val="28"/>
          <w:szCs w:val="28"/>
        </w:rPr>
      </w:pPr>
      <w:bookmarkStart w:id="31" w:name="bookmark36"/>
      <w:r w:rsidRPr="00202100">
        <w:rPr>
          <w:rFonts w:ascii="Times New Roman" w:hAnsi="Times New Roman" w:cs="Times New Roman"/>
          <w:sz w:val="28"/>
          <w:szCs w:val="28"/>
        </w:rPr>
        <w:t>Частные методики ультразвуковой терапии</w:t>
      </w:r>
      <w:bookmarkEnd w:id="31"/>
    </w:p>
    <w:p w:rsidR="00CD6DA3" w:rsidRPr="00202100" w:rsidRDefault="00202100" w:rsidP="005C56C8">
      <w:pPr>
        <w:pStyle w:val="30"/>
        <w:shd w:val="clear" w:color="auto" w:fill="auto"/>
        <w:spacing w:line="360" w:lineRule="auto"/>
        <w:ind w:left="20" w:right="20" w:firstLine="1260"/>
        <w:rPr>
          <w:sz w:val="28"/>
          <w:szCs w:val="28"/>
        </w:rPr>
      </w:pPr>
      <w:r w:rsidRPr="00202100">
        <w:rPr>
          <w:rStyle w:val="32pt"/>
          <w:sz w:val="28"/>
          <w:szCs w:val="28"/>
        </w:rPr>
        <w:t>Методика</w:t>
      </w:r>
      <w:r w:rsidRPr="00202100">
        <w:rPr>
          <w:rStyle w:val="30pt0"/>
          <w:sz w:val="28"/>
          <w:szCs w:val="28"/>
        </w:rPr>
        <w:t xml:space="preserve"> № </w:t>
      </w:r>
      <w:r w:rsidRPr="00202100">
        <w:rPr>
          <w:rStyle w:val="30pt1"/>
          <w:b/>
          <w:bCs/>
          <w:sz w:val="28"/>
          <w:szCs w:val="28"/>
        </w:rPr>
        <w:t>104. Воздействие на височ</w:t>
      </w:r>
      <w:r w:rsidRPr="00202100">
        <w:rPr>
          <w:rStyle w:val="30pt1"/>
          <w:b/>
          <w:bCs/>
          <w:sz w:val="28"/>
          <w:szCs w:val="28"/>
        </w:rPr>
        <w:softHyphen/>
        <w:t>но-нижнечелюстной сустав.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Кожу в области сустава и головку вибратора смазы</w:t>
      </w:r>
      <w:r w:rsidRPr="00202100">
        <w:rPr>
          <w:rStyle w:val="29"/>
          <w:sz w:val="28"/>
          <w:szCs w:val="28"/>
        </w:rPr>
        <w:softHyphen/>
        <w:t>вают вазелиновым маслом. Лучше использовать излуча</w:t>
      </w:r>
      <w:r w:rsidRPr="00202100">
        <w:rPr>
          <w:rStyle w:val="29"/>
          <w:sz w:val="28"/>
          <w:szCs w:val="28"/>
        </w:rPr>
        <w:softHyphen/>
        <w:t>тель площадью 4 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, который накладывают на кожную проекцию сустава. Медленными круговыми массирующи</w:t>
      </w:r>
      <w:r w:rsidRPr="00202100">
        <w:rPr>
          <w:rStyle w:val="29"/>
          <w:sz w:val="28"/>
          <w:szCs w:val="28"/>
        </w:rPr>
        <w:softHyphen/>
        <w:t>ми движениями перемещают вибратор по коже над суста</w:t>
      </w:r>
      <w:r w:rsidRPr="00202100">
        <w:rPr>
          <w:rStyle w:val="29"/>
          <w:sz w:val="28"/>
          <w:szCs w:val="28"/>
        </w:rPr>
        <w:softHyphen/>
        <w:t xml:space="preserve">вом и вокруг него. Площадь озвучивания </w:t>
      </w:r>
      <w:r w:rsidRPr="00202100">
        <w:rPr>
          <w:rStyle w:val="29"/>
          <w:sz w:val="28"/>
          <w:szCs w:val="28"/>
          <w:lang w:eastAsia="en-US" w:bidi="en-US"/>
        </w:rPr>
        <w:t>5</w:t>
      </w:r>
      <w:r w:rsidRPr="00202100">
        <w:rPr>
          <w:rStyle w:val="29"/>
          <w:sz w:val="28"/>
          <w:szCs w:val="28"/>
          <w:lang w:val="en-US" w:eastAsia="en-US" w:bidi="en-US"/>
        </w:rPr>
        <w:t>X</w:t>
      </w:r>
      <w:r w:rsidRPr="00202100">
        <w:rPr>
          <w:rStyle w:val="29"/>
          <w:sz w:val="28"/>
          <w:szCs w:val="28"/>
          <w:lang w:eastAsia="en-US" w:bidi="en-US"/>
        </w:rPr>
        <w:t xml:space="preserve">6 </w:t>
      </w:r>
      <w:r w:rsidRPr="00202100">
        <w:rPr>
          <w:rStyle w:val="29"/>
          <w:sz w:val="28"/>
          <w:szCs w:val="28"/>
        </w:rPr>
        <w:t xml:space="preserve">см, режим работы импульсный 4 мс, интенсивность </w:t>
      </w:r>
      <w:r w:rsidRPr="00202100">
        <w:rPr>
          <w:rStyle w:val="29"/>
          <w:sz w:val="28"/>
          <w:szCs w:val="28"/>
        </w:rPr>
        <w:lastRenderedPageBreak/>
        <w:t>0,05—0,2—- 0,4 Вт/см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, время воздействия 6—8 мин. На курс лечения назначают до 12 процедур, проводимых ежедневно или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105. </w:t>
      </w:r>
      <w:r w:rsidRPr="00202100">
        <w:rPr>
          <w:rStyle w:val="af0"/>
          <w:sz w:val="28"/>
          <w:szCs w:val="28"/>
        </w:rPr>
        <w:t xml:space="preserve">Воздействие при невралгии тройничного нерва. </w:t>
      </w:r>
      <w:r w:rsidRPr="00202100">
        <w:rPr>
          <w:rStyle w:val="29"/>
          <w:sz w:val="28"/>
          <w:szCs w:val="28"/>
        </w:rPr>
        <w:t>Кожу в области пораженной ветви и головку вибратора площадью 1 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смазывают вазелино</w:t>
      </w:r>
      <w:r w:rsidRPr="00202100">
        <w:rPr>
          <w:rStyle w:val="29"/>
          <w:sz w:val="28"/>
          <w:szCs w:val="28"/>
        </w:rPr>
        <w:softHyphen/>
        <w:t>вым маслом. Излучатель накладывают на кожу и мед</w:t>
      </w:r>
      <w:r w:rsidRPr="00202100">
        <w:rPr>
          <w:rStyle w:val="29"/>
          <w:sz w:val="28"/>
          <w:szCs w:val="28"/>
        </w:rPr>
        <w:softHyphen/>
        <w:t>ленно перемещают от козелка уха в области верхне-, нижнеорбитального или подбородочного отверстий и на</w:t>
      </w:r>
      <w:r w:rsidRPr="00202100">
        <w:rPr>
          <w:rStyle w:val="29"/>
          <w:sz w:val="28"/>
          <w:szCs w:val="28"/>
        </w:rPr>
        <w:softHyphen/>
        <w:t>зад. При передвижении вибратора его поверхность долж</w:t>
      </w:r>
      <w:r w:rsidRPr="00202100">
        <w:rPr>
          <w:rStyle w:val="29"/>
          <w:sz w:val="28"/>
          <w:szCs w:val="28"/>
        </w:rPr>
        <w:softHyphen/>
        <w:t>на всегда иметь плотный контакт с кожей. Режим работы импульсный 2 или 4 мс, интенсивность 0,05—0,2 Вт/см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, время воздействия до 10 мин. На курс лечения назначают до 10 воздействий, которые лучше проводить ежедневно.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106. </w:t>
      </w:r>
      <w:r w:rsidRPr="00202100">
        <w:rPr>
          <w:rStyle w:val="af0"/>
          <w:sz w:val="28"/>
          <w:szCs w:val="28"/>
        </w:rPr>
        <w:t xml:space="preserve">Воздействие на очаг воспаления. </w:t>
      </w:r>
      <w:r w:rsidRPr="00202100">
        <w:rPr>
          <w:rStyle w:val="29"/>
          <w:sz w:val="28"/>
          <w:szCs w:val="28"/>
        </w:rPr>
        <w:t>Вибрцтор площадью 1—4 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(в зависимости от площади очага) и кожу смазывают вазелиновым маслом. Приме</w:t>
      </w:r>
      <w:r w:rsidRPr="00202100">
        <w:rPr>
          <w:rStyle w:val="29"/>
          <w:sz w:val="28"/>
          <w:szCs w:val="28"/>
        </w:rPr>
        <w:softHyphen/>
        <w:t>няют подвижную или стабильную методику, непрерыв</w:t>
      </w:r>
      <w:r w:rsidRPr="00202100">
        <w:rPr>
          <w:rStyle w:val="29"/>
          <w:sz w:val="28"/>
          <w:szCs w:val="28"/>
        </w:rPr>
        <w:softHyphen/>
        <w:t>ный или импульсный режим работы, интенсивность 0,05—</w:t>
      </w:r>
      <w:r w:rsidRPr="00202100">
        <w:rPr>
          <w:rStyle w:val="29"/>
          <w:sz w:val="28"/>
          <w:szCs w:val="28"/>
        </w:rPr>
        <w:br w:type="page"/>
      </w:r>
      <w:r w:rsidRPr="00202100">
        <w:rPr>
          <w:rStyle w:val="29"/>
          <w:sz w:val="28"/>
          <w:szCs w:val="28"/>
        </w:rPr>
        <w:lastRenderedPageBreak/>
        <w:t>0,6 Вт/см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, время воздействия до 10 мин. На курс лечения назначают до 12 процедур, проводимых ежедневно или через день.</w:t>
      </w:r>
    </w:p>
    <w:p w:rsidR="00CD6DA3" w:rsidRPr="00202100" w:rsidRDefault="00202100" w:rsidP="005C56C8">
      <w:pPr>
        <w:pStyle w:val="30"/>
        <w:shd w:val="clear" w:color="auto" w:fill="auto"/>
        <w:spacing w:line="360" w:lineRule="auto"/>
        <w:ind w:left="20" w:firstLine="300"/>
        <w:rPr>
          <w:sz w:val="28"/>
          <w:szCs w:val="28"/>
        </w:rPr>
      </w:pPr>
      <w:r w:rsidRPr="00202100">
        <w:rPr>
          <w:rStyle w:val="32pt"/>
          <w:sz w:val="28"/>
          <w:szCs w:val="28"/>
        </w:rPr>
        <w:t>Методика</w:t>
      </w:r>
      <w:r w:rsidRPr="00202100">
        <w:rPr>
          <w:rStyle w:val="30pt0"/>
          <w:sz w:val="28"/>
          <w:szCs w:val="28"/>
        </w:rPr>
        <w:t xml:space="preserve"> № 107. </w:t>
      </w:r>
      <w:r w:rsidRPr="00202100">
        <w:rPr>
          <w:rStyle w:val="30pt1"/>
          <w:b/>
          <w:bCs/>
          <w:sz w:val="28"/>
          <w:szCs w:val="28"/>
        </w:rPr>
        <w:t>Воздействие при пародонтозе.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Воздействие лучше проводить в положении больного ле</w:t>
      </w:r>
      <w:r w:rsidRPr="00202100">
        <w:rPr>
          <w:rStyle w:val="29"/>
          <w:sz w:val="28"/>
          <w:szCs w:val="28"/>
        </w:rPr>
        <w:softHyphen/>
        <w:t>жа или сидя с откинутым горизонтально подголовником кресла. Вибратор площадью 1 .см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накладывают на сли</w:t>
      </w:r>
      <w:r w:rsidRPr="00202100">
        <w:rPr>
          <w:rStyle w:val="29"/>
          <w:sz w:val="28"/>
          <w:szCs w:val="28"/>
        </w:rPr>
        <w:softHyphen/>
        <w:t>зистую оболочку альвеолярного отростка, на которую предварительно наносят глицерин. Медленно, не отрывая от слизистой оболочки, вибратор перемещают вдоль пе</w:t>
      </w:r>
      <w:r w:rsidRPr="00202100">
        <w:rPr>
          <w:rStyle w:val="29"/>
          <w:sz w:val="28"/>
          <w:szCs w:val="28"/>
        </w:rPr>
        <w:softHyphen/>
        <w:t>реходной складки каждой челюсти в течение 5 мин. Им</w:t>
      </w:r>
      <w:r w:rsidRPr="00202100">
        <w:rPr>
          <w:rStyle w:val="29"/>
          <w:sz w:val="28"/>
          <w:szCs w:val="28"/>
        </w:rPr>
        <w:softHyphen/>
        <w:t>пульсный режим 4—10 мс, интенсивность 0,05—02 Вт/см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. На курс лечения назначают до 10—12 процедур, ежеднев</w:t>
      </w:r>
      <w:r w:rsidRPr="00202100">
        <w:rPr>
          <w:rStyle w:val="29"/>
          <w:sz w:val="28"/>
          <w:szCs w:val="28"/>
        </w:rPr>
        <w:softHyphen/>
        <w:t>но или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</w:t>
      </w:r>
      <w:r w:rsidRPr="00202100">
        <w:rPr>
          <w:rStyle w:val="af0"/>
          <w:sz w:val="28"/>
          <w:szCs w:val="28"/>
        </w:rPr>
        <w:t xml:space="preserve">108. Воздействие на язык. </w:t>
      </w:r>
      <w:r w:rsidRPr="00202100">
        <w:rPr>
          <w:rStyle w:val="29"/>
          <w:sz w:val="28"/>
          <w:szCs w:val="28"/>
        </w:rPr>
        <w:t>На высуну</w:t>
      </w:r>
      <w:r w:rsidRPr="00202100">
        <w:rPr>
          <w:rStyle w:val="29"/>
          <w:sz w:val="28"/>
          <w:szCs w:val="28"/>
        </w:rPr>
        <w:softHyphen/>
        <w:t>тый язык накладывают пластмассовую ванночку, в кото</w:t>
      </w:r>
      <w:r w:rsidRPr="00202100">
        <w:rPr>
          <w:rStyle w:val="29"/>
          <w:sz w:val="28"/>
          <w:szCs w:val="28"/>
        </w:rPr>
        <w:softHyphen/>
        <w:t>рую наливают воду или раствор лекарственного вещест</w:t>
      </w:r>
      <w:r w:rsidRPr="00202100">
        <w:rPr>
          <w:rStyle w:val="29"/>
          <w:sz w:val="28"/>
          <w:szCs w:val="28"/>
        </w:rPr>
        <w:softHyphen/>
        <w:t>ва. В ванночку погружают вибратор площадью 1—4 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. Воздействие проводят в непрерывном или импульсном режиме </w:t>
      </w:r>
      <w:r w:rsidRPr="00202100">
        <w:rPr>
          <w:rStyle w:val="af0"/>
          <w:sz w:val="28"/>
          <w:szCs w:val="28"/>
        </w:rPr>
        <w:t xml:space="preserve">5 </w:t>
      </w:r>
      <w:r w:rsidRPr="00202100">
        <w:rPr>
          <w:rStyle w:val="29"/>
          <w:sz w:val="28"/>
          <w:szCs w:val="28"/>
        </w:rPr>
        <w:t xml:space="preserve">мин при интенсивности </w:t>
      </w:r>
      <w:r w:rsidRPr="00202100">
        <w:rPr>
          <w:rStyle w:val="af0"/>
          <w:sz w:val="28"/>
          <w:szCs w:val="28"/>
        </w:rPr>
        <w:t xml:space="preserve">0,05—0,4 </w:t>
      </w:r>
      <w:r w:rsidRPr="00202100">
        <w:rPr>
          <w:rStyle w:val="29"/>
          <w:sz w:val="28"/>
          <w:szCs w:val="28"/>
        </w:rPr>
        <w:t>Вт/см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. На курс лечения назначают до 12 процедур, проводимых еже</w:t>
      </w:r>
      <w:r w:rsidRPr="00202100">
        <w:rPr>
          <w:rStyle w:val="29"/>
          <w:sz w:val="28"/>
          <w:szCs w:val="28"/>
        </w:rPr>
        <w:softHyphen/>
        <w:t>дневно или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М е т о д и к а № 109. </w:t>
      </w:r>
      <w:r w:rsidRPr="00202100">
        <w:rPr>
          <w:rStyle w:val="af0"/>
          <w:sz w:val="28"/>
          <w:szCs w:val="28"/>
        </w:rPr>
        <w:t>Воздействие на шейный отдел поз</w:t>
      </w:r>
      <w:r w:rsidRPr="00202100">
        <w:rPr>
          <w:rStyle w:val="af0"/>
          <w:sz w:val="28"/>
          <w:szCs w:val="28"/>
        </w:rPr>
        <w:softHyphen/>
        <w:t xml:space="preserve">воночника. </w:t>
      </w:r>
      <w:r w:rsidRPr="00202100">
        <w:rPr>
          <w:rStyle w:val="29"/>
          <w:sz w:val="28"/>
          <w:szCs w:val="28"/>
        </w:rPr>
        <w:t>Вибратор площадью 4 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накладывают на кожу, смазанную вазелиновым маслом, в области шейно</w:t>
      </w:r>
      <w:r w:rsidRPr="00202100">
        <w:rPr>
          <w:rStyle w:val="29"/>
          <w:sz w:val="28"/>
          <w:szCs w:val="28"/>
        </w:rPr>
        <w:softHyphen/>
        <w:t xml:space="preserve">го отдела позвоночника. Перемещают вибратор справа и слева вдоль </w:t>
      </w:r>
      <w:r w:rsidRPr="00202100">
        <w:rPr>
          <w:rStyle w:val="29"/>
          <w:sz w:val="28"/>
          <w:szCs w:val="28"/>
        </w:rPr>
        <w:lastRenderedPageBreak/>
        <w:t>позвоночного столба в шейном отделе. Ре</w:t>
      </w:r>
      <w:r w:rsidRPr="00202100">
        <w:rPr>
          <w:rStyle w:val="29"/>
          <w:sz w:val="28"/>
          <w:szCs w:val="28"/>
        </w:rPr>
        <w:softHyphen/>
        <w:t>жим работы импульсный, интенсивность 0,05—0,2 Вт/см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, 3—5 мин с каждой стороны. На курс лечения назначают 10 процедур, которые проводят 2—3 раза в неделю.</w:t>
      </w:r>
    </w:p>
    <w:p w:rsidR="00CD6DA3" w:rsidRPr="00202100" w:rsidRDefault="00202100" w:rsidP="005C56C8">
      <w:pPr>
        <w:pStyle w:val="4"/>
        <w:framePr w:w="2085" w:h="422" w:vSpace="4" w:wrap="around" w:vAnchor="text" w:hAnchor="margin" w:x="3578" w:y="202"/>
        <w:shd w:val="clear" w:color="auto" w:fill="auto"/>
        <w:spacing w:before="0" w:line="360" w:lineRule="auto"/>
        <w:ind w:left="100" w:firstLine="0"/>
        <w:rPr>
          <w:sz w:val="28"/>
          <w:szCs w:val="28"/>
        </w:rPr>
      </w:pPr>
      <w:r w:rsidRPr="00202100">
        <w:rPr>
          <w:rStyle w:val="Exact1"/>
          <w:spacing w:val="10"/>
          <w:sz w:val="28"/>
          <w:szCs w:val="28"/>
          <w:vertAlign w:val="superscript"/>
        </w:rPr>
        <w:t>2</w:t>
      </w:r>
      <w:r w:rsidRPr="00202100">
        <w:rPr>
          <w:rStyle w:val="Exact1"/>
          <w:spacing w:val="10"/>
          <w:sz w:val="28"/>
          <w:szCs w:val="28"/>
        </w:rPr>
        <w:t xml:space="preserve"> медленно кругооб- смазанной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110. </w:t>
      </w:r>
      <w:r w:rsidRPr="00202100">
        <w:rPr>
          <w:rStyle w:val="af0"/>
          <w:sz w:val="28"/>
          <w:szCs w:val="28"/>
        </w:rPr>
        <w:t xml:space="preserve">Воздействие при неврите лицево го нерва. </w:t>
      </w:r>
      <w:r w:rsidRPr="00202100">
        <w:rPr>
          <w:rStyle w:val="29"/>
          <w:sz w:val="28"/>
          <w:szCs w:val="28"/>
        </w:rPr>
        <w:t xml:space="preserve">Вибратор, площадью </w:t>
      </w:r>
      <w:r w:rsidRPr="00202100">
        <w:rPr>
          <w:rStyle w:val="af0"/>
          <w:sz w:val="28"/>
          <w:szCs w:val="28"/>
        </w:rPr>
        <w:t xml:space="preserve">1 </w:t>
      </w:r>
      <w:r w:rsidRPr="00202100">
        <w:rPr>
          <w:rStyle w:val="29"/>
          <w:sz w:val="28"/>
          <w:szCs w:val="28"/>
        </w:rPr>
        <w:t>см</w:t>
      </w:r>
      <w:r w:rsidRPr="00202100">
        <w:rPr>
          <w:rStyle w:val="29"/>
          <w:sz w:val="28"/>
          <w:szCs w:val="28"/>
          <w:vertAlign w:val="superscript"/>
        </w:rPr>
        <w:t>:</w:t>
      </w:r>
      <w:r w:rsidRPr="00202100">
        <w:rPr>
          <w:rStyle w:val="29"/>
          <w:sz w:val="28"/>
          <w:szCs w:val="28"/>
        </w:rPr>
        <w:t xml:space="preserve"> разными движениями перемещают по коже, вазелиновым маслом, в области пораженной половины лица и сосцевидного отростка. Режим работы импульс</w:t>
      </w:r>
      <w:r w:rsidRPr="00202100">
        <w:rPr>
          <w:rStyle w:val="29"/>
          <w:sz w:val="28"/>
          <w:szCs w:val="28"/>
        </w:rPr>
        <w:softHyphen/>
        <w:t>ный (2—10 мс), интенсивность 0,05—0,04 Вт/см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>, время воздействия 6—8 мин. На курс лечения назначают до 12 воздействий, проводимых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111. </w:t>
      </w:r>
      <w:r w:rsidRPr="00202100">
        <w:rPr>
          <w:rStyle w:val="af0"/>
          <w:sz w:val="28"/>
          <w:szCs w:val="28"/>
        </w:rPr>
        <w:t xml:space="preserve">Ультрафонофорез. </w:t>
      </w:r>
      <w:r w:rsidRPr="00202100">
        <w:rPr>
          <w:rStyle w:val="29"/>
          <w:sz w:val="28"/>
          <w:szCs w:val="28"/>
        </w:rPr>
        <w:t>При ультра- фонофорезе к контактной среде (вода, вазелиновое мас</w:t>
      </w:r>
      <w:r w:rsidRPr="00202100">
        <w:rPr>
          <w:rStyle w:val="29"/>
          <w:sz w:val="28"/>
          <w:szCs w:val="28"/>
        </w:rPr>
        <w:softHyphen/>
        <w:t>ло) добавляют необходимое лекарственное вещество или в качестве контактной среды используют мазь, суспензию.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  <w:sectPr w:rsidR="00CD6DA3" w:rsidRPr="00202100" w:rsidSect="005C56C8">
          <w:footerReference w:type="even" r:id="rId43"/>
          <w:footerReference w:type="default" r:id="rId44"/>
          <w:footerReference w:type="first" r:id="rId45"/>
          <w:pgSz w:w="11909" w:h="16838"/>
          <w:pgMar w:top="1134" w:right="850" w:bottom="1134" w:left="1701" w:header="0" w:footer="3" w:gutter="2602"/>
          <w:cols w:space="720"/>
          <w:noEndnote/>
          <w:titlePg/>
          <w:docGrid w:linePitch="360"/>
        </w:sectPr>
      </w:pPr>
      <w:r w:rsidRPr="00202100">
        <w:rPr>
          <w:rStyle w:val="29"/>
          <w:sz w:val="28"/>
          <w:szCs w:val="28"/>
        </w:rPr>
        <w:t>Озвучивание проводится по соответствующей методи</w:t>
      </w:r>
      <w:r w:rsidRPr="00202100">
        <w:rPr>
          <w:rStyle w:val="29"/>
          <w:sz w:val="28"/>
          <w:szCs w:val="28"/>
        </w:rPr>
        <w:softHyphen/>
        <w:t>ке в зависимости от заболевания.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lastRenderedPageBreak/>
        <w:t>Методика</w:t>
      </w:r>
      <w:r w:rsidRPr="00202100">
        <w:rPr>
          <w:rStyle w:val="29"/>
          <w:sz w:val="28"/>
          <w:szCs w:val="28"/>
        </w:rPr>
        <w:t xml:space="preserve"> № 112. </w:t>
      </w:r>
      <w:r w:rsidR="007B7857">
        <w:rPr>
          <w:rStyle w:val="af0"/>
          <w:sz w:val="28"/>
          <w:szCs w:val="28"/>
        </w:rPr>
        <w:t>Трансканальный ультрафонофо</w:t>
      </w:r>
      <w:r w:rsidRPr="00202100">
        <w:rPr>
          <w:rStyle w:val="af0"/>
          <w:sz w:val="28"/>
          <w:szCs w:val="28"/>
        </w:rPr>
        <w:t xml:space="preserve">рез периодонта. </w:t>
      </w:r>
      <w:r w:rsidRPr="00202100">
        <w:rPr>
          <w:rStyle w:val="29"/>
          <w:sz w:val="28"/>
          <w:szCs w:val="28"/>
        </w:rPr>
        <w:t>Воздействие осуществляется с помощью ультразвукового к</w:t>
      </w:r>
      <w:r w:rsidR="007B7857">
        <w:rPr>
          <w:rStyle w:val="29"/>
          <w:sz w:val="28"/>
          <w:szCs w:val="28"/>
        </w:rPr>
        <w:t>олпачка (Миронова В. В., Ломов</w:t>
      </w:r>
      <w:r w:rsidRPr="00202100">
        <w:rPr>
          <w:rStyle w:val="29"/>
          <w:sz w:val="28"/>
          <w:szCs w:val="28"/>
        </w:rPr>
        <w:t>ский В. П., 1976). Корпус колпачка изготавливается из органического стекла и к его крышке крепятся излуча</w:t>
      </w:r>
      <w:r w:rsidRPr="00202100">
        <w:rPr>
          <w:rStyle w:val="29"/>
          <w:sz w:val="28"/>
          <w:szCs w:val="28"/>
        </w:rPr>
        <w:softHyphen/>
        <w:t>тель и соединительные провода к аппарату УЗ-Т5. Кор</w:t>
      </w:r>
      <w:r w:rsidRPr="00202100">
        <w:rPr>
          <w:rStyle w:val="29"/>
          <w:sz w:val="28"/>
          <w:szCs w:val="28"/>
        </w:rPr>
        <w:softHyphen/>
        <w:t>пус колпачка помещается в резиновый колпачок, который надевают на зуб. В резиновом колпачке имеются два отверстия, где с помощью штуцеров укреплены гибкие трубочки из пластмассы. В одну трубочку вводят 2% на</w:t>
      </w:r>
      <w:r w:rsidRPr="00202100">
        <w:rPr>
          <w:rStyle w:val="29"/>
          <w:sz w:val="28"/>
          <w:szCs w:val="28"/>
        </w:rPr>
        <w:softHyphen/>
        <w:t>стойку йода, а из второй выделяются пузырьки воздуха. После заполнения колпачка раствором лекарственного вещества провода от него подсоединяют к аппарату для ультразвуковой терапии (УЗ-Т5, УЗ-102) и проводят воз</w:t>
      </w:r>
      <w:r w:rsidRPr="00202100">
        <w:rPr>
          <w:rStyle w:val="29"/>
          <w:sz w:val="28"/>
          <w:szCs w:val="28"/>
        </w:rPr>
        <w:softHyphen/>
        <w:t>действие в импульсном режиме при выходной мощности 0,2 Вт/см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в течение 1 мин.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После процедуры в полость закладывают стерильный тампон и закрывают водным дентином. Количество про</w:t>
      </w:r>
      <w:r w:rsidRPr="00202100">
        <w:rPr>
          <w:rStyle w:val="29"/>
          <w:sz w:val="28"/>
          <w:szCs w:val="28"/>
        </w:rPr>
        <w:softHyphen/>
        <w:t>цедур зависит от формы периодонтита. В. В. Миронова (1978) рекомендует при фиброзном перидонтите 1—2 про</w:t>
      </w:r>
      <w:r w:rsidRPr="00202100">
        <w:rPr>
          <w:rStyle w:val="29"/>
          <w:sz w:val="28"/>
          <w:szCs w:val="28"/>
        </w:rPr>
        <w:softHyphen/>
        <w:t>цедуры, при гранулирующем, гранулематозном — 2—3, после чего каналы пломбируют по показаниям.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113. </w:t>
      </w:r>
      <w:r w:rsidRPr="00202100">
        <w:rPr>
          <w:rStyle w:val="af0"/>
          <w:sz w:val="28"/>
          <w:szCs w:val="28"/>
        </w:rPr>
        <w:t>Снятие зубного камня ультра</w:t>
      </w:r>
      <w:r w:rsidRPr="00202100">
        <w:rPr>
          <w:rStyle w:val="af0"/>
          <w:sz w:val="28"/>
          <w:szCs w:val="28"/>
        </w:rPr>
        <w:softHyphen/>
        <w:t xml:space="preserve">звуком. </w:t>
      </w:r>
      <w:r w:rsidRPr="00202100">
        <w:rPr>
          <w:rStyle w:val="29"/>
          <w:sz w:val="28"/>
          <w:szCs w:val="28"/>
        </w:rPr>
        <w:t>Для снятия зубного камня ультразвуком приме</w:t>
      </w:r>
      <w:r w:rsidRPr="00202100">
        <w:rPr>
          <w:rStyle w:val="29"/>
          <w:sz w:val="28"/>
          <w:szCs w:val="28"/>
        </w:rPr>
        <w:softHyphen/>
        <w:t>няется аппарат «Ультрастом» (рис. 28), работающий с частотой 25 кГц. Такие колебания получаются в резуль</w:t>
      </w:r>
      <w:r w:rsidRPr="00202100">
        <w:rPr>
          <w:rStyle w:val="29"/>
          <w:sz w:val="28"/>
          <w:szCs w:val="28"/>
        </w:rPr>
        <w:softHyphen/>
        <w:t>тате магнитострикционного эффекта, возникающего в ме</w:t>
      </w:r>
      <w:r w:rsidRPr="00202100">
        <w:rPr>
          <w:rStyle w:val="29"/>
          <w:sz w:val="28"/>
          <w:szCs w:val="28"/>
        </w:rPr>
        <w:softHyphen/>
        <w:t>таллическом сердечнике, помещенном в катушку, создаю</w:t>
      </w:r>
      <w:r w:rsidRPr="00202100">
        <w:rPr>
          <w:rStyle w:val="29"/>
          <w:sz w:val="28"/>
          <w:szCs w:val="28"/>
        </w:rPr>
        <w:softHyphen/>
        <w:t>щую переменное электромагнитное поле. Получаемые колебания передаются на рабочую поверхность наконеч</w:t>
      </w:r>
      <w:r w:rsidRPr="00202100">
        <w:rPr>
          <w:rStyle w:val="29"/>
          <w:sz w:val="28"/>
          <w:szCs w:val="28"/>
        </w:rPr>
        <w:softHyphen/>
        <w:t>ника. Аппарату придан набор наконечников, изогнутых в различных плоскостях, которые позволяют подойти к любой поверхности зуба. Аппарат в кабинете размещают на расстоянии до 2,5 м от сетевой розетки и до 4 м от во</w:t>
      </w:r>
      <w:r w:rsidRPr="00202100">
        <w:rPr>
          <w:rStyle w:val="29"/>
          <w:sz w:val="28"/>
          <w:szCs w:val="28"/>
        </w:rPr>
        <w:softHyphen/>
        <w:t>допроводного крана. Лучше врезать штуцер водоснабжа</w:t>
      </w:r>
      <w:r w:rsidRPr="00202100">
        <w:rPr>
          <w:rStyle w:val="29"/>
          <w:sz w:val="28"/>
          <w:szCs w:val="28"/>
        </w:rPr>
        <w:softHyphen/>
        <w:t xml:space="preserve">ющего шланга в водопроводную сеть через манометр, по которому можно регулировать </w:t>
      </w:r>
      <w:r w:rsidRPr="00202100">
        <w:rPr>
          <w:rStyle w:val="29"/>
          <w:sz w:val="28"/>
          <w:szCs w:val="28"/>
        </w:rPr>
        <w:lastRenderedPageBreak/>
        <w:t>давление воды, подавае</w:t>
      </w:r>
      <w:r w:rsidRPr="00202100">
        <w:rPr>
          <w:rStyle w:val="29"/>
          <w:sz w:val="28"/>
          <w:szCs w:val="28"/>
        </w:rPr>
        <w:softHyphen/>
        <w:t>мой в аппарат. Для стабильной работы аппарата необхо</w:t>
      </w:r>
      <w:r w:rsidRPr="00202100">
        <w:rPr>
          <w:rStyle w:val="29"/>
          <w:sz w:val="28"/>
          <w:szCs w:val="28"/>
        </w:rPr>
        <w:softHyphen/>
        <w:t>димо давление 1,8—2 ат.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На переднюю панель «Ультрастома» вынесены выклю</w:t>
      </w:r>
      <w:r w:rsidRPr="00202100">
        <w:rPr>
          <w:rStyle w:val="29"/>
          <w:sz w:val="28"/>
          <w:szCs w:val="28"/>
        </w:rPr>
        <w:softHyphen/>
        <w:t>чатель сети (1), сигнальная лампочка (2), рукоятки ре</w:t>
      </w:r>
      <w:r w:rsidRPr="00202100">
        <w:rPr>
          <w:rStyle w:val="29"/>
          <w:sz w:val="28"/>
          <w:szCs w:val="28"/>
        </w:rPr>
        <w:softHyphen/>
        <w:t>гулировки подачи воды (3), амплитуды (4), настрой</w:t>
      </w:r>
      <w:r w:rsidRPr="00202100">
        <w:rPr>
          <w:rStyle w:val="29"/>
          <w:sz w:val="28"/>
          <w:szCs w:val="28"/>
        </w:rPr>
        <w:softHyphen/>
        <w:t>ки (5), которые в нейтральном состоянии должны зани</w:t>
      </w:r>
      <w:r w:rsidRPr="00202100">
        <w:rPr>
          <w:rStyle w:val="29"/>
          <w:sz w:val="28"/>
          <w:szCs w:val="28"/>
        </w:rPr>
        <w:softHyphen/>
        <w:t>мать крайнее левое положение.</w:t>
      </w:r>
      <w:r w:rsidRPr="00202100">
        <w:rPr>
          <w:sz w:val="28"/>
          <w:szCs w:val="28"/>
        </w:rPr>
        <w:br w:type="page"/>
      </w:r>
    </w:p>
    <w:p w:rsidR="00CD6DA3" w:rsidRPr="00202100" w:rsidRDefault="00CD6DA3" w:rsidP="005C56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DA3" w:rsidRPr="00202100" w:rsidRDefault="00202100" w:rsidP="005C56C8">
      <w:pPr>
        <w:pStyle w:val="4"/>
        <w:shd w:val="clear" w:color="auto" w:fill="auto"/>
        <w:spacing w:before="349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подготовке аппарата к работе подсоединяют нож</w:t>
      </w:r>
      <w:r w:rsidRPr="00202100">
        <w:rPr>
          <w:rStyle w:val="29"/>
          <w:sz w:val="28"/>
          <w:szCs w:val="28"/>
        </w:rPr>
        <w:softHyphen/>
        <w:t>ную педаль включения рабочего режима, открывают водопроводный кран (без воды не включать!), вставляют вилку в сеть, включают аппарат, при этом должна заго</w:t>
      </w:r>
      <w:r w:rsidRPr="00202100">
        <w:rPr>
          <w:rStyle w:val="29"/>
          <w:sz w:val="28"/>
          <w:szCs w:val="28"/>
        </w:rPr>
        <w:softHyphen/>
        <w:t>реться сигнальная лампочка; прогревают в течение 5 мин. После этого, вращая рукоятку подачи воды (3) вправо, подают воду в систему 1—2 мин при нажатой пе</w:t>
      </w:r>
      <w:r w:rsidRPr="00202100">
        <w:rPr>
          <w:rStyle w:val="29"/>
          <w:sz w:val="28"/>
          <w:szCs w:val="28"/>
        </w:rPr>
        <w:softHyphen/>
        <w:t>дали. Затем в держатель плотно вставляют наконечник, устанавливают рукоятку «амплитуда» (4) в какое-то по</w:t>
      </w:r>
      <w:r w:rsidRPr="00202100">
        <w:rPr>
          <w:rStyle w:val="29"/>
          <w:sz w:val="28"/>
          <w:szCs w:val="28"/>
        </w:rPr>
        <w:softHyphen/>
        <w:t>ложение, нажимают педаль и, вращая рукоятку «настрой</w:t>
      </w:r>
      <w:r w:rsidRPr="00202100">
        <w:rPr>
          <w:rStyle w:val="29"/>
          <w:sz w:val="28"/>
          <w:szCs w:val="28"/>
        </w:rPr>
        <w:softHyphen/>
        <w:t>ка» (5), направляют воду тонкой струей на концевую рабочую часть наконечника. Необходимо добиться того, чтобы, попадая на наконечник, струя распылялась в виде белого облачка и возникал тонкий, звенящий звук («писк») максимальной интенсивности, что свидетельст</w:t>
      </w:r>
      <w:r w:rsidRPr="00202100">
        <w:rPr>
          <w:rStyle w:val="29"/>
          <w:sz w:val="28"/>
          <w:szCs w:val="28"/>
        </w:rPr>
        <w:softHyphen/>
        <w:t>вует о правильной настройке аппарата. При смещении или смене наконечника в процессе работы, изменении положения рукоятки «амплитуда» (4) необходимо вновь настроить аппарат. При неправильной настройке аппарат плохо снимает зубной камень.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Больного усаживают в кресло, надевают на него водо</w:t>
      </w:r>
      <w:r w:rsidRPr="00202100">
        <w:rPr>
          <w:rStyle w:val="29"/>
          <w:sz w:val="28"/>
          <w:szCs w:val="28"/>
        </w:rPr>
        <w:softHyphen/>
        <w:t>непроницаемый фартук, десны обрабатывают 3% раство</w:t>
      </w:r>
      <w:r w:rsidRPr="00202100">
        <w:rPr>
          <w:rStyle w:val="29"/>
          <w:sz w:val="28"/>
          <w:szCs w:val="28"/>
        </w:rPr>
        <w:softHyphen/>
        <w:t>ром пёрикиси водорода, 5% настойкой йода и вводят в рот слюноотсос. Подводят наконечник к язычной поверх</w:t>
      </w:r>
      <w:r w:rsidRPr="00202100">
        <w:rPr>
          <w:rStyle w:val="29"/>
          <w:sz w:val="28"/>
          <w:szCs w:val="28"/>
        </w:rPr>
        <w:softHyphen/>
        <w:t>ности зуба и нажимают педаль. После снятия отложений с язычной стороны переходят на вестибулярную. При достаточном опыте наддесневые зубные отложения с зу</w:t>
      </w:r>
      <w:r w:rsidRPr="00202100">
        <w:rPr>
          <w:rStyle w:val="29"/>
          <w:sz w:val="28"/>
          <w:szCs w:val="28"/>
        </w:rPr>
        <w:softHyphen/>
        <w:t>бов обеих челюстей можно снять за 10—12 мин. Для тща</w:t>
      </w:r>
      <w:r w:rsidRPr="00202100">
        <w:rPr>
          <w:rStyle w:val="29"/>
          <w:sz w:val="28"/>
          <w:szCs w:val="28"/>
        </w:rPr>
        <w:softHyphen/>
        <w:t>тельного, полного удаления отложений достаточно 2— 3 посещений.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Для снятия наддесневого зубного камня наиболее удобен </w:t>
      </w:r>
      <w:r w:rsidRPr="00202100">
        <w:rPr>
          <w:rStyle w:val="29"/>
          <w:sz w:val="28"/>
          <w:szCs w:val="28"/>
          <w:lang w:val="en-US" w:eastAsia="en-US" w:bidi="en-US"/>
        </w:rPr>
        <w:t>S</w:t>
      </w:r>
      <w:r w:rsidRPr="00202100">
        <w:rPr>
          <w:rStyle w:val="29"/>
          <w:sz w:val="28"/>
          <w:szCs w:val="28"/>
        </w:rPr>
        <w:t>-образный наконечник, поддесневого — экскава</w:t>
      </w:r>
      <w:r w:rsidRPr="00202100">
        <w:rPr>
          <w:rStyle w:val="29"/>
          <w:sz w:val="28"/>
          <w:szCs w:val="28"/>
        </w:rPr>
        <w:softHyphen/>
        <w:t>тор, а для межзубных промежутков — в виде углового зонда. По окончании работы аппарат выключают в обрат</w:t>
      </w:r>
      <w:r w:rsidRPr="00202100">
        <w:rPr>
          <w:rStyle w:val="29"/>
          <w:sz w:val="28"/>
          <w:szCs w:val="28"/>
        </w:rPr>
        <w:softHyphen/>
        <w:t>ном порядке. Его обязательно отключают от водопровод</w:t>
      </w:r>
      <w:r w:rsidRPr="00202100">
        <w:rPr>
          <w:rStyle w:val="29"/>
          <w:sz w:val="28"/>
          <w:szCs w:val="28"/>
        </w:rPr>
        <w:softHyphen/>
        <w:t xml:space="preserve">ной сети </w:t>
      </w:r>
      <w:r w:rsidRPr="00202100">
        <w:rPr>
          <w:rStyle w:val="29"/>
          <w:sz w:val="28"/>
          <w:szCs w:val="28"/>
        </w:rPr>
        <w:lastRenderedPageBreak/>
        <w:t>и в держатель вставляют вкладыш вместо маг- нитостриктора для предотвращения деформации.</w:t>
      </w:r>
    </w:p>
    <w:p w:rsidR="00CD6DA3" w:rsidRPr="00202100" w:rsidRDefault="00202100" w:rsidP="005C56C8">
      <w:pPr>
        <w:pStyle w:val="4"/>
        <w:shd w:val="clear" w:color="auto" w:fill="auto"/>
        <w:spacing w:before="0" w:after="369" w:line="360" w:lineRule="auto"/>
        <w:ind w:left="4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эксплуатации «Ультрастома» могут выйти из строя уплотнительные резиновые кольца, что приведет к подтеканию воды, и могут засоряться фильтры, что будет затруднять подачу воды в рабочую систему.</w:t>
      </w:r>
    </w:p>
    <w:p w:rsidR="00CD6DA3" w:rsidRPr="00202100" w:rsidRDefault="00202100" w:rsidP="005C56C8">
      <w:pPr>
        <w:pStyle w:val="80"/>
        <w:numPr>
          <w:ilvl w:val="0"/>
          <w:numId w:val="13"/>
        </w:numPr>
        <w:shd w:val="clear" w:color="auto" w:fill="auto"/>
        <w:tabs>
          <w:tab w:val="left" w:pos="410"/>
        </w:tabs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bookmark37"/>
      <w:r w:rsidRPr="00202100">
        <w:rPr>
          <w:rStyle w:val="81"/>
          <w:rFonts w:ascii="Times New Roman" w:hAnsi="Times New Roman" w:cs="Times New Roman"/>
          <w:b/>
          <w:bCs/>
          <w:sz w:val="28"/>
          <w:szCs w:val="28"/>
        </w:rPr>
        <w:t>КРИОТЕРАПИЯ И ГИПОТЕРМИЯ</w:t>
      </w:r>
      <w:bookmarkEnd w:id="32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 механизме действия холода ведущая роль принадле</w:t>
      </w:r>
      <w:r w:rsidRPr="00202100">
        <w:rPr>
          <w:rStyle w:val="29"/>
          <w:sz w:val="28"/>
          <w:szCs w:val="28"/>
        </w:rPr>
        <w:softHyphen/>
        <w:t>жит физическому процессу замерзания воды, которое на</w:t>
      </w:r>
      <w:r w:rsidRPr="00202100">
        <w:rPr>
          <w:rStyle w:val="29"/>
          <w:sz w:val="28"/>
          <w:szCs w:val="28"/>
        </w:rPr>
        <w:softHyphen/>
        <w:t>чинается уже при 0°С и приводит к образованию кристал</w:t>
      </w:r>
      <w:r w:rsidRPr="00202100">
        <w:rPr>
          <w:rStyle w:val="29"/>
          <w:sz w:val="28"/>
          <w:szCs w:val="28"/>
        </w:rPr>
        <w:softHyphen/>
        <w:t>лов льда. При этом выделяется скрытая теплота криста- лизации, составляющая 80 кал/г льда, которую необхо</w:t>
      </w:r>
      <w:r w:rsidRPr="00202100">
        <w:rPr>
          <w:rStyle w:val="29"/>
          <w:sz w:val="28"/>
          <w:szCs w:val="28"/>
        </w:rPr>
        <w:softHyphen/>
        <w:t>димо отвести, иначе вода не замерзнет. Количество кри</w:t>
      </w:r>
      <w:r w:rsidRPr="00202100">
        <w:rPr>
          <w:rStyle w:val="29"/>
          <w:sz w:val="28"/>
          <w:szCs w:val="28"/>
        </w:rPr>
        <w:softHyphen/>
        <w:t>сталлов и центров кристаллизации зависит от быстроты охлаждения. Чем выше скорость охлаждения, тем меньше кристаллов льда образуется и тем меньше их размер. В процессе замораживания тканей происходят значи</w:t>
      </w:r>
      <w:r w:rsidRPr="00202100">
        <w:rPr>
          <w:rStyle w:val="29"/>
          <w:sz w:val="28"/>
          <w:szCs w:val="28"/>
        </w:rPr>
        <w:softHyphen/>
        <w:t>тельные биохимические сдвиги. Замедляются или прекра</w:t>
      </w:r>
      <w:r w:rsidRPr="00202100">
        <w:rPr>
          <w:rStyle w:val="29"/>
          <w:sz w:val="28"/>
          <w:szCs w:val="28"/>
        </w:rPr>
        <w:softHyphen/>
        <w:t>щаются рост, дыхание клеток, мышечные сокращения и нервная проводимость. Снижается или прекращается движение протоплазмы. Эти процессы могут быть обрати</w:t>
      </w:r>
      <w:r w:rsidRPr="00202100">
        <w:rPr>
          <w:rStyle w:val="29"/>
          <w:sz w:val="28"/>
          <w:szCs w:val="28"/>
        </w:rPr>
        <w:softHyphen/>
        <w:t>мыми, так как клетки высокорезистентны к низкой тем</w:t>
      </w:r>
      <w:r w:rsidRPr="00202100">
        <w:rPr>
          <w:rStyle w:val="29"/>
          <w:sz w:val="28"/>
          <w:szCs w:val="28"/>
        </w:rPr>
        <w:softHyphen/>
        <w:t>пературе. Полное разрушение клеток происходит только при охлаждении до —20°С и образовании льда, что при</w:t>
      </w:r>
      <w:r w:rsidRPr="00202100">
        <w:rPr>
          <w:rStyle w:val="29"/>
          <w:sz w:val="28"/>
          <w:szCs w:val="28"/>
        </w:rPr>
        <w:softHyphen/>
        <w:t>водит к увеличению объема жидкой части клетки на 10% и повреждению клеточной мембраны кристаллами льда. Охлаждение вызывает резкое замедление кровотока, стаз крови, повышение проницаемости и переполнение сосудов эритроцитами, что приводит к ишемическому крионекрозу. Мелкие сосуды тромбируются, крупные не повреждаются и в них восстанавливается кровообраще</w:t>
      </w:r>
      <w:r w:rsidRPr="00202100">
        <w:rPr>
          <w:rStyle w:val="29"/>
          <w:sz w:val="28"/>
          <w:szCs w:val="28"/>
        </w:rPr>
        <w:softHyphen/>
        <w:t>ние. При оттаивании замороженного участка также про</w:t>
      </w:r>
      <w:r w:rsidRPr="00202100">
        <w:rPr>
          <w:rStyle w:val="29"/>
          <w:sz w:val="28"/>
          <w:szCs w:val="28"/>
        </w:rPr>
        <w:softHyphen/>
        <w:t xml:space="preserve">исходит повреждение клеток вследствие </w:t>
      </w:r>
      <w:r w:rsidRPr="00202100">
        <w:rPr>
          <w:rStyle w:val="29"/>
          <w:sz w:val="28"/>
          <w:szCs w:val="28"/>
        </w:rPr>
        <w:lastRenderedPageBreak/>
        <w:t>«миграционной кристаллизации», которая зависит от скорости повыше</w:t>
      </w:r>
      <w:r w:rsidRPr="00202100">
        <w:rPr>
          <w:rStyle w:val="29"/>
          <w:sz w:val="28"/>
          <w:szCs w:val="28"/>
        </w:rPr>
        <w:softHyphen/>
        <w:t>ния температуры. При быстром согревании выживаемость клеток увеличивается. Кратковременное охлаждение пульпы зуба (4—6 с) до 75—130°С вызывает некроз ко</w:t>
      </w:r>
      <w:r w:rsidRPr="00202100">
        <w:rPr>
          <w:rStyle w:val="29"/>
          <w:sz w:val="28"/>
          <w:szCs w:val="28"/>
        </w:rPr>
        <w:softHyphen/>
        <w:t>ронковой части без повреждения периодонта, кости и над</w:t>
      </w:r>
      <w:r w:rsidRPr="00202100">
        <w:rPr>
          <w:rStyle w:val="29"/>
          <w:sz w:val="28"/>
          <w:szCs w:val="28"/>
        </w:rPr>
        <w:softHyphen/>
        <w:t>костницы. Воздействие на слизистую оболочку полости рта через 10—15 с приводит к некрозу эпителиального слоя, через 15—30 с — собственно слизистой оболочки, через 30—60 с — всех слоев слизистой оболочки. Зона крионекроза окружается лейкоцитарным валом с обшир</w:t>
      </w:r>
      <w:r w:rsidRPr="00202100">
        <w:rPr>
          <w:rStyle w:val="29"/>
          <w:sz w:val="28"/>
          <w:szCs w:val="28"/>
        </w:rPr>
        <w:softHyphen/>
        <w:t>ными кровоизлияниями. Регенерация наступает через 6—14 дней и зависит от глубины крионекроза (Вер</w:t>
      </w:r>
      <w:r w:rsidRPr="00202100">
        <w:rPr>
          <w:rStyle w:val="29"/>
          <w:sz w:val="28"/>
          <w:szCs w:val="28"/>
        </w:rPr>
        <w:softHyphen/>
        <w:t>кин Б. И. и др., 1976). В процессе замораживания обра</w:t>
      </w:r>
      <w:r w:rsidRPr="00202100">
        <w:rPr>
          <w:rStyle w:val="29"/>
          <w:sz w:val="28"/>
          <w:szCs w:val="28"/>
        </w:rPr>
        <w:softHyphen/>
        <w:t>зуется плотный конгломерат, покрытый инеем, а затем, после оттаивания — отек, пузырь и кровяная корочка, под которой через 3—5 дней начинается эпнтелизация.</w:t>
      </w:r>
    </w:p>
    <w:p w:rsidR="00CD6DA3" w:rsidRPr="00202100" w:rsidRDefault="00202100" w:rsidP="005C56C8">
      <w:pPr>
        <w:pStyle w:val="4"/>
        <w:shd w:val="clear" w:color="auto" w:fill="auto"/>
        <w:spacing w:before="0" w:after="309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Кривовоздействие показано при опухолях слизистой оболочки полости рта, лейкоплакии, пульпите, хейлите, трещине губы, язвенных поражениях слизистой оболочки полости рта, пародонтозе для кюретажа. Локальное кри</w:t>
      </w:r>
      <w:r w:rsidRPr="00202100">
        <w:rPr>
          <w:rStyle w:val="29"/>
          <w:sz w:val="28"/>
          <w:szCs w:val="28"/>
        </w:rPr>
        <w:softHyphen/>
        <w:t>вовоздействие практически не имеет противопоказаний.</w:t>
      </w:r>
    </w:p>
    <w:p w:rsidR="00CD6DA3" w:rsidRPr="00202100" w:rsidRDefault="00202100" w:rsidP="005C56C8">
      <w:pPr>
        <w:pStyle w:val="83"/>
        <w:keepNext/>
        <w:keepLines/>
        <w:shd w:val="clear" w:color="auto" w:fill="auto"/>
        <w:spacing w:before="0" w:after="249" w:line="360" w:lineRule="auto"/>
        <w:ind w:left="20" w:firstLine="1280"/>
        <w:rPr>
          <w:rFonts w:ascii="Times New Roman" w:hAnsi="Times New Roman" w:cs="Times New Roman"/>
          <w:sz w:val="28"/>
          <w:szCs w:val="28"/>
        </w:rPr>
      </w:pPr>
      <w:bookmarkStart w:id="33" w:name="bookmark38"/>
      <w:r w:rsidRPr="00202100">
        <w:rPr>
          <w:rFonts w:ascii="Times New Roman" w:hAnsi="Times New Roman" w:cs="Times New Roman"/>
          <w:sz w:val="28"/>
          <w:szCs w:val="28"/>
        </w:rPr>
        <w:t>Техника и методика криовоздействия</w:t>
      </w:r>
      <w:bookmarkEnd w:id="33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128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Голову больного укладывают так, чтобы был свободный доступ к патологическому очагу. Замора</w:t>
      </w:r>
      <w:r w:rsidRPr="00202100">
        <w:rPr>
          <w:rStyle w:val="29"/>
          <w:sz w:val="28"/>
          <w:szCs w:val="28"/>
        </w:rPr>
        <w:softHyphen/>
        <w:t>живание контролируют визуально, по времени воздейст</w:t>
      </w:r>
      <w:r w:rsidRPr="00202100">
        <w:rPr>
          <w:rStyle w:val="29"/>
          <w:sz w:val="28"/>
          <w:szCs w:val="28"/>
        </w:rPr>
        <w:softHyphen/>
        <w:t>вия и температуре тканей в зоне поражения. Применяют температуры охлаждения — 75—140°С, время от 4 до 60 с в зависимости от глубины патологического очага.</w:t>
      </w:r>
    </w:p>
    <w:p w:rsidR="007B7857" w:rsidRDefault="00202100" w:rsidP="007B7857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 стоматологической практике наиболее применим аппарат АКС-6 с набором специальных криозондов (Ни</w:t>
      </w:r>
      <w:r w:rsidRPr="00202100">
        <w:rPr>
          <w:rStyle w:val="29"/>
          <w:sz w:val="28"/>
          <w:szCs w:val="28"/>
        </w:rPr>
        <w:softHyphen/>
        <w:t xml:space="preserve">китин В. А., 1977). Перед воздействием устанавливается и заправляется криозонд с капилляром </w:t>
      </w:r>
      <w:r w:rsidRPr="00202100">
        <w:rPr>
          <w:rStyle w:val="29"/>
          <w:sz w:val="28"/>
          <w:szCs w:val="28"/>
        </w:rPr>
        <w:lastRenderedPageBreak/>
        <w:t>необходимого размера и диаметра. Криозонд подводят к очагу пораже</w:t>
      </w:r>
      <w:r w:rsidRPr="00202100">
        <w:rPr>
          <w:rStyle w:val="29"/>
          <w:sz w:val="28"/>
          <w:szCs w:val="28"/>
        </w:rPr>
        <w:softHyphen/>
        <w:t>ния и подают жидкий азот в течение необходимого времени.</w:t>
      </w:r>
    </w:p>
    <w:p w:rsidR="00CD6DA3" w:rsidRPr="007B7857" w:rsidRDefault="00202100" w:rsidP="007B7857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7B7857">
        <w:rPr>
          <w:rStyle w:val="81"/>
          <w:rFonts w:ascii="Times New Roman" w:hAnsi="Times New Roman" w:cs="Times New Roman"/>
          <w:bCs w:val="0"/>
          <w:sz w:val="28"/>
          <w:szCs w:val="28"/>
        </w:rPr>
        <w:t>Частные методики парафино-, озокерито- и грязелечения</w:t>
      </w:r>
    </w:p>
    <w:p w:rsidR="00CD6DA3" w:rsidRPr="007B7857" w:rsidRDefault="007B7857" w:rsidP="007B7857">
      <w:pPr>
        <w:pStyle w:val="30"/>
        <w:shd w:val="clear" w:color="auto" w:fill="auto"/>
        <w:spacing w:line="360" w:lineRule="auto"/>
        <w:rPr>
          <w:b w:val="0"/>
          <w:sz w:val="28"/>
          <w:szCs w:val="28"/>
        </w:rPr>
      </w:pPr>
      <w:r>
        <w:rPr>
          <w:rStyle w:val="32pt"/>
          <w:sz w:val="28"/>
          <w:szCs w:val="28"/>
        </w:rPr>
        <w:t xml:space="preserve">    </w:t>
      </w:r>
      <w:r w:rsidR="00202100" w:rsidRPr="00202100">
        <w:rPr>
          <w:rStyle w:val="32pt"/>
          <w:sz w:val="28"/>
          <w:szCs w:val="28"/>
        </w:rPr>
        <w:t>Методика</w:t>
      </w:r>
      <w:r w:rsidR="00202100" w:rsidRPr="00202100">
        <w:rPr>
          <w:rStyle w:val="30pt0"/>
          <w:sz w:val="28"/>
          <w:szCs w:val="28"/>
        </w:rPr>
        <w:t xml:space="preserve"> № 120. </w:t>
      </w:r>
      <w:r w:rsidR="00202100" w:rsidRPr="00202100">
        <w:rPr>
          <w:rStyle w:val="30pt1"/>
          <w:b/>
          <w:bCs/>
          <w:sz w:val="28"/>
          <w:szCs w:val="28"/>
        </w:rPr>
        <w:t>Наслаивание на очаг</w:t>
      </w:r>
      <w:r>
        <w:rPr>
          <w:rStyle w:val="30pt1"/>
          <w:b/>
          <w:bCs/>
          <w:sz w:val="28"/>
          <w:szCs w:val="28"/>
        </w:rPr>
        <w:t xml:space="preserve"> </w:t>
      </w:r>
      <w:r w:rsidR="00202100" w:rsidRPr="007B7857">
        <w:rPr>
          <w:rStyle w:val="af0"/>
          <w:b/>
          <w:sz w:val="28"/>
          <w:szCs w:val="28"/>
        </w:rPr>
        <w:t>поражения.</w:t>
      </w:r>
      <w:r w:rsidR="00202100" w:rsidRPr="00202100">
        <w:rPr>
          <w:rStyle w:val="af0"/>
          <w:sz w:val="28"/>
          <w:szCs w:val="28"/>
        </w:rPr>
        <w:t xml:space="preserve"> </w:t>
      </w:r>
      <w:r w:rsidR="00202100" w:rsidRPr="007B7857">
        <w:rPr>
          <w:rStyle w:val="29"/>
          <w:b w:val="0"/>
          <w:sz w:val="28"/>
          <w:szCs w:val="28"/>
        </w:rPr>
        <w:t>Плоскую кисть или ватный тампон погружа</w:t>
      </w:r>
      <w:r w:rsidR="00202100" w:rsidRPr="007B7857">
        <w:rPr>
          <w:rStyle w:val="29"/>
          <w:b w:val="0"/>
          <w:sz w:val="28"/>
          <w:szCs w:val="28"/>
        </w:rPr>
        <w:softHyphen/>
        <w:t xml:space="preserve">ют в расплавленный парафин температуры 60—65°С </w:t>
      </w:r>
      <w:r w:rsidR="00202100" w:rsidRPr="007B7857">
        <w:rPr>
          <w:rStyle w:val="af0"/>
          <w:sz w:val="28"/>
          <w:szCs w:val="28"/>
        </w:rPr>
        <w:t>и</w:t>
      </w:r>
      <w:r w:rsidR="00202100" w:rsidRPr="007B7857">
        <w:rPr>
          <w:rStyle w:val="af0"/>
          <w:b/>
          <w:sz w:val="28"/>
          <w:szCs w:val="28"/>
        </w:rPr>
        <w:t xml:space="preserve"> </w:t>
      </w:r>
      <w:r w:rsidR="00202100" w:rsidRPr="007B7857">
        <w:rPr>
          <w:rStyle w:val="29"/>
          <w:b w:val="0"/>
          <w:sz w:val="28"/>
          <w:szCs w:val="28"/>
        </w:rPr>
        <w:t>на</w:t>
      </w:r>
      <w:r w:rsidR="00202100" w:rsidRPr="007B7857">
        <w:rPr>
          <w:rStyle w:val="29"/>
          <w:b w:val="0"/>
          <w:sz w:val="28"/>
          <w:szCs w:val="28"/>
        </w:rPr>
        <w:softHyphen/>
        <w:t>носят его на пораженную поверхность кожи тонким слоем. После затвердения первого слоя накладывают по</w:t>
      </w:r>
      <w:r w:rsidR="00202100" w:rsidRPr="007B7857">
        <w:rPr>
          <w:rStyle w:val="29"/>
          <w:b w:val="0"/>
          <w:sz w:val="28"/>
          <w:szCs w:val="28"/>
        </w:rPr>
        <w:softHyphen/>
        <w:t>следующие так, чтобы толщина парафиновой аппликации была 1,5—2 см. После этого аппликацию накрывают клеенкой, ватником и фиксируют бинтом. Время воздей</w:t>
      </w:r>
      <w:r w:rsidR="00202100" w:rsidRPr="007B7857">
        <w:rPr>
          <w:rStyle w:val="29"/>
          <w:b w:val="0"/>
          <w:sz w:val="28"/>
          <w:szCs w:val="28"/>
        </w:rPr>
        <w:softHyphen/>
        <w:t>ствия 20—60 мин.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121. </w:t>
      </w:r>
      <w:r w:rsidRPr="00202100">
        <w:rPr>
          <w:rStyle w:val="af0"/>
          <w:sz w:val="28"/>
          <w:szCs w:val="28"/>
        </w:rPr>
        <w:t>Салфетно-аппликационный спо</w:t>
      </w:r>
      <w:r w:rsidRPr="00202100">
        <w:rPr>
          <w:rStyle w:val="af0"/>
          <w:sz w:val="28"/>
          <w:szCs w:val="28"/>
        </w:rPr>
        <w:softHyphen/>
        <w:t xml:space="preserve">соб. </w:t>
      </w:r>
      <w:r w:rsidRPr="00202100">
        <w:rPr>
          <w:rStyle w:val="29"/>
          <w:sz w:val="28"/>
          <w:szCs w:val="28"/>
        </w:rPr>
        <w:t>Марлевые салфетки, сложенные в 10 слоев, погру</w:t>
      </w:r>
      <w:r w:rsidRPr="00202100">
        <w:rPr>
          <w:rStyle w:val="29"/>
          <w:sz w:val="28"/>
          <w:szCs w:val="28"/>
        </w:rPr>
        <w:softHyphen/>
        <w:t>жают в расплавленный парафин температуры 60—65°С. Первый слой наносят по методике № 120. Затем пропи</w:t>
      </w:r>
      <w:r w:rsidRPr="00202100">
        <w:rPr>
          <w:rStyle w:val="29"/>
          <w:sz w:val="28"/>
          <w:szCs w:val="28"/>
        </w:rPr>
        <w:softHyphen/>
        <w:t>танные парафином салфетки вынимают, отжимают и на</w:t>
      </w:r>
      <w:r w:rsidRPr="00202100">
        <w:rPr>
          <w:rStyle w:val="29"/>
          <w:sz w:val="28"/>
          <w:szCs w:val="28"/>
        </w:rPr>
        <w:softHyphen/>
        <w:t>кладывают на первый слой. Аппликацию закрывают кле</w:t>
      </w:r>
      <w:r w:rsidRPr="00202100">
        <w:rPr>
          <w:rStyle w:val="29"/>
          <w:sz w:val="28"/>
          <w:szCs w:val="28"/>
        </w:rPr>
        <w:softHyphen/>
        <w:t>енкой, ватником и фиксируют бинтом. Время воздействия 20 60 мин.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122. </w:t>
      </w:r>
      <w:r w:rsidRPr="00202100">
        <w:rPr>
          <w:rStyle w:val="af0"/>
          <w:sz w:val="28"/>
          <w:szCs w:val="28"/>
        </w:rPr>
        <w:t>Кюветно-аппликационный спо</w:t>
      </w:r>
      <w:r w:rsidRPr="00202100">
        <w:rPr>
          <w:rStyle w:val="af0"/>
          <w:sz w:val="28"/>
          <w:szCs w:val="28"/>
        </w:rPr>
        <w:softHyphen/>
        <w:t xml:space="preserve">соб. </w:t>
      </w:r>
      <w:r w:rsidRPr="00202100">
        <w:rPr>
          <w:rStyle w:val="29"/>
          <w:sz w:val="28"/>
          <w:szCs w:val="28"/>
        </w:rPr>
        <w:t xml:space="preserve">Расплавленный парафин заливают в деревянную или пластмассовую кювету с бортами высотой 5—6 см, дно и борта которой покрыты клеенкой или вощеной бумагой. Толщина слоя парафина'должна быть 1,5—2 см. После некоторого остывания парафина до температуры 50— 52"С, что проверяют надавливанием пальцем, берут за </w:t>
      </w:r>
      <w:r w:rsidRPr="00202100">
        <w:rPr>
          <w:rStyle w:val="2pt"/>
          <w:sz w:val="28"/>
          <w:szCs w:val="28"/>
        </w:rPr>
        <w:t>края</w:t>
      </w:r>
      <w:r w:rsidRPr="00202100">
        <w:rPr>
          <w:rStyle w:val="29"/>
          <w:sz w:val="28"/>
          <w:szCs w:val="28"/>
        </w:rPr>
        <w:t xml:space="preserve"> клеенку, выступающую из-под слоя парафина, вы</w:t>
      </w:r>
      <w:r w:rsidRPr="00202100">
        <w:rPr>
          <w:rStyle w:val="29"/>
          <w:sz w:val="28"/>
          <w:szCs w:val="28"/>
        </w:rPr>
        <w:softHyphen/>
        <w:t>нимают аппликацию и накладывают на кожу больного н области очага поражения. Можно предварительно на</w:t>
      </w:r>
      <w:r w:rsidRPr="00202100">
        <w:rPr>
          <w:rStyle w:val="29"/>
          <w:sz w:val="28"/>
          <w:szCs w:val="28"/>
        </w:rPr>
        <w:softHyphen/>
        <w:t>нести первый слой по методике № 120. Парафин покры</w:t>
      </w:r>
      <w:r w:rsidRPr="00202100">
        <w:rPr>
          <w:rStyle w:val="29"/>
          <w:sz w:val="28"/>
          <w:szCs w:val="28"/>
        </w:rPr>
        <w:softHyphen/>
        <w:t>вают клеенкой, ватником и фиксируют бинтом. Время воздействия 20—60 мин.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</w:t>
      </w:r>
      <w:r w:rsidRPr="00202100">
        <w:rPr>
          <w:rStyle w:val="af0"/>
          <w:sz w:val="28"/>
          <w:szCs w:val="28"/>
        </w:rPr>
        <w:t xml:space="preserve">123. Способ распыления. </w:t>
      </w:r>
      <w:r w:rsidRPr="00202100">
        <w:rPr>
          <w:rStyle w:val="29"/>
          <w:sz w:val="28"/>
          <w:szCs w:val="28"/>
        </w:rPr>
        <w:t xml:space="preserve">Стерилизуют </w:t>
      </w:r>
      <w:r w:rsidRPr="00202100">
        <w:rPr>
          <w:rStyle w:val="af0"/>
          <w:sz w:val="28"/>
          <w:szCs w:val="28"/>
        </w:rPr>
        <w:t xml:space="preserve">парафин, </w:t>
      </w:r>
      <w:r w:rsidRPr="00202100">
        <w:rPr>
          <w:rStyle w:val="29"/>
          <w:sz w:val="28"/>
          <w:szCs w:val="28"/>
        </w:rPr>
        <w:t xml:space="preserve">нагревая его до 100°С в течение </w:t>
      </w:r>
      <w:r w:rsidRPr="00202100">
        <w:rPr>
          <w:rStyle w:val="af0"/>
          <w:sz w:val="28"/>
          <w:szCs w:val="28"/>
        </w:rPr>
        <w:t xml:space="preserve">15 </w:t>
      </w:r>
      <w:r w:rsidRPr="00202100">
        <w:rPr>
          <w:rStyle w:val="29"/>
          <w:sz w:val="28"/>
          <w:szCs w:val="28"/>
        </w:rPr>
        <w:t xml:space="preserve">мин. </w:t>
      </w:r>
      <w:r w:rsidRPr="00202100">
        <w:rPr>
          <w:rStyle w:val="af0"/>
          <w:sz w:val="28"/>
          <w:szCs w:val="28"/>
        </w:rPr>
        <w:t xml:space="preserve">В </w:t>
      </w:r>
      <w:r w:rsidRPr="00202100">
        <w:rPr>
          <w:rStyle w:val="29"/>
          <w:sz w:val="28"/>
          <w:szCs w:val="28"/>
        </w:rPr>
        <w:t>спе</w:t>
      </w:r>
      <w:r w:rsidRPr="00202100">
        <w:rPr>
          <w:rStyle w:val="29"/>
          <w:sz w:val="28"/>
          <w:szCs w:val="28"/>
        </w:rPr>
        <w:softHyphen/>
        <w:t>циальный металлический баллон пульверизатора зали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Calibri65pt1pt"/>
          <w:rFonts w:ascii="Times New Roman" w:hAnsi="Times New Roman" w:cs="Times New Roman"/>
          <w:sz w:val="28"/>
          <w:szCs w:val="28"/>
        </w:rPr>
        <w:t xml:space="preserve">паю! </w:t>
      </w:r>
      <w:r w:rsidRPr="00202100">
        <w:rPr>
          <w:rStyle w:val="29"/>
          <w:sz w:val="28"/>
          <w:szCs w:val="28"/>
        </w:rPr>
        <w:t xml:space="preserve">расплавленный парафин температуры </w:t>
      </w:r>
      <w:r w:rsidRPr="00202100">
        <w:rPr>
          <w:rStyle w:val="29"/>
          <w:sz w:val="28"/>
          <w:szCs w:val="28"/>
        </w:rPr>
        <w:lastRenderedPageBreak/>
        <w:t xml:space="preserve">80°С. Нагне- </w:t>
      </w:r>
      <w:r w:rsidRPr="00202100">
        <w:rPr>
          <w:rStyle w:val="af0"/>
          <w:sz w:val="28"/>
          <w:szCs w:val="28"/>
        </w:rPr>
        <w:t xml:space="preserve">I а я и </w:t>
      </w:r>
      <w:r w:rsidRPr="00202100">
        <w:rPr>
          <w:rStyle w:val="29"/>
          <w:sz w:val="28"/>
          <w:szCs w:val="28"/>
        </w:rPr>
        <w:t xml:space="preserve">пего воздух, вызывают распыление парафина </w:t>
      </w:r>
      <w:r w:rsidRPr="00202100">
        <w:rPr>
          <w:rStyle w:val="af0"/>
          <w:sz w:val="28"/>
          <w:szCs w:val="28"/>
        </w:rPr>
        <w:t xml:space="preserve">из выходного </w:t>
      </w:r>
      <w:r w:rsidRPr="00202100">
        <w:rPr>
          <w:rStyle w:val="29"/>
          <w:sz w:val="28"/>
          <w:szCs w:val="28"/>
        </w:rPr>
        <w:t xml:space="preserve">отверстия, которое подводят к поверхности </w:t>
      </w:r>
      <w:r w:rsidRPr="00202100">
        <w:rPr>
          <w:rStyle w:val="af0"/>
          <w:sz w:val="28"/>
          <w:szCs w:val="28"/>
        </w:rPr>
        <w:t xml:space="preserve">рапы или </w:t>
      </w:r>
      <w:r w:rsidRPr="00202100">
        <w:rPr>
          <w:rStyle w:val="29"/>
          <w:sz w:val="28"/>
          <w:szCs w:val="28"/>
        </w:rPr>
        <w:t>язвы.</w:t>
      </w:r>
    </w:p>
    <w:p w:rsidR="007B7857" w:rsidRDefault="00202100" w:rsidP="007B7857">
      <w:pPr>
        <w:pStyle w:val="4"/>
        <w:shd w:val="clear" w:color="auto" w:fill="auto"/>
        <w:spacing w:before="0" w:line="360" w:lineRule="auto"/>
        <w:ind w:left="20" w:right="20" w:firstLine="300"/>
        <w:rPr>
          <w:rStyle w:val="29"/>
          <w:sz w:val="28"/>
          <w:szCs w:val="28"/>
        </w:rPr>
      </w:pPr>
      <w:r w:rsidRPr="00202100">
        <w:rPr>
          <w:rStyle w:val="29"/>
          <w:sz w:val="28"/>
          <w:szCs w:val="28"/>
        </w:rPr>
        <w:t>Г.слн распыление затруднено, то необходимо подо- I рсть баллон. После нанесения распылением слоя пара</w:t>
      </w:r>
      <w:r w:rsidRPr="00202100">
        <w:rPr>
          <w:rStyle w:val="29"/>
          <w:sz w:val="28"/>
          <w:szCs w:val="28"/>
        </w:rPr>
        <w:softHyphen/>
        <w:t>фина толщиной 0,3—0,5 см далее применяют по показа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2pt"/>
          <w:sz w:val="28"/>
          <w:szCs w:val="28"/>
        </w:rPr>
        <w:t>ниям</w:t>
      </w:r>
      <w:r w:rsidRPr="00202100">
        <w:rPr>
          <w:rStyle w:val="29"/>
          <w:sz w:val="28"/>
          <w:szCs w:val="28"/>
        </w:rPr>
        <w:t xml:space="preserve"> методики № 120—122.</w:t>
      </w:r>
    </w:p>
    <w:p w:rsidR="00CD6DA3" w:rsidRPr="00202100" w:rsidRDefault="00202100" w:rsidP="007B7857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32pt"/>
          <w:sz w:val="28"/>
          <w:szCs w:val="28"/>
        </w:rPr>
        <w:t>Методика</w:t>
      </w:r>
      <w:r w:rsidRPr="00202100">
        <w:rPr>
          <w:rStyle w:val="30pt0"/>
          <w:sz w:val="28"/>
          <w:szCs w:val="28"/>
        </w:rPr>
        <w:t xml:space="preserve"> № 124. </w:t>
      </w:r>
      <w:r w:rsidRPr="00202100">
        <w:rPr>
          <w:rStyle w:val="30pt1"/>
          <w:b w:val="0"/>
          <w:bCs w:val="0"/>
          <w:sz w:val="28"/>
          <w:szCs w:val="28"/>
        </w:rPr>
        <w:t>Парафиновая маска.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Стерильный па-рафин из индивидуальной емкости наслаи</w:t>
      </w:r>
      <w:r w:rsidRPr="00202100">
        <w:rPr>
          <w:rStyle w:val="29"/>
          <w:sz w:val="28"/>
          <w:szCs w:val="28"/>
        </w:rPr>
        <w:softHyphen/>
        <w:t>вают кистью или ватным тампоном на кожу всего лица, оставляя открытыми носовые ходы и рот. Предваритель</w:t>
      </w:r>
      <w:r w:rsidRPr="00202100">
        <w:rPr>
          <w:rStyle w:val="29"/>
          <w:sz w:val="28"/>
          <w:szCs w:val="28"/>
        </w:rPr>
        <w:softHyphen/>
        <w:t>но кожу обезжиривают спиртом, если она жирная, или протирают растительным маслом, если она сухая. После накладывания слоя парафина толщиной 0,3—0,5 см при</w:t>
      </w:r>
      <w:r w:rsidRPr="00202100">
        <w:rPr>
          <w:rStyle w:val="29"/>
          <w:sz w:val="28"/>
          <w:szCs w:val="28"/>
        </w:rPr>
        <w:softHyphen/>
        <w:t>меняют по показаниям методики № 120—122. Время воз</w:t>
      </w:r>
      <w:r w:rsidRPr="00202100">
        <w:rPr>
          <w:rStyle w:val="29"/>
          <w:sz w:val="28"/>
          <w:szCs w:val="28"/>
        </w:rPr>
        <w:softHyphen/>
        <w:t>действия с косметической целью 20 мин, лечебную маску оставляют на 30—60 мин.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125. </w:t>
      </w:r>
      <w:r w:rsidRPr="00202100">
        <w:rPr>
          <w:rStyle w:val="af0"/>
          <w:sz w:val="28"/>
          <w:szCs w:val="28"/>
        </w:rPr>
        <w:t>Аппликация на слизистую обо</w:t>
      </w:r>
      <w:r w:rsidRPr="00202100">
        <w:rPr>
          <w:rStyle w:val="af0"/>
          <w:sz w:val="28"/>
          <w:szCs w:val="28"/>
        </w:rPr>
        <w:softHyphen/>
        <w:t xml:space="preserve">лочку нижней челюсти. </w:t>
      </w:r>
      <w:r w:rsidRPr="00202100">
        <w:rPr>
          <w:rStyle w:val="29"/>
          <w:sz w:val="28"/>
          <w:szCs w:val="28"/>
        </w:rPr>
        <w:t>Ватными тампонами изолируют выводные протоки всех слюнных желез. Для больного вырезают из перчаточной резины прокладки для изоля</w:t>
      </w:r>
      <w:r w:rsidRPr="00202100">
        <w:rPr>
          <w:rStyle w:val="29"/>
          <w:sz w:val="28"/>
          <w:szCs w:val="28"/>
        </w:rPr>
        <w:softHyphen/>
        <w:t>ции языка и нижней губы, которые вводят в полость рта. При этом создается емкость, передней стенкой которой служит изолирующая резина - губы, а задней — резина языка. Тщательно высушивают емкость ватными тампо</w:t>
      </w:r>
      <w:r w:rsidRPr="00202100">
        <w:rPr>
          <w:rStyle w:val="29"/>
          <w:sz w:val="28"/>
          <w:szCs w:val="28"/>
        </w:rPr>
        <w:softHyphen/>
        <w:t>нами и заливают стерильный парафин так, чтобы зубы полностью находились внутри аппликации. Больной за</w:t>
      </w:r>
      <w:r w:rsidRPr="00202100">
        <w:rPr>
          <w:rStyle w:val="29"/>
          <w:sz w:val="28"/>
          <w:szCs w:val="28"/>
        </w:rPr>
        <w:softHyphen/>
        <w:t>крывает рот. Время воздействия 30 мин.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126. </w:t>
      </w:r>
      <w:r w:rsidRPr="00202100">
        <w:rPr>
          <w:rStyle w:val="af0"/>
          <w:sz w:val="28"/>
          <w:szCs w:val="28"/>
        </w:rPr>
        <w:t>Аппликация на слизистую обо</w:t>
      </w:r>
      <w:r w:rsidRPr="00202100">
        <w:rPr>
          <w:rStyle w:val="af0"/>
          <w:sz w:val="28"/>
          <w:szCs w:val="28"/>
        </w:rPr>
        <w:softHyphen/>
        <w:t>лочку альвеолярного отростка верхней или нижней че</w:t>
      </w:r>
      <w:r w:rsidRPr="00202100">
        <w:rPr>
          <w:rStyle w:val="af0"/>
          <w:sz w:val="28"/>
          <w:szCs w:val="28"/>
        </w:rPr>
        <w:softHyphen/>
        <w:t xml:space="preserve">люсти. </w:t>
      </w:r>
      <w:r w:rsidRPr="00202100">
        <w:rPr>
          <w:rStyle w:val="29"/>
          <w:sz w:val="28"/>
          <w:szCs w:val="28"/>
        </w:rPr>
        <w:t>Полость рта подготавливают, как описано в мето</w:t>
      </w:r>
      <w:r w:rsidRPr="00202100">
        <w:rPr>
          <w:rStyle w:val="29"/>
          <w:sz w:val="28"/>
          <w:szCs w:val="28"/>
        </w:rPr>
        <w:softHyphen/>
        <w:t>дике № 125. В расплавленный парафин погружают сал</w:t>
      </w:r>
      <w:r w:rsidRPr="00202100">
        <w:rPr>
          <w:rStyle w:val="29"/>
          <w:sz w:val="28"/>
          <w:szCs w:val="28"/>
        </w:rPr>
        <w:softHyphen/>
        <w:t>фетки, сложенные в 8 слоев, пропитывают парафином, слегка отжимают и накладывают в виде мостика через зубной ряд. Больной закрывает рот. Время воздействия 30 мин.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127. </w:t>
      </w:r>
      <w:r w:rsidRPr="00202100">
        <w:rPr>
          <w:rStyle w:val="af0"/>
          <w:sz w:val="28"/>
          <w:szCs w:val="28"/>
        </w:rPr>
        <w:t xml:space="preserve">Аппликация на область неба. </w:t>
      </w:r>
      <w:r w:rsidRPr="00202100">
        <w:rPr>
          <w:rStyle w:val="29"/>
          <w:sz w:val="28"/>
          <w:szCs w:val="28"/>
        </w:rPr>
        <w:t>По</w:t>
      </w:r>
      <w:r w:rsidRPr="00202100">
        <w:rPr>
          <w:rStyle w:val="29"/>
          <w:sz w:val="28"/>
          <w:szCs w:val="28"/>
        </w:rPr>
        <w:softHyphen/>
        <w:t xml:space="preserve">лость рта подготавливают, как описано в методике № 125. В заранее </w:t>
      </w:r>
      <w:r w:rsidRPr="00202100">
        <w:rPr>
          <w:rStyle w:val="29"/>
          <w:sz w:val="28"/>
          <w:szCs w:val="28"/>
        </w:rPr>
        <w:lastRenderedPageBreak/>
        <w:t>приготовленную пластмассовую или резиновую оттискную ложку наливают слой расплавленного парафи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af0"/>
          <w:sz w:val="28"/>
          <w:szCs w:val="28"/>
        </w:rPr>
        <w:t xml:space="preserve">на </w:t>
      </w:r>
      <w:r w:rsidRPr="00202100">
        <w:rPr>
          <w:rStyle w:val="29"/>
          <w:sz w:val="28"/>
          <w:szCs w:val="28"/>
        </w:rPr>
        <w:t>толщиной 1 см температуры 50—60°С и вводят в рот, накладывая на небо. Больной закрывает рот. Время воз</w:t>
      </w:r>
      <w:r w:rsidRPr="00202100">
        <w:rPr>
          <w:rStyle w:val="29"/>
          <w:sz w:val="28"/>
          <w:szCs w:val="28"/>
        </w:rPr>
        <w:softHyphen/>
        <w:t>действия 30 мин.</w:t>
      </w:r>
    </w:p>
    <w:p w:rsidR="00CD6DA3" w:rsidRPr="00202100" w:rsidRDefault="00202100" w:rsidP="005C56C8">
      <w:pPr>
        <w:pStyle w:val="4"/>
        <w:shd w:val="clear" w:color="auto" w:fill="auto"/>
        <w:spacing w:before="0" w:after="109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128. </w:t>
      </w:r>
      <w:r w:rsidRPr="00202100">
        <w:rPr>
          <w:rStyle w:val="af0"/>
          <w:sz w:val="28"/>
          <w:szCs w:val="28"/>
        </w:rPr>
        <w:t>Грязевая аппликация на слизи</w:t>
      </w:r>
      <w:r w:rsidRPr="00202100">
        <w:rPr>
          <w:rStyle w:val="af0"/>
          <w:sz w:val="28"/>
          <w:szCs w:val="28"/>
        </w:rPr>
        <w:softHyphen/>
        <w:t xml:space="preserve">стую оболочку полости рта. </w:t>
      </w:r>
      <w:r w:rsidRPr="00202100">
        <w:rPr>
          <w:rStyle w:val="29"/>
          <w:sz w:val="28"/>
          <w:szCs w:val="28"/>
        </w:rPr>
        <w:t>Грязь температуры 45°С на</w:t>
      </w:r>
      <w:r w:rsidRPr="00202100">
        <w:rPr>
          <w:rStyle w:val="29"/>
          <w:sz w:val="28"/>
          <w:szCs w:val="28"/>
        </w:rPr>
        <w:softHyphen/>
        <w:t>кладывают на марлевые полоски шириной 3—5 см, дли</w:t>
      </w:r>
      <w:r w:rsidRPr="00202100">
        <w:rPr>
          <w:rStyle w:val="29"/>
          <w:sz w:val="28"/>
          <w:szCs w:val="28"/>
        </w:rPr>
        <w:softHyphen/>
        <w:t>ной 1 —10 см (в зависимости от площади зоны воздей</w:t>
      </w:r>
      <w:r w:rsidRPr="00202100">
        <w:rPr>
          <w:rStyle w:val="29"/>
          <w:sz w:val="28"/>
          <w:szCs w:val="28"/>
        </w:rPr>
        <w:softHyphen/>
        <w:t>ствия) и свертывают полоски в жгут. Подготавливают полость рта, как приведено в методике № 125. Грязевые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жгуты накладывают на пораженный участок слизистой оболочки полости рта, альвеолярных отростков челюстей. Рот закрывают и для уменьшения теплоотдачи зону воз</w:t>
      </w:r>
      <w:r w:rsidRPr="00202100">
        <w:rPr>
          <w:rStyle w:val="29"/>
          <w:sz w:val="28"/>
          <w:szCs w:val="28"/>
        </w:rPr>
        <w:softHyphen/>
        <w:t>действия изолируют ватником. Время воздействия до 20 мин. После окончания процедуры рот споласкивают раствором перманганата калия 1 : 1000.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129. </w:t>
      </w:r>
      <w:r w:rsidRPr="00202100">
        <w:rPr>
          <w:rStyle w:val="af0"/>
          <w:sz w:val="28"/>
          <w:szCs w:val="28"/>
        </w:rPr>
        <w:t xml:space="preserve">Гальваногрязевое воздействие на </w:t>
      </w:r>
      <w:r w:rsidRPr="00202100">
        <w:rPr>
          <w:rStyle w:val="29"/>
          <w:sz w:val="28"/>
          <w:szCs w:val="28"/>
        </w:rPr>
        <w:t>десны. Подготавливают полость рта, как приведено в ме</w:t>
      </w:r>
      <w:r w:rsidRPr="00202100">
        <w:rPr>
          <w:rStyle w:val="29"/>
          <w:sz w:val="28"/>
          <w:szCs w:val="28"/>
        </w:rPr>
        <w:softHyphen/>
        <w:t>тодике № 125. Грязь температуры 45°С накладывают на 4 марлевые полоски шириной 3 см, длиной 8—14 см, по</w:t>
      </w:r>
      <w:r w:rsidRPr="00202100">
        <w:rPr>
          <w:rStyle w:val="29"/>
          <w:sz w:val="28"/>
          <w:szCs w:val="28"/>
        </w:rPr>
        <w:softHyphen/>
        <w:t>лоски затем связывают в жгуты. Грязевые жгуты накла</w:t>
      </w:r>
      <w:r w:rsidRPr="00202100">
        <w:rPr>
          <w:rStyle w:val="29"/>
          <w:sz w:val="28"/>
          <w:szCs w:val="28"/>
        </w:rPr>
        <w:softHyphen/>
        <w:t>дывают с обеих сторон альвеолярных отростков верхней п нижней челюстей так, чтобы они не соединялись между собой. Затем с вестибулярной стороны на них помещают свинцовые пластинки, соединенные с аппаратом для галь</w:t>
      </w:r>
      <w:r w:rsidRPr="00202100">
        <w:rPr>
          <w:rStyle w:val="29"/>
          <w:sz w:val="28"/>
          <w:szCs w:val="28"/>
        </w:rPr>
        <w:softHyphen/>
        <w:t>ванизации. Индифферентный электрод располагают на предплечье правой руки. Силу тока доводят до 5 мА, вре</w:t>
      </w:r>
      <w:r w:rsidRPr="00202100">
        <w:rPr>
          <w:rStyle w:val="29"/>
          <w:sz w:val="28"/>
          <w:szCs w:val="28"/>
        </w:rPr>
        <w:softHyphen/>
        <w:t>мя воздействия 20 мин. На курс лечения назначают до 15 процедур, проводимых через день.</w:t>
      </w:r>
    </w:p>
    <w:p w:rsidR="00CD6DA3" w:rsidRPr="00202100" w:rsidRDefault="00202100" w:rsidP="005C56C8">
      <w:pPr>
        <w:pStyle w:val="4"/>
        <w:shd w:val="clear" w:color="auto" w:fill="auto"/>
        <w:spacing w:before="0" w:after="369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130. </w:t>
      </w:r>
      <w:r w:rsidRPr="00202100">
        <w:rPr>
          <w:rStyle w:val="af0"/>
          <w:sz w:val="28"/>
          <w:szCs w:val="28"/>
        </w:rPr>
        <w:t>Грязевая аппликация на очаг по</w:t>
      </w:r>
      <w:r w:rsidRPr="00202100">
        <w:rPr>
          <w:rStyle w:val="af0"/>
          <w:sz w:val="28"/>
          <w:szCs w:val="28"/>
        </w:rPr>
        <w:softHyphen/>
        <w:t xml:space="preserve">ражения. </w:t>
      </w:r>
      <w:r w:rsidRPr="00202100">
        <w:rPr>
          <w:rStyle w:val="29"/>
          <w:sz w:val="28"/>
          <w:szCs w:val="28"/>
        </w:rPr>
        <w:t>Грязь температуры 40—45°С наслаивают, а за</w:t>
      </w:r>
      <w:r w:rsidRPr="00202100">
        <w:rPr>
          <w:rStyle w:val="29"/>
          <w:sz w:val="28"/>
          <w:szCs w:val="28"/>
        </w:rPr>
        <w:softHyphen/>
        <w:t>тем наносят в виде лепешки толщиной 3—5 см и площа</w:t>
      </w:r>
      <w:r w:rsidRPr="00202100">
        <w:rPr>
          <w:rStyle w:val="29"/>
          <w:sz w:val="28"/>
          <w:szCs w:val="28"/>
        </w:rPr>
        <w:softHyphen/>
        <w:t>дью до 8 см</w:t>
      </w:r>
      <w:r w:rsidRPr="00202100">
        <w:rPr>
          <w:rStyle w:val="29"/>
          <w:sz w:val="28"/>
          <w:szCs w:val="28"/>
          <w:vertAlign w:val="superscript"/>
        </w:rPr>
        <w:t>2</w:t>
      </w:r>
      <w:r w:rsidRPr="00202100">
        <w:rPr>
          <w:rStyle w:val="29"/>
          <w:sz w:val="28"/>
          <w:szCs w:val="28"/>
        </w:rPr>
        <w:t xml:space="preserve"> на кожу в области патологического очага. Аппликацию покрывают клеенкой и укутывают ватником. Время воздействия 20'мин, после чего удаляют грязь и </w:t>
      </w:r>
      <w:r w:rsidRPr="00202100">
        <w:rPr>
          <w:rStyle w:val="29"/>
          <w:sz w:val="28"/>
          <w:szCs w:val="28"/>
        </w:rPr>
        <w:lastRenderedPageBreak/>
        <w:t>промывают кожу. На курс лечения назначают до 12 воз</w:t>
      </w:r>
      <w:r w:rsidRPr="00202100">
        <w:rPr>
          <w:rStyle w:val="29"/>
          <w:sz w:val="28"/>
          <w:szCs w:val="28"/>
        </w:rPr>
        <w:softHyphen/>
        <w:t>действий, проводимых через день. Для проведения элект</w:t>
      </w:r>
      <w:r w:rsidRPr="00202100">
        <w:rPr>
          <w:rStyle w:val="29"/>
          <w:sz w:val="28"/>
          <w:szCs w:val="28"/>
        </w:rPr>
        <w:softHyphen/>
        <w:t>рофореза поверх грязевой лепешки накладывают мень</w:t>
      </w:r>
      <w:r w:rsidRPr="00202100">
        <w:rPr>
          <w:rStyle w:val="29"/>
          <w:sz w:val="28"/>
          <w:szCs w:val="28"/>
        </w:rPr>
        <w:softHyphen/>
        <w:t>шую по размеру свинцовую пластину, которая является активным электродом, индифферентный электрод распо</w:t>
      </w:r>
      <w:r w:rsidRPr="00202100">
        <w:rPr>
          <w:rStyle w:val="29"/>
          <w:sz w:val="28"/>
          <w:szCs w:val="28"/>
        </w:rPr>
        <w:softHyphen/>
        <w:t>лагают на правое предплечье. Параметры воздействия как при обычной гальванизации.</w:t>
      </w:r>
    </w:p>
    <w:p w:rsidR="00CD6DA3" w:rsidRPr="00202100" w:rsidRDefault="00202100" w:rsidP="005C56C8">
      <w:pPr>
        <w:pStyle w:val="83"/>
        <w:keepNext/>
        <w:keepLines/>
        <w:shd w:val="clear" w:color="auto" w:fill="auto"/>
        <w:spacing w:before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bookmarkStart w:id="34" w:name="bookmark39"/>
      <w:r w:rsidRPr="00202100">
        <w:rPr>
          <w:rFonts w:ascii="Times New Roman" w:hAnsi="Times New Roman" w:cs="Times New Roman"/>
          <w:sz w:val="28"/>
          <w:szCs w:val="28"/>
        </w:rPr>
        <w:t>12. ГИДРОТЕРАПИЯ</w:t>
      </w:r>
      <w:bookmarkEnd w:id="34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Вода обладает большой теплоемкостью, теплопроводно</w:t>
      </w:r>
      <w:r w:rsidRPr="00202100">
        <w:rPr>
          <w:rStyle w:val="29"/>
          <w:sz w:val="28"/>
          <w:szCs w:val="28"/>
        </w:rPr>
        <w:softHyphen/>
        <w:t>стью и конвекцией, что делает ее сильным физиологиче</w:t>
      </w:r>
      <w:r w:rsidRPr="00202100">
        <w:rPr>
          <w:rStyle w:val="29"/>
          <w:sz w:val="28"/>
          <w:szCs w:val="28"/>
        </w:rPr>
        <w:softHyphen/>
        <w:t>ским раздражителем. В стоматологической практике ис</w:t>
      </w:r>
      <w:r w:rsidRPr="00202100">
        <w:rPr>
          <w:rStyle w:val="29"/>
          <w:sz w:val="28"/>
          <w:szCs w:val="28"/>
        </w:rPr>
        <w:softHyphen/>
        <w:t>пользуют три фактора гидротерапии — температуру, дав</w:t>
      </w:r>
      <w:r w:rsidRPr="00202100">
        <w:rPr>
          <w:rStyle w:val="29"/>
          <w:sz w:val="28"/>
          <w:szCs w:val="28"/>
        </w:rPr>
        <w:softHyphen/>
        <w:t>ление п химические добавки, которые оказывают физио</w:t>
      </w:r>
      <w:r w:rsidRPr="00202100">
        <w:rPr>
          <w:rStyle w:val="29"/>
          <w:sz w:val="28"/>
          <w:szCs w:val="28"/>
        </w:rPr>
        <w:softHyphen/>
        <w:t>логическое действие.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11од влиянием тепла происходит расширение микро- сосудов слизистой оболочки полости рта, снижение тону</w:t>
      </w:r>
      <w:r w:rsidRPr="00202100">
        <w:rPr>
          <w:rStyle w:val="29"/>
          <w:sz w:val="28"/>
          <w:szCs w:val="28"/>
        </w:rPr>
        <w:softHyphen/>
        <w:t>са, ускорение крово- и лимфообращения, увеличение объ</w:t>
      </w:r>
      <w:r w:rsidRPr="00202100">
        <w:rPr>
          <w:rStyle w:val="29"/>
          <w:sz w:val="28"/>
          <w:szCs w:val="28"/>
        </w:rPr>
        <w:softHyphen/>
        <w:t>ема циркулирующей крови и насыщения ее кислородом, повышение проницаемости сосудистой стенки, фермента</w:t>
      </w:r>
      <w:r w:rsidRPr="00202100">
        <w:rPr>
          <w:rStyle w:val="29"/>
          <w:sz w:val="28"/>
          <w:szCs w:val="28"/>
        </w:rPr>
        <w:softHyphen/>
        <w:t>тивной деятельности, обмена веществ. Снижается чувст</w:t>
      </w:r>
      <w:r w:rsidRPr="00202100">
        <w:rPr>
          <w:rStyle w:val="29"/>
          <w:sz w:val="28"/>
          <w:szCs w:val="28"/>
        </w:rPr>
        <w:softHyphen/>
        <w:t>вительность нервных рецепторов, раздражение которых приводит к рефлекторным реакциям сегментарного и ге</w:t>
      </w:r>
      <w:r w:rsidRPr="00202100">
        <w:rPr>
          <w:rStyle w:val="29"/>
          <w:sz w:val="28"/>
          <w:szCs w:val="28"/>
        </w:rPr>
        <w:softHyphen/>
        <w:t>нерализованного типа. Холодовая водная процедура ока</w:t>
      </w:r>
      <w:r w:rsidRPr="00202100">
        <w:rPr>
          <w:rStyle w:val="29"/>
          <w:sz w:val="28"/>
          <w:szCs w:val="28"/>
        </w:rPr>
        <w:softHyphen/>
        <w:t>зывает противоположное действие. Повторные воздейст</w:t>
      </w:r>
      <w:r w:rsidRPr="00202100">
        <w:rPr>
          <w:rStyle w:val="29"/>
          <w:sz w:val="28"/>
          <w:szCs w:val="28"/>
        </w:rPr>
        <w:softHyphen/>
        <w:t>вия вызывают ослабленные физиологические реакции вследствие адаптации к раздражителю, что требует уве</w:t>
      </w:r>
      <w:r w:rsidRPr="00202100">
        <w:rPr>
          <w:rStyle w:val="29"/>
          <w:sz w:val="28"/>
          <w:szCs w:val="28"/>
        </w:rPr>
        <w:softHyphen/>
        <w:t>личения времени или большего повышения (понижения) температуры.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Увеличению нервно-сосудистой реакции способствует механическое давление струи воды, которое при гидроте</w:t>
      </w:r>
      <w:r w:rsidRPr="00202100">
        <w:rPr>
          <w:rStyle w:val="29"/>
          <w:sz w:val="28"/>
          <w:szCs w:val="28"/>
        </w:rPr>
        <w:softHyphen/>
        <w:t>рапии полости рта может достигать 2—3 ат. Но нашим наблюдениям, наибольший эффект отмечается при им</w:t>
      </w:r>
      <w:r w:rsidRPr="00202100">
        <w:rPr>
          <w:rStyle w:val="29"/>
          <w:sz w:val="28"/>
          <w:szCs w:val="28"/>
        </w:rPr>
        <w:softHyphen/>
        <w:t>пульсном гидромассаже, когда периоды повышенного давления чередуются с паузами. Для химического воз</w:t>
      </w:r>
      <w:r w:rsidRPr="00202100">
        <w:rPr>
          <w:rStyle w:val="29"/>
          <w:sz w:val="28"/>
          <w:szCs w:val="28"/>
        </w:rPr>
        <w:softHyphen/>
        <w:t xml:space="preserve">действия на слизистую оболочку полости рта применяют минеральные воды </w:t>
      </w:r>
      <w:r w:rsidRPr="00202100">
        <w:rPr>
          <w:rStyle w:val="29"/>
          <w:sz w:val="28"/>
          <w:szCs w:val="28"/>
        </w:rPr>
        <w:lastRenderedPageBreak/>
        <w:t>(сульфидные, углекислые, щелочные и т. д.) и искусственное насыщение воды углекислом га</w:t>
      </w:r>
      <w:r w:rsidRPr="00202100">
        <w:rPr>
          <w:rStyle w:val="29"/>
          <w:sz w:val="28"/>
          <w:szCs w:val="28"/>
        </w:rPr>
        <w:softHyphen/>
        <w:t>зом, кислородом, родоном и лекарственными веществами. Широко используют в практике отвары шалфея, зверо</w:t>
      </w:r>
      <w:r w:rsidRPr="00202100">
        <w:rPr>
          <w:rStyle w:val="29"/>
          <w:sz w:val="28"/>
          <w:szCs w:val="28"/>
        </w:rPr>
        <w:softHyphen/>
        <w:t>боя, ромашки, эвкалип</w:t>
      </w:r>
      <w:r w:rsidR="007B7857">
        <w:rPr>
          <w:rStyle w:val="29"/>
          <w:sz w:val="28"/>
          <w:szCs w:val="28"/>
        </w:rPr>
        <w:t>та и 1—2% растворы цитраля, ро</w:t>
      </w:r>
      <w:r w:rsidRPr="00202100">
        <w:rPr>
          <w:rStyle w:val="29"/>
          <w:sz w:val="28"/>
          <w:szCs w:val="28"/>
        </w:rPr>
        <w:t>мазулана, антисептиков.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Клинически под действием гидротерапии отмечается механическое очищение, глубокая гиперемия, местное повышение температуры, нормализация окраски десны, устранение явления венозного застоя, уменьшение хрони</w:t>
      </w:r>
      <w:r w:rsidRPr="00202100">
        <w:rPr>
          <w:rStyle w:val="29"/>
          <w:sz w:val="28"/>
          <w:szCs w:val="28"/>
        </w:rPr>
        <w:softHyphen/>
        <w:t>ческого воспаления, снижение болевой чувствительности и размягчение рубцовой соединительной ткани.</w:t>
      </w:r>
    </w:p>
    <w:p w:rsidR="00CD6DA3" w:rsidRPr="00202100" w:rsidRDefault="00202100" w:rsidP="005C56C8">
      <w:pPr>
        <w:pStyle w:val="4"/>
        <w:shd w:val="clear" w:color="auto" w:fill="auto"/>
        <w:spacing w:before="0" w:after="189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Гидротерапия показана при хроническом гингивите, пародонтозе, язвенно-некротических поражениях слизис</w:t>
      </w:r>
      <w:r w:rsidRPr="00202100">
        <w:rPr>
          <w:rStyle w:val="29"/>
          <w:sz w:val="28"/>
          <w:szCs w:val="28"/>
        </w:rPr>
        <w:softHyphen/>
        <w:t>той оболочки полости рта, хроническом афтозном рециди</w:t>
      </w:r>
      <w:r w:rsidRPr="00202100">
        <w:rPr>
          <w:rStyle w:val="29"/>
          <w:sz w:val="28"/>
          <w:szCs w:val="28"/>
        </w:rPr>
        <w:softHyphen/>
        <w:t>вирующем стоматите, рубцах. Противопоказаниями слу</w:t>
      </w:r>
      <w:r w:rsidRPr="00202100">
        <w:rPr>
          <w:rStyle w:val="29"/>
          <w:sz w:val="28"/>
          <w:szCs w:val="28"/>
        </w:rPr>
        <w:softHyphen/>
        <w:t>жат злокачественные новообразования, гнойные воспали</w:t>
      </w:r>
      <w:r w:rsidRPr="00202100">
        <w:rPr>
          <w:rStyle w:val="29"/>
          <w:sz w:val="28"/>
          <w:szCs w:val="28"/>
        </w:rPr>
        <w:softHyphen/>
        <w:t>тельные процессы, недостаточность сердечно-сосудистой системы, истощение, лихорадочное состояние.</w:t>
      </w:r>
    </w:p>
    <w:p w:rsidR="00CD6DA3" w:rsidRPr="00202100" w:rsidRDefault="00202100" w:rsidP="005C56C8">
      <w:pPr>
        <w:pStyle w:val="83"/>
        <w:keepNext/>
        <w:keepLines/>
        <w:shd w:val="clear" w:color="auto" w:fill="auto"/>
        <w:spacing w:before="0" w:after="125" w:line="360" w:lineRule="auto"/>
        <w:ind w:left="20" w:firstLine="1280"/>
        <w:rPr>
          <w:rFonts w:ascii="Times New Roman" w:hAnsi="Times New Roman" w:cs="Times New Roman"/>
          <w:sz w:val="28"/>
          <w:szCs w:val="28"/>
        </w:rPr>
      </w:pPr>
      <w:bookmarkStart w:id="35" w:name="bookmark40"/>
      <w:r w:rsidRPr="00202100">
        <w:rPr>
          <w:rFonts w:ascii="Times New Roman" w:hAnsi="Times New Roman" w:cs="Times New Roman"/>
          <w:sz w:val="28"/>
          <w:szCs w:val="28"/>
        </w:rPr>
        <w:t>Техника и методика гидротерапии</w:t>
      </w:r>
      <w:bookmarkEnd w:id="35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128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 стоматологии применяют полоскание, ро</w:t>
      </w:r>
      <w:r w:rsidRPr="00202100">
        <w:rPr>
          <w:rStyle w:val="29"/>
          <w:sz w:val="28"/>
          <w:szCs w:val="28"/>
        </w:rPr>
        <w:softHyphen/>
        <w:t>товые ванночки-аппликации и орошение водой. Послед</w:t>
      </w:r>
      <w:r w:rsidRPr="00202100">
        <w:rPr>
          <w:rStyle w:val="29"/>
          <w:sz w:val="28"/>
          <w:szCs w:val="28"/>
        </w:rPr>
        <w:softHyphen/>
        <w:t>ний способ требует спе</w:t>
      </w:r>
      <w:r w:rsidR="007B7857">
        <w:rPr>
          <w:rStyle w:val="29"/>
          <w:sz w:val="28"/>
          <w:szCs w:val="28"/>
        </w:rPr>
        <w:t>циального оборудования. Использ</w:t>
      </w:r>
      <w:r w:rsidRPr="00202100">
        <w:rPr>
          <w:rStyle w:val="29"/>
          <w:sz w:val="28"/>
          <w:szCs w:val="28"/>
        </w:rPr>
        <w:t>уют три типа гидротерапии: холодовые (20°С), индиффе</w:t>
      </w:r>
      <w:r w:rsidRPr="00202100">
        <w:rPr>
          <w:rStyle w:val="29"/>
          <w:sz w:val="28"/>
          <w:szCs w:val="28"/>
        </w:rPr>
        <w:softHyphen/>
        <w:t>рентные (35—36°С), горячие (38—40°С) и контрастные (холод — тепло) процедуры. Восприятие больным темпе</w:t>
      </w:r>
      <w:r w:rsidRPr="00202100">
        <w:rPr>
          <w:rStyle w:val="29"/>
          <w:sz w:val="28"/>
          <w:szCs w:val="28"/>
        </w:rPr>
        <w:softHyphen/>
        <w:t>ратурного фактора индивидуально и зависит от разности температур слизистой оболочки и воды, а также исполь</w:t>
      </w:r>
      <w:r w:rsidRPr="00202100">
        <w:rPr>
          <w:rStyle w:val="29"/>
          <w:sz w:val="28"/>
          <w:szCs w:val="28"/>
        </w:rPr>
        <w:softHyphen/>
        <w:t>зуемого давления. Процедуры лучше начинать с индиф</w:t>
      </w:r>
      <w:r w:rsidRPr="00202100">
        <w:rPr>
          <w:rStyle w:val="29"/>
          <w:sz w:val="28"/>
          <w:szCs w:val="28"/>
        </w:rPr>
        <w:softHyphen/>
        <w:t>ферентных температур (35—36°С), а затем переходить на холодовые или горячие.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Для насыщения воды углекислым газом или кислоро</w:t>
      </w:r>
      <w:r w:rsidRPr="00202100">
        <w:rPr>
          <w:rStyle w:val="29"/>
          <w:sz w:val="28"/>
          <w:szCs w:val="28"/>
        </w:rPr>
        <w:softHyphen/>
        <w:t xml:space="preserve">дом применяют аппарат насыщения (АН-8, АН-9), из которого вода подается в распределительное устройство п наконечник, введенный в полость рта. </w:t>
      </w:r>
      <w:r w:rsidRPr="00202100">
        <w:rPr>
          <w:rStyle w:val="29"/>
          <w:sz w:val="28"/>
          <w:szCs w:val="28"/>
        </w:rPr>
        <w:lastRenderedPageBreak/>
        <w:t xml:space="preserve">В практике для лечения пародонтоза применяют наконечники различной </w:t>
      </w:r>
      <w:r w:rsidRPr="00202100">
        <w:rPr>
          <w:rStyle w:val="af0"/>
          <w:sz w:val="28"/>
          <w:szCs w:val="28"/>
        </w:rPr>
        <w:t xml:space="preserve">формы, </w:t>
      </w:r>
      <w:r w:rsidRPr="00202100">
        <w:rPr>
          <w:rStyle w:val="29"/>
          <w:sz w:val="28"/>
          <w:szCs w:val="28"/>
        </w:rPr>
        <w:t xml:space="preserve">в стенках которых имеются отверстия диаметром до 0,3 мм. А. С. Цопиков (1978) предлагает располагать </w:t>
      </w:r>
      <w:r w:rsidRPr="00202100">
        <w:rPr>
          <w:rStyle w:val="af0"/>
          <w:sz w:val="28"/>
          <w:szCs w:val="28"/>
        </w:rPr>
        <w:t xml:space="preserve">их </w:t>
      </w:r>
      <w:r w:rsidRPr="00202100">
        <w:rPr>
          <w:rStyle w:val="29"/>
          <w:sz w:val="28"/>
          <w:szCs w:val="28"/>
        </w:rPr>
        <w:t xml:space="preserve">н три ряда под углом 40—50—80° к поверхности аль- </w:t>
      </w:r>
      <w:r w:rsidRPr="00202100">
        <w:rPr>
          <w:rStyle w:val="af0"/>
          <w:sz w:val="28"/>
          <w:szCs w:val="28"/>
        </w:rPr>
        <w:t>неол</w:t>
      </w:r>
      <w:r w:rsidRPr="00202100">
        <w:rPr>
          <w:rStyle w:val="29"/>
          <w:sz w:val="28"/>
          <w:szCs w:val="28"/>
        </w:rPr>
        <w:t>ирного отростка, что позволяет воздействовать стру</w:t>
      </w:r>
      <w:r w:rsidRPr="00202100">
        <w:rPr>
          <w:rStyle w:val="29"/>
          <w:sz w:val="28"/>
          <w:szCs w:val="28"/>
        </w:rPr>
        <w:softHyphen/>
        <w:t>им и поды на десневой сосочек, десну и десневой карман.</w:t>
      </w:r>
    </w:p>
    <w:p w:rsidR="00CD6DA3" w:rsidRPr="00202100" w:rsidRDefault="00202100" w:rsidP="005C56C8">
      <w:pPr>
        <w:pStyle w:val="4"/>
        <w:shd w:val="clear" w:color="auto" w:fill="auto"/>
        <w:tabs>
          <w:tab w:val="center" w:pos="620"/>
          <w:tab w:val="left" w:pos="784"/>
        </w:tabs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131. </w:t>
      </w:r>
      <w:r w:rsidRPr="00202100">
        <w:rPr>
          <w:rStyle w:val="af0"/>
          <w:sz w:val="28"/>
          <w:szCs w:val="28"/>
        </w:rPr>
        <w:t xml:space="preserve">Гидротерапия полости рта. </w:t>
      </w:r>
      <w:r w:rsidRPr="00202100">
        <w:rPr>
          <w:rStyle w:val="29"/>
          <w:sz w:val="28"/>
          <w:szCs w:val="28"/>
        </w:rPr>
        <w:t>Гид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af0"/>
          <w:sz w:val="28"/>
          <w:szCs w:val="28"/>
        </w:rPr>
        <w:t xml:space="preserve">ротерапию </w:t>
      </w:r>
      <w:r w:rsidRPr="00202100">
        <w:rPr>
          <w:rStyle w:val="29"/>
          <w:sz w:val="28"/>
          <w:szCs w:val="28"/>
        </w:rPr>
        <w:t>проводят посл</w:t>
      </w:r>
      <w:r w:rsidR="007B7857">
        <w:rPr>
          <w:rStyle w:val="29"/>
          <w:sz w:val="28"/>
          <w:szCs w:val="28"/>
        </w:rPr>
        <w:t>е местной обработки зубов, деснев</w:t>
      </w:r>
      <w:r w:rsidRPr="00202100">
        <w:rPr>
          <w:rStyle w:val="29"/>
          <w:sz w:val="28"/>
          <w:szCs w:val="28"/>
        </w:rPr>
        <w:t xml:space="preserve">ых карманов, санации полости рта. Сначала орошают </w:t>
      </w:r>
      <w:r w:rsidRPr="00202100">
        <w:rPr>
          <w:rStyle w:val="af0"/>
          <w:sz w:val="28"/>
          <w:szCs w:val="28"/>
        </w:rPr>
        <w:t xml:space="preserve">верхнюю, </w:t>
      </w:r>
      <w:r w:rsidRPr="00202100">
        <w:rPr>
          <w:rStyle w:val="29"/>
          <w:sz w:val="28"/>
          <w:szCs w:val="28"/>
        </w:rPr>
        <w:t>потом нижнюю челюсть при перемещении нако</w:t>
      </w:r>
      <w:r w:rsidRPr="00202100">
        <w:rPr>
          <w:rStyle w:val="29"/>
          <w:sz w:val="28"/>
          <w:szCs w:val="28"/>
        </w:rPr>
        <w:softHyphen/>
        <w:t xml:space="preserve">нечника слева направо. Длительность орошения каждой </w:t>
      </w:r>
      <w:r w:rsidRPr="00202100">
        <w:rPr>
          <w:rStyle w:val="af0"/>
          <w:sz w:val="28"/>
          <w:szCs w:val="28"/>
        </w:rPr>
        <w:t xml:space="preserve">челюсти </w:t>
      </w:r>
      <w:r w:rsidRPr="00202100">
        <w:rPr>
          <w:rStyle w:val="29"/>
          <w:sz w:val="28"/>
          <w:szCs w:val="28"/>
        </w:rPr>
        <w:t>5—7 мин. При воспалительных явлениях приме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af0"/>
          <w:sz w:val="28"/>
          <w:szCs w:val="28"/>
        </w:rPr>
        <w:t xml:space="preserve">няют </w:t>
      </w:r>
      <w:r w:rsidRPr="00202100">
        <w:rPr>
          <w:rStyle w:val="29"/>
          <w:sz w:val="28"/>
          <w:szCs w:val="28"/>
        </w:rPr>
        <w:t>индифферентную температуру и малое давление (9,3</w:t>
      </w:r>
      <w:r w:rsidRPr="00202100">
        <w:rPr>
          <w:rStyle w:val="29"/>
          <w:sz w:val="28"/>
          <w:szCs w:val="28"/>
        </w:rPr>
        <w:tab/>
      </w:r>
      <w:r w:rsidRPr="00202100">
        <w:rPr>
          <w:rStyle w:val="af0"/>
          <w:sz w:val="28"/>
          <w:szCs w:val="28"/>
        </w:rPr>
        <w:t>1</w:t>
      </w:r>
      <w:r w:rsidRPr="00202100">
        <w:rPr>
          <w:rStyle w:val="af0"/>
          <w:sz w:val="28"/>
          <w:szCs w:val="28"/>
        </w:rPr>
        <w:tab/>
        <w:t xml:space="preserve">ат), </w:t>
      </w:r>
      <w:r w:rsidRPr="00202100">
        <w:rPr>
          <w:rStyle w:val="29"/>
          <w:sz w:val="28"/>
          <w:szCs w:val="28"/>
        </w:rPr>
        <w:t>при подостром и хроническом воспалении —</w:t>
      </w:r>
    </w:p>
    <w:p w:rsidR="00CD6DA3" w:rsidRPr="00202100" w:rsidRDefault="00202100" w:rsidP="005C56C8">
      <w:pPr>
        <w:pStyle w:val="4"/>
        <w:shd w:val="clear" w:color="auto" w:fill="auto"/>
        <w:spacing w:before="0" w:after="369" w:line="360" w:lineRule="auto"/>
        <w:ind w:left="20" w:right="20" w:firstLine="0"/>
        <w:rPr>
          <w:sz w:val="28"/>
          <w:szCs w:val="28"/>
        </w:rPr>
      </w:pPr>
      <w:r w:rsidRPr="00202100">
        <w:rPr>
          <w:rStyle w:val="af0"/>
          <w:sz w:val="28"/>
          <w:szCs w:val="28"/>
        </w:rPr>
        <w:t xml:space="preserve">Повышенную </w:t>
      </w:r>
      <w:r w:rsidRPr="00202100">
        <w:rPr>
          <w:rStyle w:val="29"/>
          <w:sz w:val="28"/>
          <w:szCs w:val="28"/>
        </w:rPr>
        <w:t xml:space="preserve">температуру (38—40°С) и давление до 2 ат. </w:t>
      </w:r>
      <w:r w:rsidR="007B7857">
        <w:rPr>
          <w:rStyle w:val="af0"/>
          <w:sz w:val="28"/>
          <w:szCs w:val="28"/>
        </w:rPr>
        <w:t>П</w:t>
      </w:r>
      <w:r w:rsidRPr="00202100">
        <w:rPr>
          <w:rStyle w:val="af0"/>
          <w:sz w:val="28"/>
          <w:szCs w:val="28"/>
        </w:rPr>
        <w:t xml:space="preserve">рн </w:t>
      </w:r>
      <w:r w:rsidRPr="00202100">
        <w:rPr>
          <w:rStyle w:val="29"/>
          <w:sz w:val="28"/>
          <w:szCs w:val="28"/>
        </w:rPr>
        <w:t xml:space="preserve">пародонтозе показано высокое давление </w:t>
      </w:r>
      <w:r w:rsidRPr="00202100">
        <w:rPr>
          <w:rStyle w:val="af0"/>
          <w:sz w:val="28"/>
          <w:szCs w:val="28"/>
        </w:rPr>
        <w:t xml:space="preserve">2—3 ат с постепенным </w:t>
      </w:r>
      <w:r w:rsidRPr="00202100">
        <w:rPr>
          <w:rStyle w:val="29"/>
          <w:sz w:val="28"/>
          <w:szCs w:val="28"/>
        </w:rPr>
        <w:t xml:space="preserve">понижением температуры до 25—20°С. Для  </w:t>
      </w:r>
      <w:r w:rsidRPr="00202100">
        <w:rPr>
          <w:rStyle w:val="af0"/>
          <w:sz w:val="28"/>
          <w:szCs w:val="28"/>
        </w:rPr>
        <w:t xml:space="preserve">реппровки </w:t>
      </w:r>
      <w:r w:rsidRPr="00202100">
        <w:rPr>
          <w:rStyle w:val="29"/>
          <w:sz w:val="28"/>
          <w:szCs w:val="28"/>
        </w:rPr>
        <w:t xml:space="preserve">микрососудов десны используют контрастные </w:t>
      </w:r>
      <w:r w:rsidRPr="00202100">
        <w:rPr>
          <w:rStyle w:val="af0"/>
          <w:sz w:val="28"/>
          <w:szCs w:val="28"/>
        </w:rPr>
        <w:t xml:space="preserve">температуры </w:t>
      </w:r>
      <w:r w:rsidRPr="00202100">
        <w:rPr>
          <w:rStyle w:val="29"/>
          <w:sz w:val="28"/>
          <w:szCs w:val="28"/>
        </w:rPr>
        <w:t>(холодная — горячая) с постепенным увели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af0"/>
          <w:sz w:val="28"/>
          <w:szCs w:val="28"/>
        </w:rPr>
        <w:t xml:space="preserve">чением пх </w:t>
      </w:r>
      <w:r w:rsidRPr="00202100">
        <w:rPr>
          <w:rStyle w:val="29"/>
          <w:sz w:val="28"/>
          <w:szCs w:val="28"/>
        </w:rPr>
        <w:t xml:space="preserve">разности. На курс лечения назначают до 20— 30 </w:t>
      </w:r>
      <w:r w:rsidRPr="00202100">
        <w:rPr>
          <w:rStyle w:val="af0"/>
          <w:sz w:val="28"/>
          <w:szCs w:val="28"/>
        </w:rPr>
        <w:t>процедур.</w:t>
      </w:r>
    </w:p>
    <w:p w:rsidR="00CD6DA3" w:rsidRPr="00202100" w:rsidRDefault="00202100" w:rsidP="005C56C8">
      <w:pPr>
        <w:pStyle w:val="80"/>
        <w:shd w:val="clear" w:color="auto" w:fill="auto"/>
        <w:spacing w:after="194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bookmark41"/>
      <w:r w:rsidRPr="00202100">
        <w:rPr>
          <w:rStyle w:val="81"/>
          <w:rFonts w:ascii="Times New Roman" w:hAnsi="Times New Roman" w:cs="Times New Roman"/>
          <w:b/>
          <w:bCs/>
          <w:sz w:val="28"/>
          <w:szCs w:val="28"/>
        </w:rPr>
        <w:t>II МАССАЖ</w:t>
      </w:r>
      <w:bookmarkEnd w:id="36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af0"/>
          <w:sz w:val="28"/>
          <w:szCs w:val="28"/>
        </w:rPr>
        <w:t>М</w:t>
      </w:r>
      <w:r w:rsidR="007B7857">
        <w:rPr>
          <w:rStyle w:val="af0"/>
          <w:sz w:val="28"/>
          <w:szCs w:val="28"/>
        </w:rPr>
        <w:t>асса</w:t>
      </w:r>
      <w:r w:rsidRPr="00202100">
        <w:rPr>
          <w:rStyle w:val="af0"/>
          <w:sz w:val="28"/>
          <w:szCs w:val="28"/>
        </w:rPr>
        <w:t xml:space="preserve">ж </w:t>
      </w:r>
      <w:r w:rsidRPr="00202100">
        <w:rPr>
          <w:rStyle w:val="29"/>
          <w:sz w:val="28"/>
          <w:szCs w:val="28"/>
        </w:rPr>
        <w:t>механическое раздражение тканей, используе</w:t>
      </w:r>
      <w:r w:rsidRPr="00202100">
        <w:rPr>
          <w:rStyle w:val="29"/>
          <w:sz w:val="28"/>
          <w:szCs w:val="28"/>
        </w:rPr>
        <w:softHyphen/>
        <w:t>ма, п лечебных целях.</w:t>
      </w:r>
    </w:p>
    <w:p w:rsidR="005C56C8" w:rsidRDefault="00202100" w:rsidP="007B7857">
      <w:pPr>
        <w:pStyle w:val="4"/>
        <w:shd w:val="clear" w:color="auto" w:fill="auto"/>
        <w:spacing w:before="0" w:line="360" w:lineRule="auto"/>
        <w:ind w:left="20" w:right="20" w:firstLine="300"/>
        <w:rPr>
          <w:rStyle w:val="29"/>
          <w:sz w:val="28"/>
          <w:szCs w:val="28"/>
        </w:rPr>
        <w:sectPr w:rsidR="005C56C8" w:rsidSect="00202100">
          <w:footerReference w:type="even" r:id="rId46"/>
          <w:footerReference w:type="default" r:id="rId47"/>
          <w:headerReference w:type="first" r:id="rId48"/>
          <w:footerReference w:type="first" r:id="rId49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202100">
        <w:rPr>
          <w:rStyle w:val="af0"/>
          <w:sz w:val="28"/>
          <w:szCs w:val="28"/>
        </w:rPr>
        <w:t xml:space="preserve">При </w:t>
      </w:r>
      <w:r w:rsidRPr="00202100">
        <w:rPr>
          <w:rStyle w:val="29"/>
          <w:sz w:val="28"/>
          <w:szCs w:val="28"/>
        </w:rPr>
        <w:t>массаже происходит механическое раздражение поверх постных и глубоких тканей, периферических нерв</w:t>
      </w:r>
      <w:r w:rsidRPr="00202100">
        <w:rPr>
          <w:rStyle w:val="29"/>
          <w:sz w:val="28"/>
          <w:szCs w:val="28"/>
        </w:rPr>
        <w:softHyphen/>
        <w:t xml:space="preserve">ных </w:t>
      </w:r>
      <w:r w:rsidRPr="00202100">
        <w:rPr>
          <w:rStyle w:val="af0"/>
          <w:sz w:val="28"/>
          <w:szCs w:val="28"/>
        </w:rPr>
        <w:t xml:space="preserve">рецеп </w:t>
      </w:r>
      <w:r w:rsidRPr="00202100">
        <w:rPr>
          <w:rStyle w:val="29"/>
          <w:sz w:val="28"/>
          <w:szCs w:val="28"/>
        </w:rPr>
        <w:t xml:space="preserve">торов, что вызывает различные рефлекторные ре в в </w:t>
      </w:r>
      <w:r w:rsidRPr="00202100">
        <w:rPr>
          <w:rStyle w:val="7pt"/>
          <w:sz w:val="28"/>
          <w:szCs w:val="28"/>
          <w:lang w:eastAsia="en-US" w:bidi="en-US"/>
        </w:rPr>
        <w:t>1</w:t>
      </w:r>
      <w:r w:rsidRPr="00202100">
        <w:rPr>
          <w:rStyle w:val="7pt"/>
          <w:sz w:val="28"/>
          <w:szCs w:val="28"/>
        </w:rPr>
        <w:t>1</w:t>
      </w:r>
      <w:r w:rsidRPr="00202100">
        <w:rPr>
          <w:rStyle w:val="29"/>
          <w:sz w:val="28"/>
          <w:szCs w:val="28"/>
        </w:rPr>
        <w:t xml:space="preserve"> п п, приводящие к изменению функции органов и пошей Массированная эфферентная импульсаций с </w:t>
      </w:r>
      <w:r w:rsidR="007B7857">
        <w:rPr>
          <w:rStyle w:val="29"/>
          <w:sz w:val="28"/>
          <w:szCs w:val="28"/>
        </w:rPr>
        <w:t>пери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80" w:right="8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lastRenderedPageBreak/>
        <w:t>ферических нервных экстра- и интрарецепторов приво</w:t>
      </w:r>
      <w:r w:rsidRPr="00202100">
        <w:rPr>
          <w:rStyle w:val="29"/>
          <w:sz w:val="28"/>
          <w:szCs w:val="28"/>
        </w:rPr>
        <w:softHyphen/>
        <w:t>дит к развитию торможения в центральной нервной сис</w:t>
      </w:r>
      <w:r w:rsidRPr="00202100">
        <w:rPr>
          <w:rStyle w:val="29"/>
          <w:sz w:val="28"/>
          <w:szCs w:val="28"/>
        </w:rPr>
        <w:softHyphen/>
        <w:t xml:space="preserve">теме, что иногда проявляется </w:t>
      </w:r>
      <w:r w:rsidRPr="00202100">
        <w:rPr>
          <w:rStyle w:val="29"/>
          <w:sz w:val="28"/>
          <w:szCs w:val="28"/>
        </w:rPr>
        <w:lastRenderedPageBreak/>
        <w:t>сонливостью после проце</w:t>
      </w:r>
      <w:r w:rsidRPr="00202100">
        <w:rPr>
          <w:rStyle w:val="29"/>
          <w:sz w:val="28"/>
          <w:szCs w:val="28"/>
        </w:rPr>
        <w:softHyphen/>
        <w:t>дуры. Степень воздействия на нервную систему зависит от приемов массажа, интенсивности и времени проведе</w:t>
      </w:r>
      <w:r w:rsidRPr="00202100">
        <w:rPr>
          <w:rStyle w:val="29"/>
          <w:sz w:val="28"/>
          <w:szCs w:val="28"/>
        </w:rPr>
        <w:softHyphen/>
        <w:t>ния процедуры. Например, растирание и поглаживание снижают возбудимость, что приводит к аналгезии, а руб- ление, покалачивание и вибрация, наоборот, усиливают ее. Массаж способствует механическому очищению кожи, слизистых оболочек от остатков эпидермиса, продуктов деятёльности желез, чем вызывает усиление функцио</w:t>
      </w:r>
      <w:r w:rsidRPr="00202100">
        <w:rPr>
          <w:rStyle w:val="29"/>
          <w:sz w:val="28"/>
          <w:szCs w:val="28"/>
        </w:rPr>
        <w:softHyphen/>
        <w:t>нальной активности кожных желез. Вследствие механиче</w:t>
      </w:r>
      <w:r w:rsidRPr="00202100">
        <w:rPr>
          <w:rStyle w:val="29"/>
          <w:sz w:val="28"/>
          <w:szCs w:val="28"/>
        </w:rPr>
        <w:softHyphen/>
        <w:t>ского раздражения происходит расширение сосудов кожи и глубоких тканей, что вызывает усиление крово- и лим</w:t>
      </w:r>
      <w:r w:rsidRPr="00202100">
        <w:rPr>
          <w:rStyle w:val="29"/>
          <w:sz w:val="28"/>
          <w:szCs w:val="28"/>
        </w:rPr>
        <w:softHyphen/>
        <w:t>фообращения, обмена веществ, интенсивности биохими</w:t>
      </w:r>
      <w:r w:rsidRPr="00202100">
        <w:rPr>
          <w:rStyle w:val="29"/>
          <w:sz w:val="28"/>
          <w:szCs w:val="28"/>
        </w:rPr>
        <w:softHyphen/>
        <w:t>ческих процессов и защитных функций тканей. В коже вследствие ускорения распада белков и ферментативной активности появляются биологически активные вещества (гистамин, ацетилохин), которые оказывают гумораль</w:t>
      </w:r>
      <w:r w:rsidRPr="00202100">
        <w:rPr>
          <w:rStyle w:val="29"/>
          <w:sz w:val="28"/>
          <w:szCs w:val="28"/>
        </w:rPr>
        <w:softHyphen/>
        <w:t>ное действие на тонус сосудов. В мышцах исчезает утом</w:t>
      </w:r>
      <w:r w:rsidRPr="00202100">
        <w:rPr>
          <w:rStyle w:val="29"/>
          <w:sz w:val="28"/>
          <w:szCs w:val="28"/>
        </w:rPr>
        <w:softHyphen/>
        <w:t>ление вследствие ускоренного выведения продуктов энер</w:t>
      </w:r>
      <w:r w:rsidRPr="00202100">
        <w:rPr>
          <w:rStyle w:val="29"/>
          <w:sz w:val="28"/>
          <w:szCs w:val="28"/>
        </w:rPr>
        <w:softHyphen/>
        <w:t>гетического расщепления. Уменьшается отек и стимули</w:t>
      </w:r>
      <w:r w:rsidRPr="00202100">
        <w:rPr>
          <w:rStyle w:val="29"/>
          <w:sz w:val="28"/>
          <w:szCs w:val="28"/>
        </w:rPr>
        <w:softHyphen/>
        <w:t>руется обмен веществ в тканях, что повышает их сокра</w:t>
      </w:r>
      <w:r w:rsidRPr="00202100">
        <w:rPr>
          <w:rStyle w:val="29"/>
          <w:sz w:val="28"/>
          <w:szCs w:val="28"/>
        </w:rPr>
        <w:softHyphen/>
        <w:t>тительную функцию и работоспособность. Происходит перераспределение крови в массируемых тканях; это влияет на функции сердечно-сосудистой системы. Массаж стимулирует регенеративные процессы в тканях вследст</w:t>
      </w:r>
      <w:r w:rsidRPr="00202100">
        <w:rPr>
          <w:rStyle w:val="29"/>
          <w:sz w:val="28"/>
          <w:szCs w:val="28"/>
        </w:rPr>
        <w:softHyphen/>
        <w:t>вие улучшения микроциркуляции, увеличивает подвиж</w:t>
      </w:r>
      <w:r w:rsidRPr="00202100">
        <w:rPr>
          <w:rStyle w:val="29"/>
          <w:sz w:val="28"/>
          <w:szCs w:val="28"/>
        </w:rPr>
        <w:softHyphen/>
        <w:t>ность тканей.</w:t>
      </w:r>
    </w:p>
    <w:p w:rsidR="00CD6DA3" w:rsidRPr="00202100" w:rsidRDefault="00202100" w:rsidP="00202100">
      <w:pPr>
        <w:pStyle w:val="4"/>
        <w:shd w:val="clear" w:color="auto" w:fill="auto"/>
        <w:spacing w:before="0" w:after="189" w:line="360" w:lineRule="auto"/>
        <w:ind w:left="160" w:firstLine="26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Массаж показан при хронических воспалительных за</w:t>
      </w:r>
      <w:r w:rsidRPr="00202100">
        <w:rPr>
          <w:rStyle w:val="29"/>
          <w:sz w:val="28"/>
          <w:szCs w:val="28"/>
        </w:rPr>
        <w:softHyphen/>
        <w:t>болеваниях челюстно-лицевой области, пародонтозе, руб</w:t>
      </w:r>
      <w:r w:rsidRPr="00202100">
        <w:rPr>
          <w:rStyle w:val="29"/>
          <w:sz w:val="28"/>
          <w:szCs w:val="28"/>
        </w:rPr>
        <w:softHyphen/>
        <w:t>цах, плотном инфильтрате, гематоме, спайках и сраще</w:t>
      </w:r>
      <w:r w:rsidRPr="00202100">
        <w:rPr>
          <w:rStyle w:val="29"/>
          <w:sz w:val="28"/>
          <w:szCs w:val="28"/>
        </w:rPr>
        <w:softHyphen/>
        <w:t>ниях, боли спастического характера, неврите и невралгии лицевого и тройничного нервов, контрактуре жеватель</w:t>
      </w:r>
      <w:r w:rsidRPr="00202100">
        <w:rPr>
          <w:rStyle w:val="29"/>
          <w:sz w:val="28"/>
          <w:szCs w:val="28"/>
        </w:rPr>
        <w:softHyphen/>
        <w:t>ных мышц. Противопоказано применение массажа при острых воспалительных, особенно гнойных, заболеваниях, нарушении выделительной функции почек, истощении, недостаточности сердечно-сосудистой системы.</w:t>
      </w:r>
    </w:p>
    <w:p w:rsidR="00CD6DA3" w:rsidRPr="00202100" w:rsidRDefault="00202100" w:rsidP="00202100">
      <w:pPr>
        <w:pStyle w:val="83"/>
        <w:keepNext/>
        <w:keepLines/>
        <w:shd w:val="clear" w:color="auto" w:fill="auto"/>
        <w:spacing w:before="0" w:after="111" w:line="360" w:lineRule="auto"/>
        <w:ind w:left="160" w:firstLine="1260"/>
        <w:rPr>
          <w:rFonts w:ascii="Times New Roman" w:hAnsi="Times New Roman" w:cs="Times New Roman"/>
          <w:sz w:val="28"/>
          <w:szCs w:val="28"/>
        </w:rPr>
      </w:pPr>
      <w:bookmarkStart w:id="37" w:name="bookmark42"/>
      <w:r w:rsidRPr="00202100">
        <w:rPr>
          <w:rFonts w:ascii="Times New Roman" w:hAnsi="Times New Roman" w:cs="Times New Roman"/>
          <w:sz w:val="28"/>
          <w:szCs w:val="28"/>
        </w:rPr>
        <w:lastRenderedPageBreak/>
        <w:t>Методика и техника проведения массажа</w:t>
      </w:r>
      <w:bookmarkEnd w:id="37"/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160" w:firstLine="126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 стоматологической практике применяют различные виды массажа: ручной, вибрационный, ваку</w:t>
      </w:r>
      <w:r w:rsidRPr="00202100">
        <w:rPr>
          <w:rStyle w:val="29"/>
          <w:sz w:val="28"/>
          <w:szCs w:val="28"/>
        </w:rPr>
        <w:softHyphen/>
        <w:t>умный. Больного усаживают или укладывают с удобным</w:t>
      </w:r>
    </w:p>
    <w:p w:rsidR="00CD6DA3" w:rsidRPr="00202100" w:rsidRDefault="00202100" w:rsidP="00202100">
      <w:pPr>
        <w:pStyle w:val="4"/>
        <w:shd w:val="clear" w:color="auto" w:fill="auto"/>
        <w:spacing w:before="0" w:after="189" w:line="360" w:lineRule="auto"/>
        <w:ind w:left="40" w:right="6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доступом к массируемому участку. Помещение должно хорошо проветриваться; температура воздуха 19—20°С. Кожа массируемого должна быть чистой, без ссадин и трещин. При длительном массаже ее присыпают тальком или смазывают вазелином, а при кратковременном мас</w:t>
      </w:r>
      <w:r w:rsidRPr="00202100">
        <w:rPr>
          <w:rStyle w:val="29"/>
          <w:sz w:val="28"/>
          <w:szCs w:val="28"/>
        </w:rPr>
        <w:softHyphen/>
        <w:t>саже этим лучше не пользоваться. Время воздействия б—10 мин. На курс лечения назначают до 30 процедур, ко</w:t>
      </w:r>
      <w:r w:rsidRPr="00202100">
        <w:rPr>
          <w:rStyle w:val="29"/>
          <w:sz w:val="28"/>
          <w:szCs w:val="28"/>
        </w:rPr>
        <w:softHyphen/>
        <w:t>торые лучше проводить ежедневно.</w:t>
      </w:r>
    </w:p>
    <w:p w:rsidR="00CD6DA3" w:rsidRPr="00202100" w:rsidRDefault="00202100" w:rsidP="00202100">
      <w:pPr>
        <w:pStyle w:val="83"/>
        <w:keepNext/>
        <w:keepLines/>
        <w:shd w:val="clear" w:color="auto" w:fill="auto"/>
        <w:spacing w:before="0" w:after="148" w:line="360" w:lineRule="auto"/>
        <w:ind w:left="40" w:firstLine="1280"/>
        <w:rPr>
          <w:rFonts w:ascii="Times New Roman" w:hAnsi="Times New Roman" w:cs="Times New Roman"/>
          <w:sz w:val="28"/>
          <w:szCs w:val="28"/>
        </w:rPr>
      </w:pPr>
      <w:bookmarkStart w:id="38" w:name="bookmark43"/>
      <w:r w:rsidRPr="00202100">
        <w:rPr>
          <w:rFonts w:ascii="Times New Roman" w:hAnsi="Times New Roman" w:cs="Times New Roman"/>
          <w:sz w:val="28"/>
          <w:szCs w:val="28"/>
        </w:rPr>
        <w:t>Частные методики массажа</w:t>
      </w:r>
      <w:bookmarkEnd w:id="38"/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40" w:right="60" w:firstLine="128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132. Пальцевой </w:t>
      </w:r>
      <w:r w:rsidRPr="00202100">
        <w:rPr>
          <w:rStyle w:val="af0"/>
          <w:sz w:val="28"/>
          <w:szCs w:val="28"/>
        </w:rPr>
        <w:t xml:space="preserve">самомассаж </w:t>
      </w:r>
      <w:r w:rsidRPr="00202100">
        <w:rPr>
          <w:rStyle w:val="29"/>
          <w:sz w:val="28"/>
          <w:szCs w:val="28"/>
        </w:rPr>
        <w:t>десен. Пальцевой самомассаж лучше проводить утром после чистки зубов и полоскания полости рта. Его выпол</w:t>
      </w:r>
      <w:r w:rsidRPr="00202100">
        <w:rPr>
          <w:rStyle w:val="29"/>
          <w:sz w:val="28"/>
          <w:szCs w:val="28"/>
        </w:rPr>
        <w:softHyphen/>
        <w:t>няют большим и указательным пальцами попеременно правой и левой руки. П</w:t>
      </w:r>
      <w:r w:rsidR="007B7857">
        <w:rPr>
          <w:rStyle w:val="29"/>
          <w:sz w:val="28"/>
          <w:szCs w:val="28"/>
        </w:rPr>
        <w:t>альцы перемещают в вертикаль по</w:t>
      </w:r>
      <w:r w:rsidRPr="00202100">
        <w:rPr>
          <w:rStyle w:val="29"/>
          <w:sz w:val="28"/>
          <w:szCs w:val="28"/>
        </w:rPr>
        <w:t xml:space="preserve"> направлении скользящими движениями, после чего совершают круговые движения и горизонтальные пере</w:t>
      </w:r>
      <w:r w:rsidRPr="00202100">
        <w:rPr>
          <w:rStyle w:val="29"/>
          <w:sz w:val="28"/>
          <w:szCs w:val="28"/>
        </w:rPr>
        <w:softHyphen/>
        <w:t>мещения вдоль альвеолярного отростка.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40" w:right="6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Силу нажатия регулируют индивидуально, но целе</w:t>
      </w:r>
      <w:r w:rsidRPr="00202100">
        <w:rPr>
          <w:rStyle w:val="29"/>
          <w:sz w:val="28"/>
          <w:szCs w:val="28"/>
        </w:rPr>
        <w:softHyphen/>
        <w:t>сообразно ее постепенно увеличивать. Для улучшения скольжения пальцы можно смазывать глицерином. Время воздействия 3—5 мин на каждой челюсти, ежедневно по время гигиенических процедур в полости рта. После мае сажа прополаскивать рот теплой водой.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40" w:right="60" w:firstLine="300"/>
        <w:jc w:val="left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133. Ручной массаж. Ручной массаж, который проводи</w:t>
      </w:r>
      <w:r w:rsidR="005C56C8">
        <w:rPr>
          <w:rStyle w:val="29"/>
          <w:sz w:val="28"/>
          <w:szCs w:val="28"/>
        </w:rPr>
        <w:t>тся массажистом, включает основные</w:t>
      </w:r>
      <w:r w:rsidRPr="00202100">
        <w:rPr>
          <w:rStyle w:val="29"/>
          <w:sz w:val="28"/>
          <w:szCs w:val="28"/>
        </w:rPr>
        <w:t xml:space="preserve"> приемы — поглаживани</w:t>
      </w:r>
      <w:r w:rsidR="005C56C8">
        <w:rPr>
          <w:rStyle w:val="29"/>
          <w:sz w:val="28"/>
          <w:szCs w:val="28"/>
        </w:rPr>
        <w:t>е, растирание, разминание, выжи</w:t>
      </w:r>
      <w:r w:rsidRPr="00202100">
        <w:rPr>
          <w:rStyle w:val="29"/>
          <w:sz w:val="28"/>
          <w:szCs w:val="28"/>
        </w:rPr>
        <w:t xml:space="preserve">мание, удары, вибрацию, пассивные и пассивно-активные </w:t>
      </w:r>
      <w:r w:rsidRPr="00202100">
        <w:rPr>
          <w:rStyle w:val="Calibri10pt0pt"/>
          <w:rFonts w:ascii="Times New Roman" w:hAnsi="Times New Roman" w:cs="Times New Roman"/>
          <w:sz w:val="28"/>
          <w:szCs w:val="28"/>
        </w:rPr>
        <w:t>движения.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40" w:right="6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Массаж начинают и заканчивают поглаживанием, которое производят </w:t>
      </w:r>
      <w:r w:rsidRPr="00202100">
        <w:rPr>
          <w:rStyle w:val="29"/>
          <w:sz w:val="28"/>
          <w:szCs w:val="28"/>
        </w:rPr>
        <w:lastRenderedPageBreak/>
        <w:t xml:space="preserve">подушечками пальцев или ладонной поверхностью кисти одной или двух рук. Поглаживав </w:t>
      </w:r>
      <w:r w:rsidRPr="00202100">
        <w:rPr>
          <w:rStyle w:val="29"/>
          <w:sz w:val="28"/>
          <w:szCs w:val="28"/>
          <w:lang w:val="en-US" w:eastAsia="en-US" w:bidi="en-US"/>
        </w:rPr>
        <w:t>IB</w:t>
      </w:r>
      <w:r w:rsidRPr="00202100">
        <w:rPr>
          <w:rStyle w:val="29"/>
          <w:sz w:val="28"/>
          <w:szCs w:val="28"/>
          <w:lang w:eastAsia="en-US" w:bidi="en-US"/>
        </w:rPr>
        <w:t xml:space="preserve">' </w:t>
      </w:r>
      <w:r w:rsidRPr="00202100">
        <w:rPr>
          <w:rStyle w:val="29"/>
          <w:sz w:val="28"/>
          <w:szCs w:val="28"/>
        </w:rPr>
        <w:t>проводят в направлении от центра к периферии, а также концентрическими и спиралевидными движениями. При поглаживании двумя руками движения совершаются бес</w:t>
      </w:r>
      <w:r w:rsidRPr="00202100">
        <w:rPr>
          <w:rStyle w:val="29"/>
          <w:sz w:val="28"/>
          <w:szCs w:val="28"/>
        </w:rPr>
        <w:softHyphen/>
        <w:t xml:space="preserve">прерывно: одна рука заканчивает, другая начинает, при попеременном поглаживании руки двигаются навстречу </w:t>
      </w:r>
      <w:r w:rsidRPr="00202100">
        <w:rPr>
          <w:rStyle w:val="105pt0pt0"/>
          <w:sz w:val="28"/>
          <w:szCs w:val="28"/>
        </w:rPr>
        <w:t xml:space="preserve">друг </w:t>
      </w:r>
      <w:r w:rsidRPr="00202100">
        <w:rPr>
          <w:rStyle w:val="29"/>
          <w:sz w:val="28"/>
          <w:szCs w:val="28"/>
        </w:rPr>
        <w:t>другу.</w:t>
      </w:r>
    </w:p>
    <w:p w:rsidR="005C56C8" w:rsidRDefault="00202100" w:rsidP="005C56C8">
      <w:pPr>
        <w:pStyle w:val="4"/>
        <w:shd w:val="clear" w:color="auto" w:fill="auto"/>
        <w:spacing w:before="0" w:line="360" w:lineRule="auto"/>
        <w:ind w:left="40" w:right="60" w:firstLine="300"/>
        <w:jc w:val="left"/>
        <w:rPr>
          <w:rStyle w:val="29"/>
          <w:sz w:val="28"/>
          <w:szCs w:val="28"/>
        </w:rPr>
        <w:sectPr w:rsidR="005C56C8" w:rsidSect="005C56C8"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202100">
        <w:rPr>
          <w:rStyle w:val="29"/>
          <w:sz w:val="28"/>
          <w:szCs w:val="28"/>
        </w:rPr>
        <w:t>Растирание проводят подушечками четырех пальцев, подушечками больших пальцев, буграми пальцев, осно</w:t>
      </w:r>
      <w:r w:rsidRPr="00202100">
        <w:rPr>
          <w:rStyle w:val="29"/>
          <w:sz w:val="28"/>
          <w:szCs w:val="28"/>
        </w:rPr>
        <w:softHyphen/>
        <w:t xml:space="preserve">ванием ладони. Растирание проводят начиная с пернфс рпчеекнх участков и </w:t>
      </w:r>
      <w:r w:rsidR="005C56C8">
        <w:rPr>
          <w:rStyle w:val="29"/>
          <w:sz w:val="28"/>
          <w:szCs w:val="28"/>
        </w:rPr>
        <w:t>постепенно переходят на патологи</w:t>
      </w:r>
      <w:r w:rsidRPr="00202100">
        <w:rPr>
          <w:rStyle w:val="29"/>
          <w:sz w:val="28"/>
          <w:szCs w:val="28"/>
        </w:rPr>
        <w:t>че</w:t>
      </w:r>
      <w:r w:rsidR="005C56C8">
        <w:rPr>
          <w:rStyle w:val="29"/>
          <w:sz w:val="28"/>
          <w:szCs w:val="28"/>
        </w:rPr>
        <w:t>с</w:t>
      </w:r>
      <w:r w:rsidRPr="00202100">
        <w:rPr>
          <w:rStyle w:val="29"/>
          <w:sz w:val="28"/>
          <w:szCs w:val="28"/>
        </w:rPr>
        <w:t>кий очаг. Растирают как поверхностные, так и глубокие</w:t>
      </w:r>
      <w:r w:rsidR="005C56C8">
        <w:rPr>
          <w:rStyle w:val="29"/>
          <w:sz w:val="28"/>
          <w:szCs w:val="28"/>
        </w:rPr>
        <w:t xml:space="preserve"> 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40" w:right="4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lastRenderedPageBreak/>
        <w:t>ферических нервных экстра- и интрарецепторов приво</w:t>
      </w:r>
      <w:r w:rsidRPr="00202100">
        <w:rPr>
          <w:rStyle w:val="29"/>
          <w:sz w:val="28"/>
          <w:szCs w:val="28"/>
        </w:rPr>
        <w:softHyphen/>
        <w:t>дит к развитию торможения в центральной нервной сис</w:t>
      </w:r>
      <w:r w:rsidRPr="00202100">
        <w:rPr>
          <w:rStyle w:val="29"/>
          <w:sz w:val="28"/>
          <w:szCs w:val="28"/>
        </w:rPr>
        <w:softHyphen/>
        <w:t>теме, что иногда проявляется сонливостью после проце</w:t>
      </w:r>
      <w:r w:rsidRPr="00202100">
        <w:rPr>
          <w:rStyle w:val="29"/>
          <w:sz w:val="28"/>
          <w:szCs w:val="28"/>
        </w:rPr>
        <w:softHyphen/>
        <w:t>дуры. Степень воздействия на нервную систему зависит от приемов массажа, интенсивности и времени проведе</w:t>
      </w:r>
      <w:r w:rsidRPr="00202100">
        <w:rPr>
          <w:rStyle w:val="29"/>
          <w:sz w:val="28"/>
          <w:szCs w:val="28"/>
        </w:rPr>
        <w:softHyphen/>
        <w:t>ния процедуры. Например, растирание и поглаживание снижают возбудимость, ч</w:t>
      </w:r>
      <w:r w:rsidR="005C56C8">
        <w:rPr>
          <w:rStyle w:val="29"/>
          <w:sz w:val="28"/>
          <w:szCs w:val="28"/>
        </w:rPr>
        <w:t>то приводит к аналгезии, а руб</w:t>
      </w:r>
      <w:r w:rsidRPr="00202100">
        <w:rPr>
          <w:rStyle w:val="29"/>
          <w:sz w:val="28"/>
          <w:szCs w:val="28"/>
        </w:rPr>
        <w:t>ление, покалачивание и вибрация, наоборот, усиливают ее. Массаж способствует механическому очищению кожи, слизистых оболочек от остатков эпидермиса, продуктов деятёльности желез, чем вызывает усиление функцио</w:t>
      </w:r>
      <w:r w:rsidRPr="00202100">
        <w:rPr>
          <w:rStyle w:val="29"/>
          <w:sz w:val="28"/>
          <w:szCs w:val="28"/>
        </w:rPr>
        <w:softHyphen/>
        <w:t>нальной активности кожных желез. Вследствие механиче</w:t>
      </w:r>
      <w:r w:rsidRPr="00202100">
        <w:rPr>
          <w:rStyle w:val="29"/>
          <w:sz w:val="28"/>
          <w:szCs w:val="28"/>
        </w:rPr>
        <w:softHyphen/>
        <w:t>ского раздражения происходит расширение сосудов кожи и глубоких тканей, что вызывает усиление крово- и лим</w:t>
      </w:r>
      <w:r w:rsidRPr="00202100">
        <w:rPr>
          <w:rStyle w:val="29"/>
          <w:sz w:val="28"/>
          <w:szCs w:val="28"/>
        </w:rPr>
        <w:softHyphen/>
        <w:t>фообращения, обмена веществ, интенсивности биохими</w:t>
      </w:r>
      <w:r w:rsidRPr="00202100">
        <w:rPr>
          <w:rStyle w:val="29"/>
          <w:sz w:val="28"/>
          <w:szCs w:val="28"/>
        </w:rPr>
        <w:softHyphen/>
        <w:t>ческих процессов и защитных функций тканей. В коже вследствие ускорения распада белков и ферментативной активности появляются биологически активные вещества (гистамин, ацетилохин), которые оказывают гумораль</w:t>
      </w:r>
      <w:r w:rsidRPr="00202100">
        <w:rPr>
          <w:rStyle w:val="29"/>
          <w:sz w:val="28"/>
          <w:szCs w:val="28"/>
        </w:rPr>
        <w:softHyphen/>
        <w:t>ное действие на тонус сосудов. В мышцах исчезает утом</w:t>
      </w:r>
      <w:r w:rsidRPr="00202100">
        <w:rPr>
          <w:rStyle w:val="29"/>
          <w:sz w:val="28"/>
          <w:szCs w:val="28"/>
        </w:rPr>
        <w:softHyphen/>
        <w:t>ление вследствие ускоренного выведения продуктов энер</w:t>
      </w:r>
      <w:r w:rsidRPr="00202100">
        <w:rPr>
          <w:rStyle w:val="29"/>
          <w:sz w:val="28"/>
          <w:szCs w:val="28"/>
        </w:rPr>
        <w:softHyphen/>
        <w:t>гетического расщепления. Уменьшается отек и стимули</w:t>
      </w:r>
      <w:r w:rsidRPr="00202100">
        <w:rPr>
          <w:rStyle w:val="29"/>
          <w:sz w:val="28"/>
          <w:szCs w:val="28"/>
        </w:rPr>
        <w:softHyphen/>
        <w:t>руется обмен веществ в тканях, что повышает их сокра</w:t>
      </w:r>
      <w:r w:rsidRPr="00202100">
        <w:rPr>
          <w:rStyle w:val="29"/>
          <w:sz w:val="28"/>
          <w:szCs w:val="28"/>
        </w:rPr>
        <w:softHyphen/>
        <w:t xml:space="preserve">тительную функцию и работоспособность. Происходит </w:t>
      </w:r>
      <w:r w:rsidRPr="00202100">
        <w:rPr>
          <w:rStyle w:val="29"/>
          <w:sz w:val="28"/>
          <w:szCs w:val="28"/>
        </w:rPr>
        <w:lastRenderedPageBreak/>
        <w:t>перераспределение крови в массируемых тканях; это влияет на функции сердечно-сосудистой системы. Массаж стимулирует регенеративные процессы в тканях вследст</w:t>
      </w:r>
      <w:r w:rsidRPr="00202100">
        <w:rPr>
          <w:rStyle w:val="29"/>
          <w:sz w:val="28"/>
          <w:szCs w:val="28"/>
        </w:rPr>
        <w:softHyphen/>
        <w:t>вие улучшения микроциркуляции, увеличивает подвиж</w:t>
      </w:r>
      <w:r w:rsidRPr="00202100">
        <w:rPr>
          <w:rStyle w:val="29"/>
          <w:sz w:val="28"/>
          <w:szCs w:val="28"/>
        </w:rPr>
        <w:softHyphen/>
        <w:t>ность тканей.</w:t>
      </w:r>
    </w:p>
    <w:p w:rsidR="00CD6DA3" w:rsidRPr="00202100" w:rsidRDefault="00202100" w:rsidP="00202100">
      <w:pPr>
        <w:pStyle w:val="4"/>
        <w:shd w:val="clear" w:color="auto" w:fill="auto"/>
        <w:spacing w:before="0" w:after="189" w:line="360" w:lineRule="auto"/>
        <w:ind w:left="40" w:right="4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Массаж показан при хронических воспалительных за</w:t>
      </w:r>
      <w:r w:rsidRPr="00202100">
        <w:rPr>
          <w:rStyle w:val="29"/>
          <w:sz w:val="28"/>
          <w:szCs w:val="28"/>
        </w:rPr>
        <w:softHyphen/>
        <w:t>болеваниях челюстно-лицевой области, пародонтозе, руб</w:t>
      </w:r>
      <w:r w:rsidRPr="00202100">
        <w:rPr>
          <w:rStyle w:val="29"/>
          <w:sz w:val="28"/>
          <w:szCs w:val="28"/>
        </w:rPr>
        <w:softHyphen/>
        <w:t>цах, плотном инфильтрате, гематоме, спайках и сраще</w:t>
      </w:r>
      <w:r w:rsidRPr="00202100">
        <w:rPr>
          <w:rStyle w:val="29"/>
          <w:sz w:val="28"/>
          <w:szCs w:val="28"/>
        </w:rPr>
        <w:softHyphen/>
        <w:t>ниях, боли спастического характера, неврите и невралгии лицевого и тройничного нервов, контрактуре жеватель</w:t>
      </w:r>
      <w:r w:rsidRPr="00202100">
        <w:rPr>
          <w:rStyle w:val="29"/>
          <w:sz w:val="28"/>
          <w:szCs w:val="28"/>
        </w:rPr>
        <w:softHyphen/>
        <w:t>ных мышц. Противопоказано применение массажа при острых воспалительных, особенно гнойных, заболеваниях, нарушении выделительной функции почек, истощении, недостаточности сердечно-сосудистой системы.</w:t>
      </w:r>
    </w:p>
    <w:p w:rsidR="00CD6DA3" w:rsidRPr="00202100" w:rsidRDefault="00202100" w:rsidP="00202100">
      <w:pPr>
        <w:pStyle w:val="83"/>
        <w:keepNext/>
        <w:keepLines/>
        <w:shd w:val="clear" w:color="auto" w:fill="auto"/>
        <w:spacing w:before="0" w:after="120" w:line="360" w:lineRule="auto"/>
        <w:ind w:left="40" w:firstLine="1300"/>
        <w:rPr>
          <w:rFonts w:ascii="Times New Roman" w:hAnsi="Times New Roman" w:cs="Times New Roman"/>
          <w:sz w:val="28"/>
          <w:szCs w:val="28"/>
        </w:rPr>
      </w:pPr>
      <w:bookmarkStart w:id="39" w:name="bookmark44"/>
      <w:r w:rsidRPr="00202100">
        <w:rPr>
          <w:rFonts w:ascii="Times New Roman" w:hAnsi="Times New Roman" w:cs="Times New Roman"/>
          <w:sz w:val="28"/>
          <w:szCs w:val="28"/>
        </w:rPr>
        <w:t>Методика и техника проведения массажа</w:t>
      </w:r>
      <w:bookmarkEnd w:id="39"/>
    </w:p>
    <w:p w:rsidR="00CD6DA3" w:rsidRPr="00202100" w:rsidRDefault="00202100" w:rsidP="00202100">
      <w:pPr>
        <w:pStyle w:val="4"/>
        <w:shd w:val="clear" w:color="auto" w:fill="auto"/>
        <w:spacing w:before="0" w:after="189" w:line="360" w:lineRule="auto"/>
        <w:ind w:left="40" w:right="40" w:firstLine="1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 стоматологической практике применяют различные виды массажа: ручной, вибрационный, ваку</w:t>
      </w:r>
      <w:r w:rsidRPr="00202100">
        <w:rPr>
          <w:rStyle w:val="29"/>
          <w:sz w:val="28"/>
          <w:szCs w:val="28"/>
        </w:rPr>
        <w:softHyphen/>
        <w:t>умный. Больного усаживают или укладывают с удобным доступом к массируемому участку. Помещение должно хорошо проветриваться; температура воздуха 19—20°С. Кожа массируемого должна быть чистой, без ссадин и трещин. При длительном массаже ее присыпают тальком пли смазывают вазелином, а при кратковременном мас</w:t>
      </w:r>
      <w:r w:rsidRPr="00202100">
        <w:rPr>
          <w:rStyle w:val="29"/>
          <w:sz w:val="28"/>
          <w:szCs w:val="28"/>
        </w:rPr>
        <w:softHyphen/>
        <w:t>саже этим лучше не пользоваться. Время воздействия Г) 10 мин. На курс лечения назначают до 30 процедур, ко- юрые лучше проводить ежедневно.</w:t>
      </w:r>
    </w:p>
    <w:p w:rsidR="00CD6DA3" w:rsidRPr="00202100" w:rsidRDefault="00202100" w:rsidP="00202100">
      <w:pPr>
        <w:pStyle w:val="83"/>
        <w:keepNext/>
        <w:keepLines/>
        <w:shd w:val="clear" w:color="auto" w:fill="auto"/>
        <w:spacing w:before="0" w:after="120" w:line="360" w:lineRule="auto"/>
        <w:ind w:left="1260"/>
        <w:jc w:val="left"/>
        <w:rPr>
          <w:rFonts w:ascii="Times New Roman" w:hAnsi="Times New Roman" w:cs="Times New Roman"/>
          <w:sz w:val="28"/>
          <w:szCs w:val="28"/>
        </w:rPr>
      </w:pPr>
      <w:bookmarkStart w:id="40" w:name="bookmark45"/>
      <w:r w:rsidRPr="00202100">
        <w:rPr>
          <w:rFonts w:ascii="Times New Roman" w:hAnsi="Times New Roman" w:cs="Times New Roman"/>
          <w:sz w:val="28"/>
          <w:szCs w:val="28"/>
        </w:rPr>
        <w:t>Частные методики массажа</w:t>
      </w:r>
      <w:bookmarkEnd w:id="40"/>
    </w:p>
    <w:p w:rsidR="00CD6DA3" w:rsidRPr="00202100" w:rsidRDefault="00202100" w:rsidP="00202100">
      <w:pPr>
        <w:pStyle w:val="30"/>
        <w:shd w:val="clear" w:color="auto" w:fill="auto"/>
        <w:spacing w:line="360" w:lineRule="auto"/>
        <w:ind w:left="1260"/>
        <w:jc w:val="left"/>
        <w:rPr>
          <w:sz w:val="28"/>
          <w:szCs w:val="28"/>
        </w:rPr>
      </w:pPr>
      <w:r w:rsidRPr="00202100">
        <w:rPr>
          <w:rStyle w:val="32pt"/>
          <w:sz w:val="28"/>
          <w:szCs w:val="28"/>
        </w:rPr>
        <w:t>Методика</w:t>
      </w:r>
      <w:r w:rsidRPr="00202100">
        <w:rPr>
          <w:rStyle w:val="30pt0"/>
          <w:sz w:val="28"/>
          <w:szCs w:val="28"/>
        </w:rPr>
        <w:t xml:space="preserve"> № 132. </w:t>
      </w:r>
      <w:r w:rsidRPr="00202100">
        <w:rPr>
          <w:rStyle w:val="30pt1"/>
          <w:b/>
          <w:bCs/>
          <w:sz w:val="28"/>
          <w:szCs w:val="28"/>
        </w:rPr>
        <w:t>Пальцевой самомассаж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десен. Пальцевой самомассаж лучше проводить утром мосле чистки зубов и полоскания полости рта. Его выпол</w:t>
      </w:r>
      <w:r w:rsidRPr="00202100">
        <w:rPr>
          <w:rStyle w:val="29"/>
          <w:sz w:val="28"/>
          <w:szCs w:val="28"/>
        </w:rPr>
        <w:softHyphen/>
        <w:t>няют большим и указательным пальцами попеременно правой и левой руки. Пальцы перемещают в вертикаль</w:t>
      </w:r>
      <w:r w:rsidRPr="00202100">
        <w:rPr>
          <w:rStyle w:val="29"/>
          <w:sz w:val="28"/>
          <w:szCs w:val="28"/>
        </w:rPr>
        <w:softHyphen/>
        <w:t xml:space="preserve">ном направлении скользящими движениями, </w:t>
      </w:r>
      <w:r w:rsidRPr="00202100">
        <w:rPr>
          <w:rStyle w:val="29"/>
          <w:sz w:val="28"/>
          <w:szCs w:val="28"/>
        </w:rPr>
        <w:lastRenderedPageBreak/>
        <w:t>после чего совершают круговые движения и горизонтальные пере</w:t>
      </w:r>
      <w:r w:rsidRPr="00202100">
        <w:rPr>
          <w:rStyle w:val="29"/>
          <w:sz w:val="28"/>
          <w:szCs w:val="28"/>
        </w:rPr>
        <w:softHyphen/>
        <w:t>мещения вдоль альвеолярного отростка.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Силу нажатия регулируют индивидуально, но целе</w:t>
      </w:r>
      <w:r w:rsidRPr="00202100">
        <w:rPr>
          <w:rStyle w:val="29"/>
          <w:sz w:val="28"/>
          <w:szCs w:val="28"/>
        </w:rPr>
        <w:softHyphen/>
        <w:t>сообразно ее постепенно увеличивать. Для улучшения скольжения пальцы можно смазывать глицерином. Время воздействия 3—5 мин на каждой челюсти, ежедневно во время гигиенических процедур в полости рта. После мас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2pt"/>
          <w:sz w:val="28"/>
          <w:szCs w:val="28"/>
        </w:rPr>
        <w:t>сажа</w:t>
      </w:r>
      <w:r w:rsidRPr="00202100">
        <w:rPr>
          <w:rStyle w:val="29"/>
          <w:sz w:val="28"/>
          <w:szCs w:val="28"/>
        </w:rPr>
        <w:t xml:space="preserve"> прополаскивать рот теплой водой.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</w:t>
      </w:r>
      <w:r w:rsidRPr="00202100">
        <w:rPr>
          <w:rStyle w:val="af0"/>
          <w:sz w:val="28"/>
          <w:szCs w:val="28"/>
        </w:rPr>
        <w:t xml:space="preserve">133. Ручной массаж. </w:t>
      </w:r>
      <w:r w:rsidRPr="00202100">
        <w:rPr>
          <w:rStyle w:val="29"/>
          <w:sz w:val="28"/>
          <w:szCs w:val="28"/>
        </w:rPr>
        <w:t>Ручной массаж, который проводится массажистом, включает основные приемы — поглаживание, растирание, разминание, выжи</w:t>
      </w:r>
      <w:r w:rsidRPr="00202100">
        <w:rPr>
          <w:rStyle w:val="29"/>
          <w:sz w:val="28"/>
          <w:szCs w:val="28"/>
        </w:rPr>
        <w:softHyphen/>
        <w:t>мание, удары, вибрацию, пассивные и пассивно-активные движения.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Массаж начинают и заканчивают поглаживанием, которое производят подушечками пальцев или ладонной поверхностью кисти одной или двух рук. Поглаживание проводят в направлении от центра к периферии, а также концентрическими и спиралевидными движениями. При поглаживании двумя руками движения совершаются бес</w:t>
      </w:r>
      <w:r w:rsidRPr="00202100">
        <w:rPr>
          <w:rStyle w:val="29"/>
          <w:sz w:val="28"/>
          <w:szCs w:val="28"/>
        </w:rPr>
        <w:softHyphen/>
        <w:t>прерывно: одна рука заканчивает, другая начинает, при попеременном поглаживании руки двигаются навстречу друг другу.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Растирание проводят подушечками четырех пальцев, подушечками больших пальцев, буграми пальцев, осно</w:t>
      </w:r>
      <w:r w:rsidRPr="00202100">
        <w:rPr>
          <w:rStyle w:val="29"/>
          <w:sz w:val="28"/>
          <w:szCs w:val="28"/>
        </w:rPr>
        <w:softHyphen/>
        <w:t>ванием ладони. Растирание проводят начиная с перифе</w:t>
      </w:r>
      <w:r w:rsidRPr="00202100">
        <w:rPr>
          <w:rStyle w:val="29"/>
          <w:sz w:val="28"/>
          <w:szCs w:val="28"/>
        </w:rPr>
        <w:softHyphen/>
        <w:t>рии! ‘кпх участков и постепенно переходят на патологиче</w:t>
      </w:r>
      <w:r w:rsidRPr="00202100">
        <w:rPr>
          <w:rStyle w:val="29"/>
          <w:sz w:val="28"/>
          <w:szCs w:val="28"/>
        </w:rPr>
        <w:softHyphen/>
      </w:r>
      <w:r w:rsidRPr="00202100">
        <w:rPr>
          <w:rStyle w:val="Calibri8pt1pt"/>
          <w:rFonts w:ascii="Times New Roman" w:hAnsi="Times New Roman" w:cs="Times New Roman"/>
          <w:sz w:val="28"/>
          <w:szCs w:val="28"/>
        </w:rPr>
        <w:t xml:space="preserve">ский </w:t>
      </w:r>
      <w:r w:rsidRPr="00202100">
        <w:rPr>
          <w:rStyle w:val="29"/>
          <w:sz w:val="28"/>
          <w:szCs w:val="28"/>
        </w:rPr>
        <w:t>очаг. Растирают ка</w:t>
      </w:r>
      <w:r w:rsidR="005C56C8">
        <w:rPr>
          <w:rStyle w:val="29"/>
          <w:sz w:val="28"/>
          <w:szCs w:val="28"/>
        </w:rPr>
        <w:t xml:space="preserve">к поверхностные, так и глубокие </w:t>
      </w:r>
      <w:r w:rsidRPr="00202100">
        <w:rPr>
          <w:rStyle w:val="29"/>
          <w:sz w:val="28"/>
          <w:szCs w:val="28"/>
        </w:rPr>
        <w:t>ткани. Глубокое растирание проводят медленно. Оно спо</w:t>
      </w:r>
      <w:r w:rsidRPr="00202100">
        <w:rPr>
          <w:rStyle w:val="29"/>
          <w:sz w:val="28"/>
          <w:szCs w:val="28"/>
        </w:rPr>
        <w:softHyphen/>
        <w:t>собствует размягчению рубцов, спаек, сращений и улуч</w:t>
      </w:r>
      <w:r w:rsidRPr="00202100">
        <w:rPr>
          <w:rStyle w:val="29"/>
          <w:sz w:val="28"/>
          <w:szCs w:val="28"/>
        </w:rPr>
        <w:softHyphen/>
        <w:t>шает подвижность тканей.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Разминание проводят при заболеваниях мышц одной, двумя руками или двумя пальцами. Ткани захватывают пальцами, оттягивают, сдавливают и выжимают путем сдвигания кожи. Разминают медленно, без боли и с по</w:t>
      </w:r>
      <w:r w:rsidRPr="00202100">
        <w:rPr>
          <w:rStyle w:val="29"/>
          <w:sz w:val="28"/>
          <w:szCs w:val="28"/>
        </w:rPr>
        <w:softHyphen/>
        <w:t>степенным наращиванием интенсивности. Этот прием при</w:t>
      </w:r>
      <w:r w:rsidRPr="00202100">
        <w:rPr>
          <w:rStyle w:val="29"/>
          <w:sz w:val="28"/>
          <w:szCs w:val="28"/>
        </w:rPr>
        <w:softHyphen/>
        <w:t>меняют при утомлении и атрофических процессах в мышцах.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Поколачивание проводят кончиками согнутых пальцев, ладонной и </w:t>
      </w:r>
      <w:r w:rsidRPr="00202100">
        <w:rPr>
          <w:rStyle w:val="29"/>
          <w:sz w:val="28"/>
          <w:szCs w:val="28"/>
        </w:rPr>
        <w:lastRenderedPageBreak/>
        <w:t>тыльной поверхностью кистей. Глубина воз</w:t>
      </w:r>
      <w:r w:rsidRPr="00202100">
        <w:rPr>
          <w:rStyle w:val="29"/>
          <w:sz w:val="28"/>
          <w:szCs w:val="28"/>
        </w:rPr>
        <w:softHyphen/>
        <w:t>действия зависит от угла воздействия, при наклонном она поверхностнее, чем при отвесном. Этот прием умень</w:t>
      </w:r>
      <w:r w:rsidRPr="00202100">
        <w:rPr>
          <w:rStyle w:val="29"/>
          <w:sz w:val="28"/>
          <w:szCs w:val="28"/>
        </w:rPr>
        <w:softHyphen/>
        <w:t>шает возбудимость и повышает сократимость мышц.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Вибрацию вызывают быстрыми, равномерными сотря</w:t>
      </w:r>
      <w:r w:rsidRPr="00202100">
        <w:rPr>
          <w:rStyle w:val="29"/>
          <w:sz w:val="28"/>
          <w:szCs w:val="28"/>
        </w:rPr>
        <w:softHyphen/>
        <w:t>сающими движениями пальцев или ладони. Она оказы</w:t>
      </w:r>
      <w:r w:rsidRPr="00202100">
        <w:rPr>
          <w:rStyle w:val="29"/>
          <w:sz w:val="28"/>
          <w:szCs w:val="28"/>
        </w:rPr>
        <w:softHyphen/>
        <w:t>вает глубокое воздействие, повышает нервную и мышеч</w:t>
      </w:r>
      <w:r w:rsidRPr="00202100">
        <w:rPr>
          <w:rStyle w:val="29"/>
          <w:sz w:val="28"/>
          <w:szCs w:val="28"/>
        </w:rPr>
        <w:softHyphen/>
        <w:t>ную возбудимость. Длительная вибрация успокаивает и снимает боль.</w:t>
      </w:r>
    </w:p>
    <w:p w:rsidR="00CD6DA3" w:rsidRPr="00202100" w:rsidRDefault="00202100" w:rsidP="00202100">
      <w:pPr>
        <w:pStyle w:val="30"/>
        <w:shd w:val="clear" w:color="auto" w:fill="auto"/>
        <w:spacing w:line="360" w:lineRule="auto"/>
        <w:ind w:left="20" w:firstLine="320"/>
        <w:rPr>
          <w:sz w:val="28"/>
          <w:szCs w:val="28"/>
        </w:rPr>
      </w:pPr>
      <w:r w:rsidRPr="00202100">
        <w:rPr>
          <w:rStyle w:val="32pt"/>
          <w:sz w:val="28"/>
          <w:szCs w:val="28"/>
        </w:rPr>
        <w:t>Методика</w:t>
      </w:r>
      <w:r w:rsidRPr="00202100">
        <w:rPr>
          <w:rStyle w:val="30pt0"/>
          <w:sz w:val="28"/>
          <w:szCs w:val="28"/>
        </w:rPr>
        <w:t xml:space="preserve"> № 134. </w:t>
      </w:r>
      <w:r w:rsidRPr="00202100">
        <w:rPr>
          <w:rStyle w:val="30pt1"/>
          <w:b/>
          <w:bCs/>
          <w:sz w:val="28"/>
          <w:szCs w:val="28"/>
        </w:rPr>
        <w:t>Вибрационный массаж десен.</w:t>
      </w:r>
    </w:p>
    <w:p w:rsidR="00CD6DA3" w:rsidRPr="00202100" w:rsidRDefault="00202100" w:rsidP="00202100">
      <w:pPr>
        <w:pStyle w:val="4"/>
        <w:shd w:val="clear" w:color="auto" w:fill="auto"/>
        <w:spacing w:before="0" w:after="369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Вибромассаж проводят аппаратами ЭМП-2 «Вибромас</w:t>
      </w:r>
      <w:r w:rsidRPr="00202100">
        <w:rPr>
          <w:rStyle w:val="29"/>
          <w:sz w:val="28"/>
          <w:szCs w:val="28"/>
        </w:rPr>
        <w:softHyphen/>
        <w:t>саж». Производят гигиеническое орошение или полоска</w:t>
      </w:r>
      <w:r w:rsidRPr="00202100">
        <w:rPr>
          <w:rStyle w:val="29"/>
          <w:sz w:val="28"/>
          <w:szCs w:val="28"/>
        </w:rPr>
        <w:softHyphen/>
        <w:t>ние полости рта. Больному в правую руку дают аппарат вибромассажа, подбирают нужную частоту вибрации и включают в сеть. Устанавливают головку вибратора на переходную складку преддверия полости рта и переме</w:t>
      </w:r>
      <w:r w:rsidRPr="00202100">
        <w:rPr>
          <w:rStyle w:val="29"/>
          <w:sz w:val="28"/>
          <w:szCs w:val="28"/>
        </w:rPr>
        <w:softHyphen/>
        <w:t>щают ее в вертикальном и горизонтальном направлениях сначала на верхней, а затем на нижней челюсти. Рот больного полуоткрыт. Слюну при отсутствии слюноотсо</w:t>
      </w:r>
      <w:r w:rsidRPr="00202100">
        <w:rPr>
          <w:rStyle w:val="29"/>
          <w:sz w:val="28"/>
          <w:szCs w:val="28"/>
        </w:rPr>
        <w:softHyphen/>
        <w:t>са можно сплевывать. Воздействия начинают с 1—2 мин, постепенно увеличивая до 5 мин па каждую челюсть. На курс лечения назначают до 20 процедур, которые прово</w:t>
      </w:r>
      <w:r w:rsidRPr="00202100">
        <w:rPr>
          <w:rStyle w:val="29"/>
          <w:sz w:val="28"/>
          <w:szCs w:val="28"/>
        </w:rPr>
        <w:softHyphen/>
        <w:t>дят ежедневно или через день. В год можно проводить 2 курса с перерывом 4—б мес.</w:t>
      </w:r>
    </w:p>
    <w:p w:rsidR="00CD6DA3" w:rsidRPr="00202100" w:rsidRDefault="00202100" w:rsidP="00202100">
      <w:pPr>
        <w:pStyle w:val="83"/>
        <w:keepNext/>
        <w:keepLines/>
        <w:shd w:val="clear" w:color="auto" w:fill="auto"/>
        <w:spacing w:before="0" w:after="185" w:line="360" w:lineRule="auto"/>
        <w:ind w:left="20"/>
        <w:rPr>
          <w:rFonts w:ascii="Times New Roman" w:hAnsi="Times New Roman" w:cs="Times New Roman"/>
          <w:sz w:val="28"/>
          <w:szCs w:val="28"/>
        </w:rPr>
      </w:pPr>
      <w:bookmarkStart w:id="41" w:name="bookmark46"/>
      <w:r w:rsidRPr="00202100">
        <w:rPr>
          <w:rFonts w:ascii="Times New Roman" w:hAnsi="Times New Roman" w:cs="Times New Roman"/>
          <w:sz w:val="28"/>
          <w:szCs w:val="28"/>
        </w:rPr>
        <w:t>14. ВАКУУМНАЯ ТЕРАПИЯ</w:t>
      </w:r>
      <w:bookmarkEnd w:id="41"/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Вакуумная терапия — использование низкого давления с лечебной целью. В очаге воздействия создается локальное понижение давления и происходит втягивание поражен</w:t>
      </w:r>
      <w:r w:rsidRPr="00202100">
        <w:rPr>
          <w:rStyle w:val="29"/>
          <w:sz w:val="28"/>
          <w:szCs w:val="28"/>
        </w:rPr>
        <w:softHyphen/>
        <w:t xml:space="preserve">ных тканей, повышение проницаемости сосудов, что при достаточно низком вакууме приводит к разрыву, излия- </w:t>
      </w:r>
      <w:r w:rsidRPr="00202100">
        <w:rPr>
          <w:rStyle w:val="29"/>
          <w:sz w:val="28"/>
          <w:szCs w:val="28"/>
          <w:lang w:val="en-US" w:eastAsia="en-US" w:bidi="en-US"/>
        </w:rPr>
        <w:t>muo</w:t>
      </w:r>
      <w:r w:rsidRPr="00202100">
        <w:rPr>
          <w:rStyle w:val="29"/>
          <w:sz w:val="28"/>
          <w:szCs w:val="28"/>
          <w:lang w:eastAsia="en-US" w:bidi="en-US"/>
        </w:rPr>
        <w:t xml:space="preserve"> </w:t>
      </w:r>
      <w:r w:rsidRPr="00202100">
        <w:rPr>
          <w:rStyle w:val="29"/>
          <w:sz w:val="28"/>
          <w:szCs w:val="28"/>
        </w:rPr>
        <w:t>крови и образованию гематомы. Повреждение тканей н сосудов приводит к активизации физиологических про</w:t>
      </w:r>
      <w:r w:rsidRPr="00202100">
        <w:rPr>
          <w:rStyle w:val="29"/>
          <w:sz w:val="28"/>
          <w:szCs w:val="28"/>
        </w:rPr>
        <w:softHyphen/>
        <w:t>цессов, направленных на ликвидацию возникшего очага. В очаге происходит ферментативное расщепление некро- титированных белковых молекул, а в результате — обра</w:t>
      </w:r>
      <w:r w:rsidRPr="00202100">
        <w:rPr>
          <w:rStyle w:val="29"/>
          <w:sz w:val="28"/>
          <w:szCs w:val="28"/>
        </w:rPr>
        <w:softHyphen/>
        <w:t xml:space="preserve">зование биологически активных веществ (гистамин, аце- тнлхолин </w:t>
      </w:r>
      <w:r w:rsidRPr="00202100">
        <w:rPr>
          <w:rStyle w:val="29"/>
          <w:sz w:val="28"/>
          <w:szCs w:val="28"/>
        </w:rPr>
        <w:lastRenderedPageBreak/>
        <w:t>и др.). Активизируются иммунобиологические процессы, обмен веществ и фагоцитоз. Вследствие разви</w:t>
      </w:r>
      <w:r w:rsidRPr="00202100">
        <w:rPr>
          <w:rStyle w:val="29"/>
          <w:sz w:val="28"/>
          <w:szCs w:val="28"/>
        </w:rPr>
        <w:softHyphen/>
        <w:t>тия местной гипоксии стимулируются клеточные защит</w:t>
      </w:r>
      <w:r w:rsidRPr="00202100">
        <w:rPr>
          <w:rStyle w:val="29"/>
          <w:sz w:val="28"/>
          <w:szCs w:val="28"/>
        </w:rPr>
        <w:softHyphen/>
        <w:t>ные и адаптационные процессы, происходит раскрытие резервных капилляров и развитие новых микрососудов. В механизме действия имеет также значение раздраже</w:t>
      </w:r>
      <w:r w:rsidRPr="00202100">
        <w:rPr>
          <w:rStyle w:val="29"/>
          <w:sz w:val="28"/>
          <w:szCs w:val="28"/>
        </w:rPr>
        <w:softHyphen/>
        <w:t>ние нервных рецепторов в очаге как вакуумом, так и про</w:t>
      </w:r>
      <w:r w:rsidRPr="00202100">
        <w:rPr>
          <w:rStyle w:val="29"/>
          <w:sz w:val="28"/>
          <w:szCs w:val="28"/>
        </w:rPr>
        <w:softHyphen/>
        <w:t>дуктами ращепления белков, что рефлекторно стимули</w:t>
      </w:r>
      <w:r w:rsidRPr="00202100">
        <w:rPr>
          <w:rStyle w:val="29"/>
          <w:sz w:val="28"/>
          <w:szCs w:val="28"/>
        </w:rPr>
        <w:softHyphen/>
        <w:t>рует репаративные процессы в очаге повреждения. Не следует исключать также гуморальное действие биологи</w:t>
      </w:r>
      <w:r w:rsidRPr="00202100">
        <w:rPr>
          <w:rStyle w:val="29"/>
          <w:sz w:val="28"/>
          <w:szCs w:val="28"/>
        </w:rPr>
        <w:softHyphen/>
        <w:t>чески активных веществ, попадающих в кровяное русло и влияющих на различные процессы в организме. Разру</w:t>
      </w:r>
      <w:r w:rsidRPr="00202100">
        <w:rPr>
          <w:rStyle w:val="29"/>
          <w:sz w:val="28"/>
          <w:szCs w:val="28"/>
        </w:rPr>
        <w:softHyphen/>
        <w:t>шенные тканевые структуры и микрососуды быстро об</w:t>
      </w:r>
      <w:r w:rsidRPr="00202100">
        <w:rPr>
          <w:rStyle w:val="29"/>
          <w:sz w:val="28"/>
          <w:szCs w:val="28"/>
        </w:rPr>
        <w:softHyphen/>
        <w:t>новляются, что благоприятно сказывается на их функ</w:t>
      </w:r>
      <w:r w:rsidRPr="00202100">
        <w:rPr>
          <w:rStyle w:val="29"/>
          <w:sz w:val="28"/>
          <w:szCs w:val="28"/>
        </w:rPr>
        <w:softHyphen/>
        <w:t>циональных способностях (Кулаженко В. И., 1960).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Вакуумную терапию применяют в виде легкого мас</w:t>
      </w:r>
      <w:r w:rsidRPr="00202100">
        <w:rPr>
          <w:rStyle w:val="29"/>
          <w:sz w:val="28"/>
          <w:szCs w:val="28"/>
        </w:rPr>
        <w:softHyphen/>
        <w:t>сажа и для образования гематом при пародонтозе, гин</w:t>
      </w:r>
      <w:r w:rsidRPr="00202100">
        <w:rPr>
          <w:rStyle w:val="29"/>
          <w:sz w:val="28"/>
          <w:szCs w:val="28"/>
        </w:rPr>
        <w:softHyphen/>
        <w:t xml:space="preserve">гивите, </w:t>
      </w:r>
      <w:r w:rsidRPr="00202100">
        <w:rPr>
          <w:rStyle w:val="36"/>
          <w:sz w:val="28"/>
          <w:szCs w:val="28"/>
        </w:rPr>
        <w:t>язвенных</w:t>
      </w:r>
      <w:r w:rsidRPr="00202100">
        <w:rPr>
          <w:rStyle w:val="29"/>
          <w:sz w:val="28"/>
          <w:szCs w:val="28"/>
        </w:rPr>
        <w:t xml:space="preserve"> поражениях кожи и слизистой оболочки полости рта, для" вакуумного кюретажа десневых кар</w:t>
      </w:r>
      <w:r w:rsidRPr="00202100">
        <w:rPr>
          <w:rStyle w:val="29"/>
          <w:sz w:val="28"/>
          <w:szCs w:val="28"/>
        </w:rPr>
        <w:softHyphen/>
        <w:t>манов.</w:t>
      </w:r>
    </w:p>
    <w:p w:rsidR="00CD6DA3" w:rsidRPr="00202100" w:rsidRDefault="00202100" w:rsidP="00202100">
      <w:pPr>
        <w:pStyle w:val="4"/>
        <w:shd w:val="clear" w:color="auto" w:fill="auto"/>
        <w:spacing w:before="0" w:after="189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В стоматологии разработан метод сочетанного приме</w:t>
      </w:r>
      <w:r w:rsidRPr="00202100">
        <w:rPr>
          <w:rStyle w:val="29"/>
          <w:sz w:val="28"/>
          <w:szCs w:val="28"/>
        </w:rPr>
        <w:softHyphen/>
        <w:t>нения вакуума и постоянного тока — вакуумный электро</w:t>
      </w:r>
      <w:r w:rsidRPr="00202100">
        <w:rPr>
          <w:rStyle w:val="29"/>
          <w:sz w:val="28"/>
          <w:szCs w:val="28"/>
        </w:rPr>
        <w:softHyphen/>
        <w:t>форез лекарственных веществ, основанный на повыше</w:t>
      </w:r>
      <w:r w:rsidRPr="00202100">
        <w:rPr>
          <w:rStyle w:val="29"/>
          <w:sz w:val="28"/>
          <w:szCs w:val="28"/>
        </w:rPr>
        <w:softHyphen/>
        <w:t>нии проницаемости тканей, что позволяет быстро ввести значительное количество лекарственных веществ (Бу</w:t>
      </w:r>
      <w:r w:rsidRPr="00202100">
        <w:rPr>
          <w:rStyle w:val="29"/>
          <w:sz w:val="28"/>
          <w:szCs w:val="28"/>
        </w:rPr>
        <w:softHyphen/>
        <w:t xml:space="preserve">тан М. Н., 1970). </w:t>
      </w:r>
      <w:r w:rsidRPr="00202100">
        <w:rPr>
          <w:rStyle w:val="Calibri65pt1pt0"/>
          <w:rFonts w:ascii="Times New Roman" w:hAnsi="Times New Roman" w:cs="Times New Roman"/>
          <w:sz w:val="28"/>
          <w:szCs w:val="28"/>
        </w:rPr>
        <w:t xml:space="preserve">Этот </w:t>
      </w:r>
      <w:r w:rsidRPr="00202100">
        <w:rPr>
          <w:rStyle w:val="29"/>
          <w:sz w:val="28"/>
          <w:szCs w:val="28"/>
        </w:rPr>
        <w:t>метод применяют при указанных выше заболеваниях, гиперестезии и кариесе, назначая зля электрофореза лекарственные вещества с учетом их (фармакологического действия. Противопоказаниями слу</w:t>
      </w:r>
      <w:r w:rsidRPr="00202100">
        <w:rPr>
          <w:rStyle w:val="29"/>
          <w:sz w:val="28"/>
          <w:szCs w:val="28"/>
        </w:rPr>
        <w:softHyphen/>
        <w:t>жат злокачественные новообразования, выраженный атеросклероз, недостаточность сердечно-сосудистой сис- темы, истощение, витаминная недостаточность.</w:t>
      </w:r>
    </w:p>
    <w:p w:rsidR="00CD6DA3" w:rsidRPr="00202100" w:rsidRDefault="00202100" w:rsidP="00202100">
      <w:pPr>
        <w:pStyle w:val="83"/>
        <w:keepNext/>
        <w:keepLines/>
        <w:shd w:val="clear" w:color="auto" w:fill="auto"/>
        <w:spacing w:before="0" w:after="129" w:line="360" w:lineRule="auto"/>
        <w:ind w:left="20" w:firstLine="1240"/>
        <w:rPr>
          <w:rFonts w:ascii="Times New Roman" w:hAnsi="Times New Roman" w:cs="Times New Roman"/>
          <w:sz w:val="28"/>
          <w:szCs w:val="28"/>
        </w:rPr>
      </w:pPr>
      <w:bookmarkStart w:id="42" w:name="bookmark47"/>
      <w:r w:rsidRPr="00202100">
        <w:rPr>
          <w:rFonts w:ascii="Times New Roman" w:hAnsi="Times New Roman" w:cs="Times New Roman"/>
          <w:sz w:val="28"/>
          <w:szCs w:val="28"/>
        </w:rPr>
        <w:t>Техника и методика вакуумтерапии</w:t>
      </w:r>
      <w:bookmarkEnd w:id="42"/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20" w:right="20" w:firstLine="124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Для лечения вакуумом выпускается пере</w:t>
      </w:r>
      <w:r w:rsidRPr="00202100">
        <w:rPr>
          <w:rStyle w:val="29"/>
          <w:sz w:val="28"/>
          <w:szCs w:val="28"/>
        </w:rPr>
        <w:softHyphen/>
        <w:t xml:space="preserve">полни"! аппарат лечения парадонтоза АЛП (рис. 30), г.(| горын создает за 20 с вакуум не </w:t>
      </w:r>
      <w:r w:rsidRPr="00202100">
        <w:rPr>
          <w:rStyle w:val="29"/>
          <w:sz w:val="28"/>
          <w:szCs w:val="28"/>
        </w:rPr>
        <w:lastRenderedPageBreak/>
        <w:t>менее 730 мм рт. ст.</w:t>
      </w:r>
      <w:r w:rsidR="005C56C8">
        <w:rPr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(30 мм рт. ст. остаточного давления). Аппарату придан набор прозрачных стеклянных наконечников-трубочек 17 номеров. Основную часть АЛП составляет вакуумный насос, который создает разрежение в системе пациента. Для предотвращения попадания слюны в насос имеется специальный слюноприемнпк.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 xml:space="preserve">На лицевой панели расположены мановакуумметр </w:t>
      </w:r>
      <w:r w:rsidRPr="00202100">
        <w:rPr>
          <w:rStyle w:val="2pt"/>
          <w:sz w:val="28"/>
          <w:szCs w:val="28"/>
        </w:rPr>
        <w:t xml:space="preserve">(1), </w:t>
      </w:r>
      <w:r w:rsidRPr="00202100">
        <w:rPr>
          <w:rStyle w:val="29"/>
          <w:sz w:val="28"/>
          <w:szCs w:val="28"/>
        </w:rPr>
        <w:t>переключатель (2), сигнальная лампочка (3), кнопка на</w:t>
      </w:r>
      <w:r w:rsidRPr="00202100">
        <w:rPr>
          <w:rStyle w:val="29"/>
          <w:sz w:val="28"/>
          <w:szCs w:val="28"/>
        </w:rPr>
        <w:softHyphen/>
        <w:t>бора вакуума (4), ручка набора вакуума (5), переходник для присоединения трубки пациента (6). В трубку встав</w:t>
      </w:r>
      <w:r w:rsidRPr="00202100">
        <w:rPr>
          <w:rStyle w:val="29"/>
          <w:sz w:val="28"/>
          <w:szCs w:val="28"/>
        </w:rPr>
        <w:softHyphen/>
        <w:t>ляется наконечник (7) и на ней имеется рычаг сброса вакуума (8). На передней панели имеется емкость для стерилизации наконечников (9).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2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подготовке к работе аппарат заземляют, плотно вставляют стерильный наконечник необходимого размера в трубку пациента, которую присоединяют к переходни</w:t>
      </w:r>
      <w:r w:rsidRPr="00202100">
        <w:rPr>
          <w:rStyle w:val="29"/>
          <w:sz w:val="28"/>
          <w:szCs w:val="28"/>
        </w:rPr>
        <w:softHyphen/>
        <w:t>ку. Поворачивают переключатель в положение «включе</w:t>
      </w:r>
      <w:r w:rsidRPr="00202100">
        <w:rPr>
          <w:rStyle w:val="29"/>
          <w:sz w:val="28"/>
          <w:szCs w:val="28"/>
        </w:rPr>
        <w:softHyphen/>
        <w:t>но», ручку набора вакуума — в положение «открыто». После включения аппарата загорается сигнальная лам</w:t>
      </w:r>
      <w:r w:rsidRPr="00202100">
        <w:rPr>
          <w:rStyle w:val="29"/>
          <w:sz w:val="28"/>
          <w:szCs w:val="28"/>
        </w:rPr>
        <w:softHyphen/>
        <w:t>почка. Наконечник прикладывают к слизистой оболочке. Набрав заданное разрежение по мановакуумметру, пере</w:t>
      </w:r>
      <w:r w:rsidRPr="00202100">
        <w:rPr>
          <w:rStyle w:val="29"/>
          <w:sz w:val="28"/>
          <w:szCs w:val="28"/>
        </w:rPr>
        <w:softHyphen/>
        <w:t>водят ручку набора вакуума в положение «закрыто» и нажимают кнопку набора вакуума, после чего выключа</w:t>
      </w:r>
      <w:r w:rsidRPr="00202100">
        <w:rPr>
          <w:rStyle w:val="29"/>
          <w:sz w:val="28"/>
          <w:szCs w:val="28"/>
        </w:rPr>
        <w:softHyphen/>
        <w:t>ют аппарат. Для снятия вакуума нажимают рычаг сбро</w:t>
      </w:r>
      <w:r w:rsidRPr="00202100">
        <w:rPr>
          <w:rStyle w:val="29"/>
          <w:sz w:val="28"/>
          <w:szCs w:val="28"/>
        </w:rPr>
        <w:softHyphen/>
        <w:t>са вакуума. В конце рабочего дня снимают дверцу, из</w:t>
      </w:r>
      <w:r w:rsidRPr="00202100">
        <w:rPr>
          <w:rStyle w:val="29"/>
          <w:sz w:val="28"/>
          <w:szCs w:val="28"/>
        </w:rPr>
        <w:softHyphen/>
        <w:t>влекают слюноприемник, сливают жидкость, стерилизуют и вставляют на место.</w:t>
      </w:r>
    </w:p>
    <w:p w:rsidR="00CD6DA3" w:rsidRPr="00202100" w:rsidRDefault="00202100" w:rsidP="00202100">
      <w:pPr>
        <w:pStyle w:val="4"/>
        <w:shd w:val="clear" w:color="auto" w:fill="auto"/>
        <w:spacing w:before="0" w:after="189" w:line="360" w:lineRule="auto"/>
        <w:ind w:left="40" w:right="4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При эксплуатации АЛП небходимо один раз в месяц проверять уровень масла в насосе. Через первые 50, а далее через каждые 200 ч работы, руководствуясь инст</w:t>
      </w:r>
      <w:r w:rsidRPr="00202100">
        <w:rPr>
          <w:rStyle w:val="29"/>
          <w:sz w:val="28"/>
          <w:szCs w:val="28"/>
        </w:rPr>
        <w:softHyphen/>
        <w:t>рукцией, масло заменяют.</w:t>
      </w:r>
    </w:p>
    <w:p w:rsidR="00CD6DA3" w:rsidRPr="00202100" w:rsidRDefault="00202100" w:rsidP="00202100">
      <w:pPr>
        <w:pStyle w:val="83"/>
        <w:keepNext/>
        <w:keepLines/>
        <w:shd w:val="clear" w:color="auto" w:fill="auto"/>
        <w:spacing w:before="0" w:after="125" w:line="360" w:lineRule="auto"/>
        <w:ind w:left="40" w:firstLine="1240"/>
        <w:rPr>
          <w:rFonts w:ascii="Times New Roman" w:hAnsi="Times New Roman" w:cs="Times New Roman"/>
          <w:sz w:val="28"/>
          <w:szCs w:val="28"/>
        </w:rPr>
      </w:pPr>
      <w:bookmarkStart w:id="43" w:name="bookmark48"/>
      <w:r w:rsidRPr="00202100">
        <w:rPr>
          <w:rFonts w:ascii="Times New Roman" w:hAnsi="Times New Roman" w:cs="Times New Roman"/>
          <w:sz w:val="28"/>
          <w:szCs w:val="28"/>
        </w:rPr>
        <w:t>Частные методики вакуумтерапии</w:t>
      </w:r>
      <w:bookmarkEnd w:id="43"/>
    </w:p>
    <w:p w:rsidR="00CD6DA3" w:rsidRPr="00202100" w:rsidRDefault="005C56C8" w:rsidP="005C56C8">
      <w:pPr>
        <w:pStyle w:val="4"/>
        <w:shd w:val="clear" w:color="auto" w:fill="auto"/>
        <w:spacing w:before="0" w:line="360" w:lineRule="auto"/>
        <w:ind w:left="40" w:right="40" w:firstLine="0"/>
        <w:rPr>
          <w:sz w:val="28"/>
          <w:szCs w:val="28"/>
        </w:rPr>
      </w:pPr>
      <w:r>
        <w:rPr>
          <w:rStyle w:val="2pt"/>
          <w:sz w:val="28"/>
          <w:szCs w:val="28"/>
        </w:rPr>
        <w:t xml:space="preserve"> </w:t>
      </w:r>
      <w:r w:rsidR="00202100" w:rsidRPr="00202100">
        <w:rPr>
          <w:rStyle w:val="2pt"/>
          <w:sz w:val="28"/>
          <w:szCs w:val="28"/>
        </w:rPr>
        <w:t>Методика</w:t>
      </w:r>
      <w:r w:rsidR="00202100" w:rsidRPr="00202100">
        <w:rPr>
          <w:rStyle w:val="29"/>
          <w:sz w:val="28"/>
          <w:szCs w:val="28"/>
        </w:rPr>
        <w:t xml:space="preserve"> № 135. </w:t>
      </w:r>
      <w:r w:rsidR="00202100" w:rsidRPr="00202100">
        <w:rPr>
          <w:rStyle w:val="af0"/>
          <w:sz w:val="28"/>
          <w:szCs w:val="28"/>
        </w:rPr>
        <w:t>Массирующее воздей</w:t>
      </w:r>
      <w:r w:rsidR="00202100" w:rsidRPr="00202100">
        <w:rPr>
          <w:rStyle w:val="af0"/>
          <w:sz w:val="28"/>
          <w:szCs w:val="28"/>
        </w:rPr>
        <w:softHyphen/>
        <w:t xml:space="preserve">ствие на пародонт. </w:t>
      </w:r>
      <w:r w:rsidR="00202100" w:rsidRPr="00202100">
        <w:rPr>
          <w:rStyle w:val="29"/>
          <w:sz w:val="28"/>
          <w:szCs w:val="28"/>
        </w:rPr>
        <w:t xml:space="preserve">Перед началом воздействия больной должен многократно прополоскать рот </w:t>
      </w:r>
      <w:r w:rsidR="00202100" w:rsidRPr="00202100">
        <w:rPr>
          <w:rStyle w:val="29"/>
          <w:sz w:val="28"/>
          <w:szCs w:val="28"/>
        </w:rPr>
        <w:lastRenderedPageBreak/>
        <w:t>растворами пер</w:t>
      </w:r>
      <w:r w:rsidR="00202100" w:rsidRPr="00202100">
        <w:rPr>
          <w:rStyle w:val="29"/>
          <w:sz w:val="28"/>
          <w:szCs w:val="28"/>
        </w:rPr>
        <w:softHyphen/>
        <w:t>манганата калия и 3% перекиси водорода для механиче</w:t>
      </w:r>
      <w:r w:rsidR="00202100" w:rsidRPr="00202100">
        <w:rPr>
          <w:rStyle w:val="29"/>
          <w:sz w:val="28"/>
          <w:szCs w:val="28"/>
        </w:rPr>
        <w:softHyphen/>
        <w:t>ской и химической очистки слизистой оболочки десен. За</w:t>
      </w:r>
      <w:r w:rsidR="00202100" w:rsidRPr="00202100">
        <w:rPr>
          <w:rStyle w:val="29"/>
          <w:sz w:val="28"/>
          <w:szCs w:val="28"/>
        </w:rPr>
        <w:softHyphen/>
        <w:t>кладывают ватные валики и создают удобный доступ к зо</w:t>
      </w:r>
      <w:r w:rsidR="00202100" w:rsidRPr="00202100">
        <w:rPr>
          <w:rStyle w:val="29"/>
          <w:sz w:val="28"/>
          <w:szCs w:val="28"/>
        </w:rPr>
        <w:softHyphen/>
        <w:t>не манипуляции. К слизистой оболочке альвеолярного от</w:t>
      </w:r>
      <w:r w:rsidR="00202100" w:rsidRPr="00202100">
        <w:rPr>
          <w:rStyle w:val="29"/>
          <w:sz w:val="28"/>
          <w:szCs w:val="28"/>
        </w:rPr>
        <w:softHyphen/>
        <w:t>ростка по переходной складке прикладывают стерильный прозрачный наконечник диаметром 8—20 мм округлой или овальной формы. Включают АЛП и создают вакуум 300— 400 мм рт. ст. Наконечник перемещают вдоль всего альвеолярного отростка верхней, а затем нижней челюс</w:t>
      </w:r>
      <w:r w:rsidR="00202100" w:rsidRPr="00202100">
        <w:rPr>
          <w:rStyle w:val="29"/>
          <w:sz w:val="28"/>
          <w:szCs w:val="28"/>
        </w:rPr>
        <w:softHyphen/>
        <w:t>ти, задерживая на одном месте не более 1—2 с. После окончания воздействия наконечник от слизистой оболоч</w:t>
      </w:r>
      <w:r w:rsidR="00202100" w:rsidRPr="00202100">
        <w:rPr>
          <w:rStyle w:val="29"/>
          <w:sz w:val="28"/>
          <w:szCs w:val="28"/>
        </w:rPr>
        <w:softHyphen/>
        <w:t>ки не отрывают, а в систему пускают воздух, после чего наконечник отпадает. Курс лечения до 20 процедур, ко</w:t>
      </w:r>
      <w:r w:rsidR="00202100" w:rsidRPr="00202100">
        <w:rPr>
          <w:rStyle w:val="29"/>
          <w:sz w:val="28"/>
          <w:szCs w:val="28"/>
        </w:rPr>
        <w:softHyphen/>
        <w:t>торые проводят через 2—3 дня.</w:t>
      </w:r>
    </w:p>
    <w:p w:rsidR="00CD6DA3" w:rsidRPr="00202100" w:rsidRDefault="00202100" w:rsidP="005C56C8">
      <w:pPr>
        <w:pStyle w:val="4"/>
        <w:shd w:val="clear" w:color="auto" w:fill="auto"/>
        <w:spacing w:before="0" w:line="360" w:lineRule="auto"/>
        <w:ind w:left="40" w:right="40" w:firstLine="300"/>
        <w:rPr>
          <w:sz w:val="28"/>
          <w:szCs w:val="28"/>
        </w:rPr>
      </w:pPr>
      <w:r w:rsidRPr="00202100">
        <w:rPr>
          <w:rStyle w:val="2pt"/>
          <w:sz w:val="28"/>
          <w:szCs w:val="28"/>
        </w:rPr>
        <w:t>Методика</w:t>
      </w:r>
      <w:r w:rsidRPr="00202100">
        <w:rPr>
          <w:rStyle w:val="29"/>
          <w:sz w:val="28"/>
          <w:szCs w:val="28"/>
        </w:rPr>
        <w:t xml:space="preserve"> № 136. </w:t>
      </w:r>
      <w:r w:rsidRPr="00202100">
        <w:rPr>
          <w:rStyle w:val="af0"/>
          <w:sz w:val="28"/>
          <w:szCs w:val="28"/>
        </w:rPr>
        <w:t>Определение проницаемости ка</w:t>
      </w:r>
      <w:r w:rsidRPr="00202100">
        <w:rPr>
          <w:rStyle w:val="af0"/>
          <w:sz w:val="28"/>
          <w:szCs w:val="28"/>
        </w:rPr>
        <w:softHyphen/>
        <w:t xml:space="preserve">пилляров слизистой оболочки. </w:t>
      </w:r>
      <w:r w:rsidRPr="00202100">
        <w:rPr>
          <w:rStyle w:val="29"/>
          <w:sz w:val="28"/>
          <w:szCs w:val="28"/>
        </w:rPr>
        <w:t>Подготавливают полость рта так же, как и в методике № 135. Прикладывают сте</w:t>
      </w:r>
      <w:r w:rsidRPr="00202100">
        <w:rPr>
          <w:rStyle w:val="29"/>
          <w:sz w:val="28"/>
          <w:szCs w:val="28"/>
        </w:rPr>
        <w:softHyphen/>
        <w:t>рильный наконечник диаметром 10—20 мм к слизистой оболочке в области переходной складки. Включают ваку</w:t>
      </w:r>
      <w:r w:rsidRPr="00202100">
        <w:rPr>
          <w:rStyle w:val="29"/>
          <w:sz w:val="28"/>
          <w:szCs w:val="28"/>
        </w:rPr>
        <w:softHyphen/>
        <w:t xml:space="preserve">ум н создают разрежение в 40 мм рт. ст. Отмечают время образования гематомы. Обычно она образуется в области Фронтальных зубов за 30—60 с, в области моляров — </w:t>
      </w:r>
      <w:r w:rsidRPr="00202100">
        <w:rPr>
          <w:rStyle w:val="af0"/>
          <w:sz w:val="28"/>
          <w:szCs w:val="28"/>
        </w:rPr>
        <w:t xml:space="preserve">за </w:t>
      </w:r>
      <w:r w:rsidR="005C56C8">
        <w:rPr>
          <w:rStyle w:val="29"/>
          <w:sz w:val="28"/>
          <w:szCs w:val="28"/>
        </w:rPr>
        <w:t>70—90 с</w:t>
      </w:r>
    </w:p>
    <w:p w:rsidR="00CD6DA3" w:rsidRPr="00202100" w:rsidRDefault="00202100" w:rsidP="002910F6">
      <w:pPr>
        <w:pStyle w:val="30"/>
        <w:shd w:val="clear" w:color="auto" w:fill="auto"/>
        <w:spacing w:line="360" w:lineRule="auto"/>
        <w:ind w:left="120" w:firstLine="300"/>
        <w:rPr>
          <w:sz w:val="28"/>
          <w:szCs w:val="28"/>
        </w:rPr>
      </w:pPr>
      <w:r w:rsidRPr="00202100">
        <w:rPr>
          <w:rStyle w:val="32ptExact"/>
          <w:spacing w:val="50"/>
          <w:sz w:val="28"/>
          <w:szCs w:val="28"/>
        </w:rPr>
        <w:t>Методика</w:t>
      </w:r>
      <w:r w:rsidRPr="00202100">
        <w:rPr>
          <w:rStyle w:val="30ptExact"/>
          <w:spacing w:val="10"/>
          <w:sz w:val="28"/>
          <w:szCs w:val="28"/>
        </w:rPr>
        <w:t xml:space="preserve"> № </w:t>
      </w:r>
      <w:r w:rsidRPr="00202100">
        <w:rPr>
          <w:rStyle w:val="32ptExact"/>
          <w:spacing w:val="50"/>
          <w:sz w:val="28"/>
          <w:szCs w:val="28"/>
        </w:rPr>
        <w:t>13</w:t>
      </w:r>
      <w:r w:rsidRPr="00202100">
        <w:rPr>
          <w:rStyle w:val="30ptExact"/>
          <w:spacing w:val="10"/>
          <w:sz w:val="28"/>
          <w:szCs w:val="28"/>
        </w:rPr>
        <w:t xml:space="preserve"> 7. </w:t>
      </w:r>
      <w:r w:rsidRPr="00202100">
        <w:rPr>
          <w:rStyle w:val="30ptExact0"/>
          <w:b/>
          <w:bCs/>
          <w:spacing w:val="10"/>
          <w:sz w:val="28"/>
          <w:szCs w:val="28"/>
        </w:rPr>
        <w:t>Вакуумэлектрофорез пародонта.</w:t>
      </w:r>
    </w:p>
    <w:p w:rsidR="00CD6DA3" w:rsidRPr="00202100" w:rsidRDefault="00202100" w:rsidP="002910F6">
      <w:pPr>
        <w:pStyle w:val="4"/>
        <w:shd w:val="clear" w:color="auto" w:fill="auto"/>
        <w:spacing w:before="0" w:line="360" w:lineRule="auto"/>
        <w:ind w:left="120" w:right="120" w:firstLine="0"/>
        <w:rPr>
          <w:sz w:val="28"/>
          <w:szCs w:val="28"/>
        </w:rPr>
      </w:pPr>
      <w:r w:rsidRPr="00202100">
        <w:rPr>
          <w:rStyle w:val="Exact1"/>
          <w:spacing w:val="10"/>
          <w:sz w:val="28"/>
          <w:szCs w:val="28"/>
        </w:rPr>
        <w:t>Подготавливают полость рта так же, как и в методике № 135. Прозрачную стерильную кювету с вмонтирован</w:t>
      </w:r>
      <w:r w:rsidRPr="00202100">
        <w:rPr>
          <w:rStyle w:val="Exact1"/>
          <w:spacing w:val="10"/>
          <w:sz w:val="28"/>
          <w:szCs w:val="28"/>
        </w:rPr>
        <w:softHyphen/>
        <w:t xml:space="preserve">ным электродом размером </w:t>
      </w:r>
      <w:r w:rsidRPr="00202100">
        <w:rPr>
          <w:rStyle w:val="Exact1"/>
          <w:spacing w:val="10"/>
          <w:sz w:val="28"/>
          <w:szCs w:val="28"/>
          <w:lang w:eastAsia="en-US" w:bidi="en-US"/>
        </w:rPr>
        <w:t>1</w:t>
      </w:r>
      <w:r w:rsidRPr="00202100">
        <w:rPr>
          <w:rStyle w:val="Exact1"/>
          <w:spacing w:val="10"/>
          <w:sz w:val="28"/>
          <w:szCs w:val="28"/>
          <w:lang w:val="en-US" w:eastAsia="en-US" w:bidi="en-US"/>
        </w:rPr>
        <w:t>X</w:t>
      </w:r>
      <w:r w:rsidRPr="00202100">
        <w:rPr>
          <w:rStyle w:val="Exact1"/>
          <w:spacing w:val="10"/>
          <w:sz w:val="28"/>
          <w:szCs w:val="28"/>
          <w:lang w:eastAsia="en-US" w:bidi="en-US"/>
        </w:rPr>
        <w:t xml:space="preserve">1,5 </w:t>
      </w:r>
      <w:r w:rsidRPr="00202100">
        <w:rPr>
          <w:rStyle w:val="Exact1"/>
          <w:spacing w:val="10"/>
          <w:sz w:val="28"/>
          <w:szCs w:val="28"/>
        </w:rPr>
        <w:t>(рис. 31), на проклад</w:t>
      </w:r>
      <w:r w:rsidRPr="00202100">
        <w:rPr>
          <w:rStyle w:val="Exact1"/>
          <w:spacing w:val="10"/>
          <w:sz w:val="28"/>
          <w:szCs w:val="28"/>
        </w:rPr>
        <w:softHyphen/>
        <w:t>ку которого нанесено 1—2 мл лекарственного вещества, накладывают на десну по переходной складке. Провод от электрода присоединяют в одной клемме аппарата для гальванизации. К другой присоединяют индифферентный электрод площадью 80—100 см</w:t>
      </w:r>
      <w:r w:rsidRPr="00202100">
        <w:rPr>
          <w:rStyle w:val="Exact1"/>
          <w:spacing w:val="10"/>
          <w:sz w:val="28"/>
          <w:szCs w:val="28"/>
          <w:vertAlign w:val="superscript"/>
        </w:rPr>
        <w:t>2</w:t>
      </w:r>
      <w:r w:rsidRPr="00202100">
        <w:rPr>
          <w:rStyle w:val="Exact1"/>
          <w:spacing w:val="10"/>
          <w:sz w:val="28"/>
          <w:szCs w:val="28"/>
        </w:rPr>
        <w:t>, который помещают на правое предплечье. Трубчатый конец кюветы присоеди</w:t>
      </w:r>
      <w:r w:rsidRPr="00202100">
        <w:rPr>
          <w:rStyle w:val="Exact1"/>
          <w:spacing w:val="10"/>
          <w:sz w:val="28"/>
          <w:szCs w:val="28"/>
        </w:rPr>
        <w:softHyphen/>
        <w:t>няют к АЛП и включают вакуум до разрежения 20— 100 мм рт. ст., что приводит к образованию гематомы че</w:t>
      </w:r>
      <w:r w:rsidRPr="00202100">
        <w:rPr>
          <w:rStyle w:val="Exact1"/>
          <w:spacing w:val="10"/>
          <w:sz w:val="28"/>
          <w:szCs w:val="28"/>
        </w:rPr>
        <w:softHyphen/>
        <w:t>рез 30—100 с. После этого перекрывают вакуум, включа</w:t>
      </w:r>
      <w:r w:rsidRPr="00202100">
        <w:rPr>
          <w:rStyle w:val="Exact1"/>
          <w:spacing w:val="10"/>
          <w:sz w:val="28"/>
          <w:szCs w:val="28"/>
        </w:rPr>
        <w:softHyphen/>
        <w:t xml:space="preserve">ют аппарат </w:t>
      </w:r>
      <w:r w:rsidRPr="00202100">
        <w:rPr>
          <w:rStyle w:val="Exact1"/>
          <w:spacing w:val="10"/>
          <w:sz w:val="28"/>
          <w:szCs w:val="28"/>
        </w:rPr>
        <w:lastRenderedPageBreak/>
        <w:t>гальванизации и доводят плотность тока на активном электроде до 0,5—1 мА/см</w:t>
      </w:r>
      <w:r w:rsidRPr="00202100">
        <w:rPr>
          <w:rStyle w:val="Exact1"/>
          <w:spacing w:val="10"/>
          <w:sz w:val="28"/>
          <w:szCs w:val="28"/>
          <w:vertAlign w:val="superscript"/>
        </w:rPr>
        <w:t>2</w:t>
      </w:r>
      <w:r w:rsidRPr="00202100">
        <w:rPr>
          <w:rStyle w:val="Exact1"/>
          <w:spacing w:val="10"/>
          <w:sz w:val="28"/>
          <w:szCs w:val="28"/>
        </w:rPr>
        <w:t>. Время воздействия 10—15 мин. По истечении заданного времени постепенно сбрасывают ток до нуля, включают аппарат гальваниза</w:t>
      </w:r>
      <w:r w:rsidRPr="00202100">
        <w:rPr>
          <w:rStyle w:val="Exact1"/>
          <w:spacing w:val="10"/>
          <w:sz w:val="28"/>
          <w:szCs w:val="28"/>
        </w:rPr>
        <w:softHyphen/>
        <w:t>ции и в электрод-кювету клапаном АЛП пускают воздух, что приводит к ее отпадению от слизистой оболочки.</w:t>
      </w:r>
    </w:p>
    <w:p w:rsidR="00CD6DA3" w:rsidRPr="00202100" w:rsidRDefault="00202100" w:rsidP="005C56C8">
      <w:pPr>
        <w:pStyle w:val="4"/>
        <w:shd w:val="clear" w:color="auto" w:fill="auto"/>
        <w:spacing w:before="0" w:after="173" w:line="360" w:lineRule="auto"/>
        <w:ind w:left="120" w:right="120" w:firstLine="300"/>
        <w:rPr>
          <w:sz w:val="28"/>
          <w:szCs w:val="28"/>
        </w:rPr>
      </w:pPr>
      <w:r w:rsidRPr="00202100">
        <w:rPr>
          <w:rStyle w:val="2ptExact"/>
          <w:spacing w:val="50"/>
          <w:sz w:val="28"/>
          <w:szCs w:val="28"/>
        </w:rPr>
        <w:t>Методика</w:t>
      </w:r>
      <w:r w:rsidRPr="00202100">
        <w:rPr>
          <w:rStyle w:val="Exact1"/>
          <w:spacing w:val="10"/>
          <w:sz w:val="28"/>
          <w:szCs w:val="28"/>
        </w:rPr>
        <w:t xml:space="preserve"> № </w:t>
      </w:r>
      <w:r w:rsidRPr="00202100">
        <w:rPr>
          <w:rStyle w:val="2ptExact"/>
          <w:spacing w:val="50"/>
          <w:sz w:val="28"/>
          <w:szCs w:val="28"/>
        </w:rPr>
        <w:t>13</w:t>
      </w:r>
      <w:r w:rsidRPr="00202100">
        <w:rPr>
          <w:rStyle w:val="Exact1"/>
          <w:spacing w:val="10"/>
          <w:sz w:val="28"/>
          <w:szCs w:val="28"/>
        </w:rPr>
        <w:t xml:space="preserve">8. </w:t>
      </w:r>
      <w:r w:rsidRPr="00202100">
        <w:rPr>
          <w:rStyle w:val="0ptExact0"/>
          <w:spacing w:val="10"/>
          <w:sz w:val="28"/>
          <w:szCs w:val="28"/>
        </w:rPr>
        <w:t xml:space="preserve">Вакуумкюретаж патологических десневых карманов. </w:t>
      </w:r>
      <w:r w:rsidRPr="00202100">
        <w:rPr>
          <w:rStyle w:val="Exact1"/>
          <w:spacing w:val="10"/>
          <w:sz w:val="28"/>
          <w:szCs w:val="28"/>
        </w:rPr>
        <w:t>Вакуумкюретаж при глубине карма</w:t>
      </w:r>
      <w:r w:rsidRPr="00202100">
        <w:rPr>
          <w:rStyle w:val="Exact1"/>
          <w:spacing w:val="10"/>
          <w:sz w:val="28"/>
          <w:szCs w:val="28"/>
        </w:rPr>
        <w:softHyphen/>
        <w:t>нов более 7 мм проводят под анестезией. Для этой цели</w:t>
      </w:r>
      <w:r w:rsidR="005C56C8">
        <w:rPr>
          <w:rStyle w:val="Exact1"/>
          <w:spacing w:val="10"/>
          <w:sz w:val="28"/>
          <w:szCs w:val="28"/>
        </w:rPr>
        <w:t xml:space="preserve"> </w:t>
      </w:r>
      <w:r w:rsidRPr="00202100">
        <w:rPr>
          <w:rStyle w:val="29"/>
          <w:sz w:val="28"/>
          <w:szCs w:val="28"/>
        </w:rPr>
        <w:t>можно использовать аппарат, разработанный Н. Ф. Да</w:t>
      </w:r>
      <w:r w:rsidRPr="00202100">
        <w:rPr>
          <w:rStyle w:val="29"/>
          <w:sz w:val="28"/>
          <w:szCs w:val="28"/>
        </w:rPr>
        <w:softHyphen/>
        <w:t>нилевским и соавт. (1968). Аппарат состоит из ком</w:t>
      </w:r>
      <w:r w:rsidRPr="00202100">
        <w:rPr>
          <w:rStyle w:val="29"/>
          <w:sz w:val="28"/>
          <w:szCs w:val="28"/>
        </w:rPr>
        <w:softHyphen/>
        <w:t>прессора и двух емкостей. Для кюретажа применяют (медиальные полые кюретки-крючки, которые укрепля</w:t>
      </w:r>
      <w:r w:rsidRPr="00202100">
        <w:rPr>
          <w:rStyle w:val="29"/>
          <w:sz w:val="28"/>
          <w:szCs w:val="28"/>
        </w:rPr>
        <w:softHyphen/>
        <w:t>ются в держателе, соединенном с компрессором и ем</w:t>
      </w:r>
      <w:r w:rsidRPr="00202100">
        <w:rPr>
          <w:rStyle w:val="29"/>
          <w:sz w:val="28"/>
          <w:szCs w:val="28"/>
        </w:rPr>
        <w:softHyphen/>
        <w:t>костями резиновой трубкой. Кюретаж проводят в не</w:t>
      </w:r>
      <w:r w:rsidRPr="00202100">
        <w:rPr>
          <w:rStyle w:val="29"/>
          <w:sz w:val="28"/>
          <w:szCs w:val="28"/>
        </w:rPr>
        <w:softHyphen/>
        <w:t>сколько этапов: вначале снимают поддесневой зубной камень, затем выскабливают патологические десневые карманы под вакуумом и орошают лекарственным ве</w:t>
      </w:r>
      <w:r w:rsidRPr="00202100">
        <w:rPr>
          <w:rStyle w:val="29"/>
          <w:sz w:val="28"/>
          <w:szCs w:val="28"/>
        </w:rPr>
        <w:softHyphen/>
        <w:t>ществом.</w:t>
      </w:r>
    </w:p>
    <w:p w:rsidR="00CD6DA3" w:rsidRPr="00202100" w:rsidRDefault="00202100" w:rsidP="00202100">
      <w:pPr>
        <w:pStyle w:val="4"/>
        <w:shd w:val="clear" w:color="auto" w:fill="auto"/>
        <w:spacing w:before="0" w:line="360" w:lineRule="auto"/>
        <w:ind w:left="20" w:right="20" w:firstLine="300"/>
        <w:rPr>
          <w:sz w:val="28"/>
          <w:szCs w:val="28"/>
        </w:rPr>
      </w:pPr>
      <w:r w:rsidRPr="00202100">
        <w:rPr>
          <w:rStyle w:val="29"/>
          <w:sz w:val="28"/>
          <w:szCs w:val="28"/>
        </w:rPr>
        <w:t>После удаления зубного камня в держатель аппарата вставляют необходимую полую кюретку-крючок, залива</w:t>
      </w:r>
      <w:r w:rsidRPr="00202100">
        <w:rPr>
          <w:rStyle w:val="29"/>
          <w:sz w:val="28"/>
          <w:szCs w:val="28"/>
        </w:rPr>
        <w:softHyphen/>
        <w:t>ют раствор лекарственного вещества во вторую емкость, включают компрессор. Через 5—6 с в первой емкости создается вакуум, а во второй — небольшое повышенное давление. При кюретаже происходит отсасывание крови, I раиуляцнй, разрушенной костной ткани и мелких частиц зубного камня в первую емкость, а из второй одновре</w:t>
      </w:r>
      <w:r w:rsidRPr="00202100">
        <w:rPr>
          <w:rStyle w:val="29"/>
          <w:sz w:val="28"/>
          <w:szCs w:val="28"/>
        </w:rPr>
        <w:softHyphen/>
        <w:t>менно в обрабатываемый патологический десневой кар</w:t>
      </w:r>
      <w:r w:rsidRPr="00202100">
        <w:rPr>
          <w:rStyle w:val="29"/>
          <w:sz w:val="28"/>
          <w:szCs w:val="28"/>
        </w:rPr>
        <w:softHyphen/>
        <w:t>ман подается раствор лекарственного вещества. В одно посещение проводят обработку 3—4 патологических дес</w:t>
      </w:r>
      <w:r w:rsidRPr="00202100">
        <w:rPr>
          <w:rStyle w:val="29"/>
          <w:sz w:val="28"/>
          <w:szCs w:val="28"/>
        </w:rPr>
        <w:softHyphen/>
        <w:t>невых карманов. После вакуумкюретажа карманы мож</w:t>
      </w:r>
      <w:r w:rsidRPr="00202100">
        <w:rPr>
          <w:rStyle w:val="29"/>
          <w:sz w:val="28"/>
          <w:szCs w:val="28"/>
        </w:rPr>
        <w:softHyphen/>
        <w:t xml:space="preserve">но заполнять жидкой пастой лекарственного вещества (протеолитические ферменты, юглон или мефенаминат </w:t>
      </w:r>
      <w:r w:rsidRPr="00202100">
        <w:rPr>
          <w:rStyle w:val="2pt"/>
          <w:sz w:val="28"/>
          <w:szCs w:val="28"/>
        </w:rPr>
        <w:t>натрия,</w:t>
      </w:r>
      <w:r w:rsidRPr="00202100">
        <w:rPr>
          <w:rStyle w:val="29"/>
          <w:sz w:val="28"/>
          <w:szCs w:val="28"/>
        </w:rPr>
        <w:t xml:space="preserve"> витамины), если накладывается твердеющая ле</w:t>
      </w:r>
      <w:r w:rsidR="005C56C8">
        <w:rPr>
          <w:rStyle w:val="29"/>
          <w:sz w:val="28"/>
          <w:szCs w:val="28"/>
        </w:rPr>
        <w:t>чебная</w:t>
      </w:r>
      <w:r w:rsidRPr="00202100">
        <w:rPr>
          <w:rStyle w:val="29"/>
          <w:sz w:val="28"/>
          <w:szCs w:val="28"/>
        </w:rPr>
        <w:t xml:space="preserve"> повязка на 2—3 дня (Данилевский Н. Ф., Виш</w:t>
      </w:r>
      <w:r w:rsidRPr="00202100">
        <w:rPr>
          <w:rStyle w:val="29"/>
          <w:sz w:val="28"/>
          <w:szCs w:val="28"/>
        </w:rPr>
        <w:softHyphen/>
        <w:t>няк Г. П., 1977).</w:t>
      </w:r>
    </w:p>
    <w:sectPr w:rsidR="00CD6DA3" w:rsidRPr="00202100" w:rsidSect="005C56C8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FC8" w:rsidRDefault="00602FC8">
      <w:r>
        <w:separator/>
      </w:r>
    </w:p>
  </w:endnote>
  <w:endnote w:type="continuationSeparator" w:id="0">
    <w:p w:rsidR="00602FC8" w:rsidRDefault="0060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3515995</wp:posOffset>
              </wp:positionH>
              <wp:positionV relativeFrom="page">
                <wp:posOffset>8528050</wp:posOffset>
              </wp:positionV>
              <wp:extent cx="120650" cy="146050"/>
              <wp:effectExtent l="1270" t="3175" r="0" b="3175"/>
              <wp:wrapNone/>
              <wp:docPr id="86" name="Text 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2DC5" w:rsidRPr="00542DC5">
                            <w:rPr>
                              <w:rStyle w:val="a9"/>
                              <w:noProof/>
                            </w:rPr>
                            <w:t>6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6" o:spid="_x0000_s1026" type="#_x0000_t202" style="position:absolute;margin-left:276.85pt;margin-top:671.5pt;width:9.5pt;height:11.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XTpwIAAKgFAAAOAAAAZHJzL2Uyb0RvYy54bWysVG1vmzAQ/j5p/8Hyd8rLCA2opGpDmCZ1&#10;L1K7H+CACdaMjWw30E377zubkCatJk3b+GAd9vm5e+4e39X12HG0p0ozKXIcXgQYUVHJmoldjr8+&#10;lN4SI22IqAmXgub4iWp8vXr75mroMxrJVvKaKgQgQmdDn+PWmD7zfV21tCP6QvZUwGEjVUcM/Kqd&#10;XysyAHrH/SgIEn+Qqu6VrKjWsFtMh3jl8JuGVuZz02hqEM8x5Gbcqty6tau/uiLZTpG+ZdUhDfIX&#10;WXSECQh6hCqIIehRsVdQHauU1LIxF5XsfNk0rKKOA7AJgxds7lvSU8cFiqP7Y5n0/4OtPu2/KMTq&#10;HC8TjATpoEcPdDToVo4ItqA+Q68zcLvvwdGMsA99dlx1fyerbxoJuW6J2NEbpeTQUlJDfqG96Z9c&#10;nXC0BdkOH2UNccijkQ5obFRniwflQIAOfXo69sbmUtmQUZAs4KSCozBOArBtBJLNl3ulzXsqO2SN&#10;HCtovQMn+zttJtfZxcYSsmScwz7JuDjbAMxpB0LDVXtmk3Dd/JEG6Wa5WcZeHCUbLw6Kwrsp17GX&#10;lOHlonhXrNdF+NPGDeOsZXVNhQ0zKyuM/6xzB41PmjhqS0vOagtnU9Jqt11zhfYElF2671CQEzf/&#10;PA1XL+DyglIYxcFtlHplsrz04jJeeOllsPSCML1NkyBO46I8p3THBP13SmjIcbqIFpOWfsstcN9r&#10;biTrmIHZwVkH4j06kcwqcCNq11pDGJ/sk1LY9J9LAe2eG+30aiU6idWM2xFQrIi3sn4C5SoJygIR&#10;wsADo5XqO0YDDI8cC5huGPEPArRv58xsqNnYzgYRFVzMscFoMtdmmkePvWK7FnDn13UD76NkTrvP&#10;ORxeFYwDR+Ewuuy8Of13Xs8DdvULAAD//wMAUEsDBBQABgAIAAAAIQBbPFqW3gAAAA0BAAAPAAAA&#10;ZHJzL2Rvd25yZXYueG1sTI/NTsMwEITvSLyDtUjcqNOGJFWIU6FKXLhREBI3N97GUf0T2W6avD3b&#10;Exx35tPsTLObrWEThjh4J2C9yoCh67waXC/g6/PtaQssJumUNN6hgAUj7Nr7u0bWyl/dB06H1DMK&#10;cbGWAnRKY8157DRaGVd+REfeyQcrE52h5yrIK4VbwzdZVnIrB0cftBxxr7E7Hy5WQDV/exwj7vHn&#10;NHVBD8vWvC9CPD7Mry/AEs7pD4ZbfaoOLXU6+otTkRkBRZFXhJKRP+e0ipCi2pB0vEllmQFvG/5/&#10;RfsLAAD//wMAUEsBAi0AFAAGAAgAAAAhALaDOJL+AAAA4QEAABMAAAAAAAAAAAAAAAAAAAAAAFtD&#10;b250ZW50X1R5cGVzXS54bWxQSwECLQAUAAYACAAAACEAOP0h/9YAAACUAQAACwAAAAAAAAAAAAAA&#10;AAAvAQAAX3JlbHMvLnJlbHNQSwECLQAUAAYACAAAACEANCpV06cCAACoBQAADgAAAAAAAAAAAAAA&#10;AAAuAgAAZHJzL2Uyb0RvYy54bWxQSwECLQAUAAYACAAAACEAWzxalt4AAAANAQAADwAAAAAAAAAA&#10;AAAAAAABBQAAZHJzL2Rvd25yZXYueG1sUEsFBgAAAAAEAAQA8wAAAAwGAAAAAA==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2DC5" w:rsidRPr="00542DC5">
                      <w:rPr>
                        <w:rStyle w:val="a9"/>
                        <w:noProof/>
                      </w:rPr>
                      <w:t>6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7" behindDoc="1" locked="0" layoutInCell="1" allowOverlap="1">
              <wp:simplePos x="0" y="0"/>
              <wp:positionH relativeFrom="page">
                <wp:posOffset>3844925</wp:posOffset>
              </wp:positionH>
              <wp:positionV relativeFrom="page">
                <wp:posOffset>8322310</wp:posOffset>
              </wp:positionV>
              <wp:extent cx="120650" cy="146050"/>
              <wp:effectExtent l="0" t="0" r="3810" b="2540"/>
              <wp:wrapNone/>
              <wp:docPr id="68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2DC5" w:rsidRPr="00542DC5">
                            <w:rPr>
                              <w:rStyle w:val="a9"/>
                              <w:noProof/>
                            </w:rPr>
                            <w:t>61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32" type="#_x0000_t202" style="position:absolute;margin-left:302.75pt;margin-top:655.3pt;width:9.5pt;height:11.5pt;z-index:-1887440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T8qgIAAK8FAAAOAAAAZHJzL2Uyb0RvYy54bWysVG1vmzAQ/j5p/8Hyd8rLCA2opGpDmCZ1&#10;L1K7H+AYE6yBjWw30E377zubkCatJk3b+GAd9vm5e+4e39X12LVoz5TmUuQ4vAgwYoLKiotdjr8+&#10;lN4SI22IqEgrBcvxE9P4evX2zdXQZyySjWwrphCACJ0NfY4bY/rM9zVtWEf0heyZgMNaqo4Y+FU7&#10;v1JkAPSu9aMgSPxBqqpXkjKtYbeYDvHK4dc1o+ZzXWtmUJtjyM24Vbl1a1d/dUWynSJ9w+khDfIX&#10;WXSECwh6hCqIIehR8VdQHadKalmbCyo7X9Y1p8xxADZh8ILNfUN65rhAcXR/LJP+f7D00/6LQrzK&#10;cQKdEqSDHj2w0aBbOSLYgvoMvc7A7b4HRzPCPvTZcdX9naTfNBJy3RCxYzdKyaFhpIL8QnvTP7k6&#10;4WgLsh0+ygrikEcjHdBYq84WD8qBAB369HTsjc2F2pBRkCzghMJRGCcB2DYCyebLvdLmPZMdskaO&#10;FbTegZP9nTaT6+xiYwlZ8raFfZK14mwDMKcdCA1X7ZlNwnXzRxqkm+VmGXtxlGy8OCgK76Zcx15S&#10;hpeL4l2xXhfhTxs3jLOGVxUTNsysrDD+s84dND5p4qgtLVteWTibkla77bpVaE9A2aX7DgU5cfPP&#10;03D1Ai4vKIVRHNxGqVcmy0svLuOFl14GSy8I09s0CeI0LspzSndcsH+nhIYcp4toMWnpt9wC973m&#10;RrKOG5gdLe9yvDw6kcwqcCMq11pDeDvZJ6Ww6T+XAto9N9rp1Up0EqsZt+P0NGx0q+WtrJ5AwEqC&#10;wECLMPfAaKT6jtEAMyTHAoYcRu0HAU/AjpvZULOxnQ0iKFzMscFoMtdmGkuPveK7BnDnR3YDz6Tk&#10;TsLPORweF0wFx+QwwezYOf13Xs9zdvULAAD//wMAUEsDBBQABgAIAAAAIQDfR4673gAAAA0BAAAP&#10;AAAAZHJzL2Rvd25yZXYueG1sTI/BTsMwEETvSPyDtUjcqN2GmiqNU6FKXLhREBI3N97GUWM7st00&#10;+Xu2JzjuzNPsTLWbXM9GjKkLXsFyIYChb4LpfKvg6/PtaQMsZe2N7oNHBTMm2NX3d5UuTbj6DxwP&#10;uWUU4lOpFdich5Lz1Fh0Oi3CgJ68U4hOZzpjy03UVwp3PV8JIbnTnacPVg+4t9icDxen4GX6Djgk&#10;3OPPaWyi7eZN/z4r9fgwvW6BZZzyHwy3+lQdaup0DBdvEusVSLFeE0pGsRQSGCFy9UzS8SYVhQRe&#10;V/z/ivoXAAD//wMAUEsBAi0AFAAGAAgAAAAhALaDOJL+AAAA4QEAABMAAAAAAAAAAAAAAAAAAAAA&#10;AFtDb250ZW50X1R5cGVzXS54bWxQSwECLQAUAAYACAAAACEAOP0h/9YAAACUAQAACwAAAAAAAAAA&#10;AAAAAAAvAQAAX3JlbHMvLnJlbHNQSwECLQAUAAYACAAAACEAj4kE/KoCAACvBQAADgAAAAAAAAAA&#10;AAAAAAAuAgAAZHJzL2Uyb0RvYy54bWxQSwECLQAUAAYACAAAACEA30eOu94AAAANAQAADwAAAAAA&#10;AAAAAAAAAAAEBQAAZHJzL2Rvd25yZXYueG1sUEsFBgAAAAAEAAQA8wAAAA8GAAAAAA==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2DC5" w:rsidRPr="00542DC5">
                      <w:rPr>
                        <w:rStyle w:val="a9"/>
                        <w:noProof/>
                      </w:rPr>
                      <w:t>61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8" behindDoc="1" locked="0" layoutInCell="1" allowOverlap="1">
              <wp:simplePos x="0" y="0"/>
              <wp:positionH relativeFrom="page">
                <wp:posOffset>3844925</wp:posOffset>
              </wp:positionH>
              <wp:positionV relativeFrom="page">
                <wp:posOffset>8322310</wp:posOffset>
              </wp:positionV>
              <wp:extent cx="120650" cy="146050"/>
              <wp:effectExtent l="0" t="0" r="3810" b="2540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2DC5" w:rsidRPr="00542DC5">
                            <w:rPr>
                              <w:rStyle w:val="a9"/>
                              <w:noProof/>
                            </w:rPr>
                            <w:t>68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33" type="#_x0000_t202" style="position:absolute;margin-left:302.75pt;margin-top:655.3pt;width:9.5pt;height:11.5pt;z-index:-1887440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8XRqgIAAK8FAAAOAAAAZHJzL2Uyb0RvYy54bWysVG1vmzAQ/j5p/8Hyd8rLCAmopGpDmCZ1&#10;L1K7H+CACdaMjWw30E377zubkKatJk3b+GAd5/Nzb8/d5dXYcXSgSjMpchxeBBhRUcmaiX2Ov96X&#10;3gojbYioCZeC5viRany1fvvmcugzGslW8poqBCBCZ0Of49aYPvN9XbW0I/pC9lTAZSNVRwz8qr1f&#10;KzIAesf9KAgSf5Cq7pWsqNagLaZLvHb4TUMr87lpNDWI5xhiM+5U7tzZ019fkmyvSN+y6hgG+Yso&#10;OsIEOD1BFcQQ9KDYK6iOVUpq2ZiLSna+bBpWUZcDZBMGL7K5a0lPXS5QHN2fyqT/H2z16fBFIVbn&#10;OFliJEgHPbqno0E3ckSggvoMvc7A7K4HQzOCHvrsctX9ray+aSTkpiViT6+VkkNLSQ3xhfalf/Z0&#10;wtEWZDd8lDX4IQ9GOqCxUZ0tHpQDATr06fHUGxtLZV1GQbKAmwquwjgJQLYeSDY/7pU276nskBVy&#10;rKD1DpwcbrWZTGcT60vIknEOepJx8UwBmJMGXMNTe2eDcN38kQbpdrVdxV4cJVsvDorCuy43sZeU&#10;4XJRvCs2myL8af2GcdayuqbCupmZFcZ/1rkjxydOnLilJWe1hbMhabXfbbhCBwLMLt13LMiZmf88&#10;DFcvyOVFSmEUBzdR6pXJaunFZbzw0mWw8oIwvUmTIE7jonye0i0T9N9TQkOO00W0mLj029wC973O&#10;jWQdM7A7OOtyvDoZkcwycCtq11pDGJ/ks1LY8J9KAe2eG+34aik6kdWMu9GNxmkMdrJ+BAIrCQQD&#10;LsLeA6GV6jtGA+yQHAtYchjxDwJGwK6bWVCzsJsFIip4mGOD0SRuzLSWHnrF9i3gzkN2DWNSMkdh&#10;O09TDMfhgq3gMjluMLt2zv+d1dOeXf8CAAD//wMAUEsDBBQABgAIAAAAIQDfR4673gAAAA0BAAAP&#10;AAAAZHJzL2Rvd25yZXYueG1sTI/BTsMwEETvSPyDtUjcqN2GmiqNU6FKXLhREBI3N97GUWM7st00&#10;+Xu2JzjuzNPsTLWbXM9GjKkLXsFyIYChb4LpfKvg6/PtaQMsZe2N7oNHBTMm2NX3d5UuTbj6DxwP&#10;uWUU4lOpFdich5Lz1Fh0Oi3CgJ68U4hOZzpjy03UVwp3PV8JIbnTnacPVg+4t9icDxen4GX6Djgk&#10;3OPPaWyi7eZN/z4r9fgwvW6BZZzyHwy3+lQdaup0DBdvEusVSLFeE0pGsRQSGCFy9UzS8SYVhQRe&#10;V/z/ivoXAAD//wMAUEsBAi0AFAAGAAgAAAAhALaDOJL+AAAA4QEAABMAAAAAAAAAAAAAAAAAAAAA&#10;AFtDb250ZW50X1R5cGVzXS54bWxQSwECLQAUAAYACAAAACEAOP0h/9YAAACUAQAACwAAAAAAAAAA&#10;AAAAAAAvAQAAX3JlbHMvLnJlbHNQSwECLQAUAAYACAAAACEAPMfF0aoCAACvBQAADgAAAAAAAAAA&#10;AAAAAAAuAgAAZHJzL2Uyb0RvYy54bWxQSwECLQAUAAYACAAAACEA30eOu94AAAANAQAADwAAAAAA&#10;AAAAAAAAAAAEBQAAZHJzL2Rvd25yZXYueG1sUEsFBgAAAAAEAAQA8wAAAA8GAAAAAA==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2DC5" w:rsidRPr="00542DC5">
                      <w:rPr>
                        <w:rStyle w:val="a9"/>
                        <w:noProof/>
                      </w:rPr>
                      <w:t>68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2" behindDoc="1" locked="0" layoutInCell="1" allowOverlap="1">
              <wp:simplePos x="0" y="0"/>
              <wp:positionH relativeFrom="page">
                <wp:posOffset>3758565</wp:posOffset>
              </wp:positionH>
              <wp:positionV relativeFrom="page">
                <wp:posOffset>8384540</wp:posOffset>
              </wp:positionV>
              <wp:extent cx="95885" cy="109220"/>
              <wp:effectExtent l="0" t="2540" r="1270" b="0"/>
              <wp:wrapNone/>
              <wp:docPr id="6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2DC5" w:rsidRPr="00542DC5">
                            <w:rPr>
                              <w:rStyle w:val="TimesNewRoman0"/>
                              <w:rFonts w:eastAsia="Lucida Sans Unicode"/>
                              <w:noProof/>
                            </w:rPr>
                            <w:t>78</w:t>
                          </w:r>
                          <w:r>
                            <w:rPr>
                              <w:rStyle w:val="TimesNewRoman0"/>
                              <w:rFonts w:eastAsia="Lucida Sans Unico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34" type="#_x0000_t202" style="position:absolute;margin-left:295.95pt;margin-top:660.2pt;width:7.55pt;height:8.6pt;z-index:-1887440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+OrwIAAK4FAAAOAAAAZHJzL2Uyb0RvYy54bWysVNtunDAQfa/Uf7D8TriE3QAKGyXLUlVK&#10;L1LSD/CCWawaG9nOQlr13zs2y+4meana8mAN9vh4Zs6Zub4ZO472VGkmRY7DiwAjKipZM7HL8bfH&#10;0ksw0oaImnApaI6fqcY3q/fvroc+o5FsJa+pQgAidDb0OW6N6TPf11VLO6IvZE8FHDZSdcTAr9r5&#10;tSIDoHfcj4Jg6Q9S1b2SFdUadovpEK8cftPQynxpGk0N4jmG2IxblVu3dvVX1yTbKdK3rDqEQf4i&#10;io4wAY8eoQpiCHpS7A1UxyoltWzMRSU7XzYNq6jLAbIJg1fZPLSkpy4XKI7uj2XS/w+2+rz/qhCr&#10;c7y8xEiQDjh6pKNBd3JEsAX1GXqdgdtDD45mhH3g2eWq+3tZfddIyHVLxI7eKiWHlpIa4gvtTf/s&#10;6oSjLch2+CRreIc8GemAxkZ1tnhQDgTowNPzkRsbSwWb6SJJFhhVcBIGaRQ56nySzXd7pc0HKjtk&#10;jRwrYN5hk/29NjYWks0u9ikhS8a5Y5+LFxvgOO3Ay3DVntkYHJk/0yDdJJsk9uJoufHioCi823Id&#10;e8syvFoUl8V6XYS/7LthnLWsrqmwz8zCCuM/I+4g8UkSR2lpyVlt4WxIWu22a67QnoCwS/e5isPJ&#10;yc1/GYYrAuTyKqUwioO7KPXKZXLlxWW88NKrIPGCML1Ll0GcxkX5MqV7Jui/p4QGS2q0mKR0CvpV&#10;boH73uZGso4ZGB2cdTlOjk4kswLciNpRawjjk31WChv+qRRA90y0k6tV6KRVM25H1xnJ3AVbWT+D&#10;fpUEgYFIYeyB0Ur1A6MBRkiOBcw4jPhHAR1gp81sqNnYzgYRFVzMscFoMtdmmkpPvWK7FnDnHruF&#10;LimZk7BtpymGQ2/BUHCZHAaYnTrn/87rNGZXvwEAAP//AwBQSwMEFAAGAAgAAAAhAJEa3xnfAAAA&#10;DQEAAA8AAABkcnMvZG93bnJldi54bWxMj81OwzAQhO9IvIO1SNyo3RaSNsSpUCUu3CgIiZsbb+MI&#10;/0S2myZvz/YEx535NDtT7yZn2Ygx9cFLWC4EMPRt0L3vJHx+vD5sgKWsvFY2eJQwY4Jdc3tTq0qH&#10;i3/H8ZA7RiE+VUqCyXmoOE+tQafSIgzoyTuF6FSmM3ZcR3WhcGf5SoiCO9V7+mDUgHuD7c/h7CSU&#10;01fAIeEev09jG00/b+zbLOX93fTyDCzjlP9guNan6tBQp2M4e52YlfC0XW4JJWO9Eo/ACClESfOO&#10;V2ldFsCbmv9f0fwCAAD//wMAUEsBAi0AFAAGAAgAAAAhALaDOJL+AAAA4QEAABMAAAAAAAAAAAAA&#10;AAAAAAAAAFtDb250ZW50X1R5cGVzXS54bWxQSwECLQAUAAYACAAAACEAOP0h/9YAAACUAQAACwAA&#10;AAAAAAAAAAAAAAAvAQAAX3JlbHMvLnJlbHNQSwECLQAUAAYACAAAACEAyGtPjq8CAACuBQAADgAA&#10;AAAAAAAAAAAAAAAuAgAAZHJzL2Uyb0RvYy54bWxQSwECLQAUAAYACAAAACEAkRrfGd8AAAANAQAA&#10;DwAAAAAAAAAAAAAAAAAJBQAAZHJzL2Rvd25yZXYueG1sUEsFBgAAAAAEAAQA8wAAABUGAAAAAA==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2DC5" w:rsidRPr="00542DC5">
                      <w:rPr>
                        <w:rStyle w:val="TimesNewRoman0"/>
                        <w:rFonts w:eastAsia="Lucida Sans Unicode"/>
                        <w:noProof/>
                      </w:rPr>
                      <w:t>78</w:t>
                    </w:r>
                    <w:r>
                      <w:rPr>
                        <w:rStyle w:val="TimesNewRoman0"/>
                        <w:rFonts w:eastAsia="Lucida Sans Unicod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3506470</wp:posOffset>
              </wp:positionH>
              <wp:positionV relativeFrom="page">
                <wp:posOffset>8509635</wp:posOffset>
              </wp:positionV>
              <wp:extent cx="120650" cy="146050"/>
              <wp:effectExtent l="1270" t="3810" r="3175" b="0"/>
              <wp:wrapNone/>
              <wp:docPr id="85" name="Text 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2DC5" w:rsidRPr="00542DC5">
                            <w:rPr>
                              <w:rStyle w:val="a9"/>
                              <w:noProof/>
                            </w:rPr>
                            <w:t>7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5" o:spid="_x0000_s1027" type="#_x0000_t202" style="position:absolute;margin-left:276.1pt;margin-top:670.05pt;width:9.5pt;height:11.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kBqwIAAK8FAAAOAAAAZHJzL2Uyb0RvYy54bWysVG1vmzAQ/j5p/8Hyd8rLCA2opGpDmCZ1&#10;L1K7H+CACdaMjWw30E377zubkCatJk3b+GAd9vm5e+4e39X12HG0p0ozKXIcXgQYUVHJmoldjr8+&#10;lN4SI22IqAmXgub4iWp8vXr75mroMxrJVvKaKgQgQmdDn+PWmD7zfV21tCP6QvZUwGEjVUcM/Kqd&#10;XysyAHrH/SgIEn+Qqu6VrKjWsFtMh3jl8JuGVuZz02hqEM8x5Gbcqty6tau/uiLZTpG+ZdUhDfIX&#10;WXSECQh6hCqIIehRsVdQHauU1LIxF5XsfNk0rKKOA7AJgxds7lvSU8cFiqP7Y5n0/4OtPu2/KMTq&#10;HC8XGAnSQY8e6GjQrRwRbEF9hl5n4Hbfg6MZYR/67Ljq/k5W3zQSct0SsaM3SsmhpaSG/EJ70z+5&#10;OuFoC7IdPsoa4pBHIx3Q2KjOFg/KgQAd+vR07I3NpbIhoyBZwEkFR2GcBGDbCCSbL/dKm/dUdsga&#10;OVbQegdO9nfaTK6zi40lZMk4h32ScXG2AZjTDoSGq/bMJuG6+SMN0s1ys4y9OEo2XhwUhXdTrmMv&#10;KcPLRfGuWK+L8KeNG8ZZy+qaChtmVlYY/1nnDhqfNHHUlpac1RbOpqTVbrvmCu0JKLt036EgJ27+&#10;eRquXsDlBaUwioPbKPXKZHnpxWW88NLLYOkFYXqbJkGcxkV5TumOCfrvlNCQ43QRLSYt/ZZb4L7X&#10;3EjWMQOzg7MOxHt0IplV4EbUrrWGMD7ZJ6Ww6T+XAto9N9rp1Up0EqsZt6N7Gk7MVstbWT+BgJUE&#10;gYEWYe6B0Ur1HaMBZkiOBQw5jPgHAU/AjpvZULOxnQ0iKriYY4PRZK7NNJYee8V2LeDOj+wGnknJ&#10;nISfczg8LpgKjslhgtmxc/rvvJ7n7OoXAAAA//8DAFBLAwQUAAYACAAAACEAV2PHAN8AAAANAQAA&#10;DwAAAGRycy9kb3ducmV2LnhtbEyPzW7CMBCE75X6DtZW6q04CQ2gNA6qkHrpDYoq9WbiJY7qn8g2&#10;IXl7llN73JlPszP1drKGjRhi752AfJEBQ9d61btOwPHr42UDLCbplDTeoYAZI2ybx4daVspf3R7H&#10;Q+oYhbhYSQE6paHiPLYarYwLP6Aj7+yDlYnO0HEV5JXCreFFlq24lb2jD1oOuNPY/h4uVsB6+vY4&#10;RNzhz3lsg+7njfmchXh+mt7fgCWc0h8M9/pUHRrqdPIXpyIzAsqyKAglY/ma5cAIKdc5Sae7tFrm&#10;wJua/1/R3AAAAP//AwBQSwECLQAUAAYACAAAACEAtoM4kv4AAADhAQAAEwAAAAAAAAAAAAAAAAAA&#10;AAAAW0NvbnRlbnRfVHlwZXNdLnhtbFBLAQItABQABgAIAAAAIQA4/SH/1gAAAJQBAAALAAAAAAAA&#10;AAAAAAAAAC8BAABfcmVscy8ucmVsc1BLAQItABQABgAIAAAAIQAkKskBqwIAAK8FAAAOAAAAAAAA&#10;AAAAAAAAAC4CAABkcnMvZTJvRG9jLnhtbFBLAQItABQABgAIAAAAIQBXY8cA3wAAAA0BAAAPAAAA&#10;AAAAAAAAAAAAAAUFAABkcnMvZG93bnJldi54bWxQSwUGAAAAAAQABADzAAAAEQYAAAAA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2DC5" w:rsidRPr="00542DC5">
                      <w:rPr>
                        <w:rStyle w:val="a9"/>
                        <w:noProof/>
                      </w:rPr>
                      <w:t>7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3" behindDoc="1" locked="0" layoutInCell="1" allowOverlap="1">
              <wp:simplePos x="0" y="0"/>
              <wp:positionH relativeFrom="page">
                <wp:posOffset>3844925</wp:posOffset>
              </wp:positionH>
              <wp:positionV relativeFrom="page">
                <wp:posOffset>8322310</wp:posOffset>
              </wp:positionV>
              <wp:extent cx="120650" cy="146050"/>
              <wp:effectExtent l="0" t="0" r="3810" b="2540"/>
              <wp:wrapNone/>
              <wp:docPr id="62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2DC5" w:rsidRPr="00542DC5">
                            <w:rPr>
                              <w:rStyle w:val="a9"/>
                              <w:noProof/>
                            </w:rPr>
                            <w:t>76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35" type="#_x0000_t202" style="position:absolute;margin-left:302.75pt;margin-top:655.3pt;width:9.5pt;height:11.5pt;z-index:-18874402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HeqwIAAK8FAAAOAAAAZHJzL2Uyb0RvYy54bWysVG1vmzAQ/j5p/8Hyd8rLCA2opGpDmCZ1&#10;L1K7H+AYE6yBjWw30E377zubkCatJk3b+GAd9vm5e+4e39X12LVoz5TmUuQ4vAgwYoLKiotdjr8+&#10;lN4SI22IqEgrBcvxE9P4evX2zdXQZyySjWwrphCACJ0NfY4bY/rM9zVtWEf0heyZgMNaqo4Y+FU7&#10;v1JkAPSu9aMgSPxBqqpXkjKtYbeYDvHK4dc1o+ZzXWtmUJtjyM24Vbl1a1d/dUWynSJ9w+khDfIX&#10;WXSECwh6hCqIIehR8VdQHadKalmbCyo7X9Y1p8xxADZh8ILNfUN65rhAcXR/LJP+f7D00/6LQrzK&#10;cRJhJEgHPXpgo0G3ckSwBfUZep2B230PjmaEfeiz46r7O0m/aSTkuiFix26UkkPDSAX5hfamf3J1&#10;wtEWZDt8lBXEIY9GOqCxVp0tHpQDATr06enYG5sLtSGjIFnACYWjME4CsG0Eks2Xe6XNeyY7ZI0c&#10;K2i9Ayf7O20m19nFxhKy5G0L+yRrxdkGYE47EBqu2jObhOvmjzRIN8vNMvbiKNl4cVAU3k25jr2k&#10;DC8XxbtivS7CnzZuGGcNryombJhZWWH8Z507aHzSxFFbWra8snA2Ja1223Wr0J6Askv3HQpy4uaf&#10;p+HqBVxeUAqjOLiNUq9MlpdeXMYLL70Mll4QprdpEsRpXJTnlO64YP9OCQ05ThfRYtLSb7kF7nvN&#10;jWQdNzA7Wt7leHl0IplV4EZUrrWG8HayT0ph038uBbR7brTTq5XoJFYzbkf3NFIb3Wp5K6snELCS&#10;IDDQIsw9MBqpvmM0wAzJsYAhh1H7QcATsONmNtRsbGeDCAoXc2wwmsy1mcbSY6/4rgHc+ZHdwDMp&#10;uZPwcw6HxwVTwTE5TDA7dk7/ndfznF39AgAA//8DAFBLAwQUAAYACAAAACEA30eOu94AAAANAQAA&#10;DwAAAGRycy9kb3ducmV2LnhtbEyPwU7DMBBE70j8g7VI3KjdhpoqjVOhSly4URASNzfexlFjO7Ld&#10;NPl7tic47szT7Ey1m1zPRoypC17BciGAoW+C6Xyr4Ovz7WkDLGXtje6DRwUzJtjV93eVLk24+g8c&#10;D7llFOJTqRXYnIeS89RYdDotwoCevFOITmc6Y8tN1FcKdz1fCSG5052nD1YPuLfYnA8Xp+Bl+g44&#10;JNzjz2lsou3mTf8+K/X4ML1ugWWc8h8Mt/pUHWrqdAwXbxLrFUixXhNKRrEUEhghcvVM0vEmFYUE&#10;Xlf8/4r6FwAA//8DAFBLAQItABQABgAIAAAAIQC2gziS/gAAAOEBAAATAAAAAAAAAAAAAAAAAAAA&#10;AABbQ29udGVudF9UeXBlc10ueG1sUEsBAi0AFAAGAAgAAAAhADj9If/WAAAAlAEAAAsAAAAAAAAA&#10;AAAAAAAALwEAAF9yZWxzLy5yZWxzUEsBAi0AFAAGAAgAAAAhAM14Id6rAgAArwUAAA4AAAAAAAAA&#10;AAAAAAAALgIAAGRycy9lMm9Eb2MueG1sUEsBAi0AFAAGAAgAAAAhAN9HjrveAAAADQEAAA8AAAAA&#10;AAAAAAAAAAAABQUAAGRycy9kb3ducmV2LnhtbFBLBQYAAAAABAAEAPMAAAAQBgAAAAA=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2DC5" w:rsidRPr="00542DC5">
                      <w:rPr>
                        <w:rStyle w:val="a9"/>
                        <w:noProof/>
                      </w:rPr>
                      <w:t>76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4" behindDoc="1" locked="0" layoutInCell="1" allowOverlap="1">
              <wp:simplePos x="0" y="0"/>
              <wp:positionH relativeFrom="page">
                <wp:posOffset>3844925</wp:posOffset>
              </wp:positionH>
              <wp:positionV relativeFrom="page">
                <wp:posOffset>8322310</wp:posOffset>
              </wp:positionV>
              <wp:extent cx="120650" cy="146050"/>
              <wp:effectExtent l="0" t="0" r="3810" b="2540"/>
              <wp:wrapNone/>
              <wp:docPr id="6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2DC5" w:rsidRPr="00542DC5">
                            <w:rPr>
                              <w:rStyle w:val="a9"/>
                              <w:noProof/>
                            </w:rPr>
                            <w:t>82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6" type="#_x0000_t202" style="position:absolute;margin-left:302.75pt;margin-top:655.3pt;width:9.5pt;height:11.5pt;z-index:-18874402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1nqwIAALAFAAAOAAAAZHJzL2Uyb0RvYy54bWysVG1vmzAQ/j5p/8Hyd4phhAZUUrUhTJO6&#10;F6ndD3DABGtgI9sNdNP++84mpEmrSdM2PqCzfX7unrvHd3U9di3aM6W5FBkOLghGTJSy4mKX4a8P&#10;hbfESBsqKtpKwTL8xDS+Xr19czX0KQtlI9uKKQQgQqdDn+HGmD71fV02rKP6QvZMwGEtVUcNLNXO&#10;rxQdAL1r/ZCQ2B+kqnolS6Y17ObTIV45/Lpmpflc15oZ1GYYcjPur9x/a//+6oqmO0X7hpeHNOhf&#10;ZNFRLiDoESqnhqJHxV9BdbxUUsvaXJSy82Vd85I5DsAmIC/Y3De0Z44LFEf3xzLp/wdbftp/UYhX&#10;GY4DjATtoEcPbDToVo4ItqA+Q69TcLvvwdGMsA99dlx1fyfLbxoJuW6o2LEbpeTQMFpBfu6mf3J1&#10;wtEWZDt8lBXEoY9GOqCxVp0tHpQDATr06enYG5tLaUOGJF7ASQlHQRQTsCE3n6bz5V5p857JDlkj&#10;wwpa78Dp/k6byXV2sbGELHjbuva34mwDMKcdCA1X7ZlNwnXzR0KSzXKzjLwojDdeRPLcuynWkRcX&#10;weUif5ev13nw08YNorThVcWEDTMrK4j+rHMHjU+aOGpLy5ZXFs6mpNVuu24V2lNQduG+Q0FO3Pzz&#10;NFy9gMsLSkEYkdsw8Yp4eelFRbTwkkuy9EiQ3CYxiZIoL84p3XHB/p0SGjKcLMLFpKXfciPue82N&#10;ph03MDta3mV4eXSiqVXgRlSutYbydrJPSmHTfy4FtHtutNOrlegkVjNuR/c0Aqc1K+atrJ5AwUqC&#10;wkCMMPjAaKT6jtEAQyTDAqYcRu0HAW/AzpvZULOxnQ0qSriYYYPRZK7NNJcee8V3DeDOr+wG3knB&#10;nYafcwACdgFjwVE5jDA7d07Xzut50K5+AQAA//8DAFBLAwQUAAYACAAAACEA30eOu94AAAANAQAA&#10;DwAAAGRycy9kb3ducmV2LnhtbEyPwU7DMBBE70j8g7VI3KjdhpoqjVOhSly4URASNzfexlFjO7Ld&#10;NPl7tic47szT7Ey1m1zPRoypC17BciGAoW+C6Xyr4Ovz7WkDLGXtje6DRwUzJtjV93eVLk24+g8c&#10;D7llFOJTqRXYnIeS89RYdDotwoCevFOITmc6Y8tN1FcKdz1fCSG5052nD1YPuLfYnA8Xp+Bl+g44&#10;JNzjz2lsou3mTf8+K/X4ML1ugWWc8h8Mt/pUHWrqdAwXbxLrFUixXhNKRrEUEhghcvVM0vEmFYUE&#10;Xlf8/4r6FwAA//8DAFBLAQItABQABgAIAAAAIQC2gziS/gAAAOEBAAATAAAAAAAAAAAAAAAAAAAA&#10;AABbQ29udGVudF9UeXBlc10ueG1sUEsBAi0AFAAGAAgAAAAhADj9If/WAAAAlAEAAAsAAAAAAAAA&#10;AAAAAAAALwEAAF9yZWxzLy5yZWxzUEsBAi0AFAAGAAgAAAAhALsALWerAgAAsAUAAA4AAAAAAAAA&#10;AAAAAAAALgIAAGRycy9lMm9Eb2MueG1sUEsBAi0AFAAGAAgAAAAhAN9HjrveAAAADQEAAA8AAAAA&#10;AAAAAAAAAAAABQUAAGRycy9kb3ducmV2LnhtbFBLBQYAAAAABAAEAPMAAAAQBgAAAAA=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2DC5" w:rsidRPr="00542DC5">
                      <w:rPr>
                        <w:rStyle w:val="a9"/>
                        <w:noProof/>
                      </w:rPr>
                      <w:t>82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/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7" behindDoc="1" locked="0" layoutInCell="1" allowOverlap="1">
              <wp:simplePos x="0" y="0"/>
              <wp:positionH relativeFrom="page">
                <wp:posOffset>2589530</wp:posOffset>
              </wp:positionH>
              <wp:positionV relativeFrom="page">
                <wp:posOffset>7598410</wp:posOffset>
              </wp:positionV>
              <wp:extent cx="107950" cy="146050"/>
              <wp:effectExtent l="0" t="0" r="0" b="2540"/>
              <wp:wrapNone/>
              <wp:docPr id="58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2DC5" w:rsidRPr="00542DC5">
                            <w:rPr>
                              <w:rStyle w:val="0pt2"/>
                              <w:noProof/>
                            </w:rPr>
                            <w:t>86</w:t>
                          </w:r>
                          <w:r>
                            <w:rPr>
                              <w:rStyle w:val="0p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37" type="#_x0000_t202" style="position:absolute;margin-left:203.9pt;margin-top:598.3pt;width:8.5pt;height:11.5pt;z-index:-18874402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9FqwIAALAFAAAOAAAAZHJzL2Uyb0RvYy54bWysVNtunDAQfa/Uf7D8ToAtewGFjZJlqSql&#10;FynpB3hts1gFG9nOQlr13zs2y2aTqFLVlgdrsMdn5swcz+XV0DbowLURSuY4vogw4pIqJuQ+x1/v&#10;y2CFkbFEMtIoyXP8yA2+Wr99c9l3GZ+pWjWMawQg0mR9l+Pa2i4LQ0Nr3hJzoTou4bBSuiUWfvU+&#10;ZJr0gN424SyKFmGvNOu0otwY2C3GQ7z2+FXFqf1cVYZb1OQYcrN+1X7duTVcX5Jsr0lXC3pMg/xF&#10;Fi0REoKeoApiCXrQ4hVUK6hWRlX2gqo2VFUlKPccgE0cvWBzV5OOey5QHNOdymT+Hyz9dPiikWA5&#10;nkOnJGmhR/d8sOhGDQi2oD59ZzJwu+vA0Q6wD332XE13q+g3g6Ta1ETu+bXWqq85YZBf7G6GZ1dH&#10;HONAdv1HxSAOebDKAw2Vbl3xoBwI0KFPj6feuFyoCxkt0zmcUDiKk0UEtotAsulyp419z1WLnJFj&#10;Da334ORwa+zoOrm4WFKVomlgn2SNfLYBmOMOhIar7swl4bv5I43S7Wq7SoJkttgGSVQUwXW5SYJF&#10;GS/nxbtisyniny5unGS1YIxLF2ZSVpz8WeeOGh81cdKWUY1gDs6lZPR+t2k0OhBQdum/Y0HO3MLn&#10;afh6AZcXlOJZEt3M0qBcrJZBUibzIF1GqyCK05t0ESVpUpTPKd0Kyf+dEupznM5n81FLv+UW+e81&#10;N5K1wsLsaESb49XJiWROgVvJfGstEc1on5XCpf9UCmj31GivVyfRUax22A3+acRezU7MO8UeQcFa&#10;gcJAjDD4wKiV/o5RD0MkxxKmHEbNBwlvwM2bydCTsZsMIilczLHFaDQ3dpxLD50W+xpwp1d2De+k&#10;FF7DTzkcXxeMBU/lOMLc3Dn/915Pg3b9CwAA//8DAFBLAwQUAAYACAAAACEAWO4ox94AAAANAQAA&#10;DwAAAGRycy9kb3ducmV2LnhtbEyPwU7DMBBE70j8g7WVuFGnUZSWEKdClbhwoyAkbm68TaLa68h2&#10;0+TvWU5w3JnR7Jt6PzsrJgxx8KRgs85AILXeDNQp+Px4fdyBiEmT0dYTKlgwwr65v6t1ZfyN3nE6&#10;pk5wCcVKK+hTGispY9uj03HtRyT2zj44nfgMnTRB37jcWZlnWSmdHog/9HrEQ4/t5Xh1Crbzl8cx&#10;4gG/z1Mb+mHZ2bdFqYfV/PIMIuGc/sLwi8/o0DDTyV/JRGEVFNmW0RMbm6eyBMGRIi9YOrGUsway&#10;qeX/Fc0PAAAA//8DAFBLAQItABQABgAIAAAAIQC2gziS/gAAAOEBAAATAAAAAAAAAAAAAAAAAAAA&#10;AABbQ29udGVudF9UeXBlc10ueG1sUEsBAi0AFAAGAAgAAAAhADj9If/WAAAAlAEAAAsAAAAAAAAA&#10;AAAAAAAALwEAAF9yZWxzLy5yZWxzUEsBAi0AFAAGAAgAAAAhALlp30WrAgAAsAUAAA4AAAAAAAAA&#10;AAAAAAAALgIAAGRycy9lMm9Eb2MueG1sUEsBAi0AFAAGAAgAAAAhAFjuKMfeAAAADQEAAA8AAAAA&#10;AAAAAAAAAAAABQUAAGRycy9kb3ducmV2LnhtbFBLBQYAAAAABAAEAPMAAAAQBgAAAAA=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2DC5" w:rsidRPr="00542DC5">
                      <w:rPr>
                        <w:rStyle w:val="0pt2"/>
                        <w:noProof/>
                      </w:rPr>
                      <w:t>86</w:t>
                    </w:r>
                    <w:r>
                      <w:rPr>
                        <w:rStyle w:val="0pt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4018915</wp:posOffset>
              </wp:positionH>
              <wp:positionV relativeFrom="page">
                <wp:posOffset>8069580</wp:posOffset>
              </wp:positionV>
              <wp:extent cx="120650" cy="146050"/>
              <wp:effectExtent l="0" t="1905" r="0" b="0"/>
              <wp:wrapNone/>
              <wp:docPr id="84" name="Text 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E03C7">
                            <w:rPr>
                              <w:rStyle w:val="a9"/>
                              <w:noProof/>
                            </w:rPr>
                            <w:t>1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28" type="#_x0000_t202" style="position:absolute;margin-left:316.45pt;margin-top:635.4pt;width:9.5pt;height:11.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ngqwIAAK8FAAAOAAAAZHJzL2Uyb0RvYy54bWysVG1vmzAQ/j5p/8Hyd8rLCA2opGpDmCZ1&#10;L1K7H+CACdaMjWw30E377zubkCatJk3b+GAd9vm5e+4e39X12HG0p0ozKXIcXgQYUVHJmoldjr8+&#10;lN4SI22IqAmXgub4iWp8vXr75mroMxrJVvKaKgQgQmdDn+PWmD7zfV21tCP6QvZUwGEjVUcM/Kqd&#10;XysyAHrH/SgIEn+Qqu6VrKjWsFtMh3jl8JuGVuZz02hqEM8x5Gbcqty6tau/uiLZTpG+ZdUhDfIX&#10;WXSECQh6hCqIIehRsVdQHauU1LIxF5XsfNk0rKKOA7AJgxds7lvSU8cFiqP7Y5n0/4OtPu2/KMTq&#10;HC9jjATpoEcPdDToVo4ItqA+Q68zcLvvwdGMsA99dlx1fyerbxoJuW6J2NEbpeTQUlJDfqG96Z9c&#10;nXC0BdkOH2UNccijkQ5obFRniwflQIAOfXo69sbmUtmQUZAs4KSCozBOArBtBJLNl3ulzXsqO2SN&#10;HCtovQMn+zttJtfZxcYSsmScwz7JuDjbAMxpB0LDVXtmk3Dd/JEG6Wa5WcZeHCUbLw6Kwrsp17GX&#10;lOHlonhXrNdF+NPGDeOsZXVNhQ0zKyuM/6xzB41PmjhqS0vOagtnU9Jqt11zhfYElF2671CQEzf/&#10;PA1XL+DyglIYxcFtlHplsrz04jJeeOllsPSCML1NkyBO46I8p3THBP13SmjIcbqIFpOWfsstcN9r&#10;biTrmIHZwVkH4j06kcwqcCNq11pDGJ/sk1LY9J9LAe2eG+30aiU6idWM29E9jchGt1reyvoJBKwk&#10;CAy0CHMPjFaq7xgNMENyLGDIYcQ/CHgCdtzMhpqN7WwQUcHFHBuMJnNtprH02Cu2awF3fmQ38ExK&#10;5iT8nMPhccFUcEwOE8yOndN/5/U8Z1e/AAAA//8DAFBLAwQUAAYACAAAACEAf1ql+d8AAAANAQAA&#10;DwAAAGRycy9kb3ducmV2LnhtbEyPzW7CMBCE75X6DtZW6q04BDWENA6qkHrpDYoq9WbiJY7qn8g2&#10;IXl7llN73JlPszP1drKGjRhi752A5SIDhq71qnedgOPXx0sJLCbplDTeoYAZI2ybx4daVspf3R7H&#10;Q+oYhbhYSQE6paHiPLYarYwLP6Aj7+yDlYnO0HEV5JXCreF5lhXcyt7RBy0H3Glsfw8XK2A9fXsc&#10;Iu7w5zy2QfdzaT5nIZ6fpvc3YAmn9AfDvT5Vh4Y6nfzFqciMgGKVbwglI19nNIKQ4nVJ0ukubVYl&#10;8Kbm/1c0NwAAAP//AwBQSwECLQAUAAYACAAAACEAtoM4kv4AAADhAQAAEwAAAAAAAAAAAAAAAAAA&#10;AAAAW0NvbnRlbnRfVHlwZXNdLnhtbFBLAQItABQABgAIAAAAIQA4/SH/1gAAAJQBAAALAAAAAAAA&#10;AAAAAAAAAC8BAABfcmVscy8ucmVsc1BLAQItABQABgAIAAAAIQC2aEngqwIAAK8FAAAOAAAAAAAA&#10;AAAAAAAAAC4CAABkcnMvZTJvRG9jLnhtbFBLAQItABQABgAIAAAAIQB/WqX53wAAAA0BAAAPAAAA&#10;AAAAAAAAAAAAAAUFAABkcnMvZG93bnJldi54bWxQSwUGAAAAAAQABADzAAAAEQYAAAAA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E03C7">
                      <w:rPr>
                        <w:rStyle w:val="a9"/>
                        <w:noProof/>
                      </w:rPr>
                      <w:t>1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/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92" behindDoc="1" locked="0" layoutInCell="1" allowOverlap="1">
              <wp:simplePos x="0" y="0"/>
              <wp:positionH relativeFrom="page">
                <wp:posOffset>4697730</wp:posOffset>
              </wp:positionH>
              <wp:positionV relativeFrom="page">
                <wp:posOffset>7879080</wp:posOffset>
              </wp:positionV>
              <wp:extent cx="161925" cy="146050"/>
              <wp:effectExtent l="1905" t="1905" r="0" b="127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2DC5" w:rsidRPr="00542DC5">
                            <w:rPr>
                              <w:rStyle w:val="0pt2"/>
                              <w:noProof/>
                            </w:rPr>
                            <w:t>146</w:t>
                          </w:r>
                          <w:r>
                            <w:rPr>
                              <w:rStyle w:val="0p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8" type="#_x0000_t202" style="position:absolute;margin-left:369.9pt;margin-top:620.4pt;width:12.75pt;height:11.5pt;z-index:-1887439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QVsAIAALAFAAAOAAAAZHJzL2Uyb0RvYy54bWysVFtvmzAUfp+0/2D5nXIpoQGVVG0I06Tu&#10;IrX7AQ6YYM3YyHYD3bT/vmMTkrR9mbbxYB18+c7l+865vhk7jvZUaSZFjsOLACMqKlkzscvxt8fS&#10;W2KkDRE14VLQHD9TjW9W799dD31GI9lKXlOFAETobOhz3BrTZ76vq5Z2RF/Ingo4bKTqiIFftfNr&#10;RQZA77gfBUHiD1LVvZIV1Rp2i+kQrxx+09DKfGkaTQ3iOYbYjFuVW7d29VfXJNsp0resOoRB/iKK&#10;jjABTo9QBTEEPSn2BqpjlZJaNuaikp0vm4ZV1OUA2YTBq2weWtJTlwsUR/fHMun/B1t93n9ViNU5&#10;ji4xEqQDjh7paNCdHBFsQX2GXmdw7aGHi2aEfeDZ5ar7e1l910jIdUvEjt4qJYeWkhriC+1L/+zp&#10;hKMtyHb4JGvwQ56MdEBjozpbPCgHAnTg6fnIjY2lsi6TMI0WGFVwFMZJsHDc+SSbH/dKmw9Udsga&#10;OVZAvQMn+3ttbDAkm69YX0KWjHNHPxcvNuDitAOu4ak9s0E4Nn+mQbpZbpaxF0fJxouDovBuy3Xs&#10;JWV4tSgui/W6CH9Zv2GctayuqbBuZmWF8Z8xd9D4pImjtrTkrLZwNiStdts1V2hPQNml+1zJ4eR0&#10;zX8ZhisC5PIqpTCKg7so9cpkeeXFZbzw0qtg6QVhepcmQZzGRfkypXsm6L+nhIYcpwvg1KVzCvpV&#10;boH73uZGso4ZmB2cdTleHi+RzCpwI2pHrSGMT/ZZKWz4p1IA3TPRTq9WopNYzbgdXWuE0dwHW1k/&#10;g4KVBIWBTGHwgdFK9QOjAYZIjgVMOYz4RwE9YOfNbKjZ2M4GERU8zLHBaDLXZppLT71iuxZw5y67&#10;hT4pmdOwbagphkN3wVhwqRxGmJ075//u1mnQrn4DAAD//wMAUEsDBBQABgAIAAAAIQDvp1/43gAA&#10;AA0BAAAPAAAAZHJzL2Rvd25yZXYueG1sTI9BT8MwDIXvSPyHyEjcWMoKXSlNJzSJCzcGQuKWNV5T&#10;kThVk3Xtv8c7wc32e3r+Xr2dvRMTjrEPpOB+lYFAaoPpqVPw+fF6V4KISZPRLhAqWDDCtrm+qnVl&#10;wpnecdqnTnAIxUorsCkNlZSxteh1XIUBibVjGL1OvI6dNKM+c7h3cp1lhfS6J/5g9YA7i+3P/uQV&#10;bOavgEPEHX4fp3a0/VK6t0Wp25v55RlEwjn9meGCz+jQMNMhnMhE4Tgjf2L0xML6IeOJLZviMQdx&#10;uJyKvATZ1PJ/i+YXAAD//wMAUEsBAi0AFAAGAAgAAAAhALaDOJL+AAAA4QEAABMAAAAAAAAAAAAA&#10;AAAAAAAAAFtDb250ZW50X1R5cGVzXS54bWxQSwECLQAUAAYACAAAACEAOP0h/9YAAACUAQAACwAA&#10;AAAAAAAAAAAAAAAvAQAAX3JlbHMvLnJlbHNQSwECLQAUAAYACAAAACEA8/mUFbACAACwBQAADgAA&#10;AAAAAAAAAAAAAAAuAgAAZHJzL2Uyb0RvYy54bWxQSwECLQAUAAYACAAAACEA76df+N4AAAANAQAA&#10;DwAAAAAAAAAAAAAAAAAKBQAAZHJzL2Rvd25yZXYueG1sUEsFBgAAAAAEAAQA8wAAABUGAAAAAA==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2DC5" w:rsidRPr="00542DC5">
                      <w:rPr>
                        <w:rStyle w:val="0pt2"/>
                        <w:noProof/>
                      </w:rPr>
                      <w:t>146</w:t>
                    </w:r>
                    <w:r>
                      <w:rPr>
                        <w:rStyle w:val="0pt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94" behindDoc="1" locked="0" layoutInCell="1" allowOverlap="1">
              <wp:simplePos x="0" y="0"/>
              <wp:positionH relativeFrom="page">
                <wp:posOffset>3844925</wp:posOffset>
              </wp:positionH>
              <wp:positionV relativeFrom="page">
                <wp:posOffset>8322310</wp:posOffset>
              </wp:positionV>
              <wp:extent cx="180975" cy="146050"/>
              <wp:effectExtent l="0" t="0" r="3810" b="254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2DC5" w:rsidRPr="00542DC5">
                            <w:rPr>
                              <w:rStyle w:val="a9"/>
                              <w:noProof/>
                            </w:rPr>
                            <w:t>144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9" type="#_x0000_t202" style="position:absolute;margin-left:302.75pt;margin-top:655.3pt;width:14.25pt;height:11.5pt;z-index:-18874398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5GesAIAALAFAAAOAAAAZHJzL2Uyb0RvYy54bWysVNtunDAQfa/Uf7D8TriE3QUUNkqWpaqU&#10;XqSkH+A1ZrEKNrKdhbTKv3dswmaTqFLVlgc0tsdn5swcz8Xl2LXowJTmUuQ4PAswYoLKiot9jr/d&#10;lV6CkTZEVKSVguX4gWl8uX7/7mLoMxbJRrYVUwhAhM6GPseNMX3m+5o2rCP6TPZMwGEtVUcMLNXe&#10;rxQZAL1r/SgIlv4gVdUrSZnWsFtMh3jt8OuaUfOlrjUzqM0x5GbcX7n/zv799QXJ9or0DadPaZC/&#10;yKIjXEDQI1RBDEH3ir+B6jhVUsvanFHZ+bKuOWWOA7AJg1dsbhvSM8cFiqP7Y5n0/4Olnw9fFeJV&#10;jqMQI0E66NEdGw26liOCLajP0OsM3G57cDQj7EOfHVfd30j6XSMhNw0Re3allBwaRirIz930T65O&#10;ONqC7IZPsoI45N5IBzTWqrPFg3IgQIc+PRx7Y3OhNmQSpKsFRhSOwngZLFzvfJLNl3ulzQcmO2SN&#10;HCtovQMnhxttgAa4zi42lpAlb1vX/la82ADHaQdCw1V7ZpNw3fyZBuk22SaxF0fLrRcHReFdlZvY&#10;W5bhalGcF5tNET7auGGcNbyqmLBhZmWF8Z917knjkyaO2tKy5ZWFsylptd9tWoUOBJRdus82C5I/&#10;cfNfpuGOgcsrSmEUB9dR6pXLZOXFZbzw0lWQeEGYXqfLIE7jonxJ6YYL9u+U0JDjdBEtJi39llvg&#10;vrfcSNZxA7Oj5V2Ok6MTyawCt6JyrTWEt5N9Ugqb/nMpoGJzo51erUQnsZpxN7qnEZ7P72AnqwdQ&#10;sJKgMJApDD4wGql+YDTAEMmxgCmHUftRwBuw82Y21GzsZoMIChdzbDCazI2Z5tJ9r/i+Adz5lV3B&#10;Oym507B9UFMOQMAuYCw4Kk8jzM6d07Xzeh60618AAAD//wMAUEsDBBQABgAIAAAAIQD7FACB3wAA&#10;AA0BAAAPAAAAZHJzL2Rvd25yZXYueG1sTI/BTsMwEETvSPyDtZW4UbuEmirEqVAlLtwoFRI3N97G&#10;UWM7st00+Xu2JzjuzNPsTLWdXM9GjKkLXsFqKYChb4LpfKvg8PX+uAGWsvZG98GjghkTbOv7u0qX&#10;Jlz9J4773DIK8anUCmzOQ8l5aiw6nZZhQE/eKUSnM52x5SbqK4W7nj8JIbnTnacPVg+4s9ic9xen&#10;4GX6Djgk3OHPaWyi7eZN/zEr9bCY3l6BZZzyHwy3+lQdaup0DBdvEusVSLFeE0pGsRISGCGyeKZ5&#10;x5tUFBJ4XfH/K+pfAAAA//8DAFBLAQItABQABgAIAAAAIQC2gziS/gAAAOEBAAATAAAAAAAAAAAA&#10;AAAAAAAAAABbQ29udGVudF9UeXBlc10ueG1sUEsBAi0AFAAGAAgAAAAhADj9If/WAAAAlAEAAAsA&#10;AAAAAAAAAAAAAAAALwEAAF9yZWxzLy5yZWxzUEsBAi0AFAAGAAgAAAAhAATrkZ6wAgAAsAUAAA4A&#10;AAAAAAAAAAAAAAAALgIAAGRycy9lMm9Eb2MueG1sUEsBAi0AFAAGAAgAAAAhAPsUAIHfAAAADQEA&#10;AA8AAAAAAAAAAAAAAAAACgUAAGRycy9kb3ducmV2LnhtbFBLBQYAAAAABAAEAPMAAAAWBgAAAAA=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2DC5" w:rsidRPr="00542DC5">
                      <w:rPr>
                        <w:rStyle w:val="a9"/>
                        <w:noProof/>
                      </w:rPr>
                      <w:t>144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/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12" behindDoc="1" locked="0" layoutInCell="1" allowOverlap="1">
              <wp:simplePos x="0" y="0"/>
              <wp:positionH relativeFrom="page">
                <wp:posOffset>3844925</wp:posOffset>
              </wp:positionH>
              <wp:positionV relativeFrom="page">
                <wp:posOffset>8322310</wp:posOffset>
              </wp:positionV>
              <wp:extent cx="180975" cy="146050"/>
              <wp:effectExtent l="0" t="0" r="381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2DC5" w:rsidRPr="00542DC5">
                            <w:rPr>
                              <w:rStyle w:val="a9"/>
                              <w:noProof/>
                            </w:rPr>
                            <w:t>161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2.75pt;margin-top:655.3pt;width:14.25pt;height:11.5pt;z-index:-1887439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jnzrwIAAK4FAAAOAAAAZHJzL2Uyb0RvYy54bWysVN1umzAUvp+0d7B8TzEpSQCFVG0I06Tu&#10;R2r3AA6YYA1sZLuBbtq779iEpE1vpm1cWAf7nO/8feesboa2QQemNJcixcEVwYiJQpZc7FP87TH3&#10;Ioy0oaKkjRQsxc9M45v1+3ervkvYTNayKZlCACJ00ncpro3pEt/XRc1aqq9kxwQ8VlK11MCv2vul&#10;oj2gt40/I2Th91KVnZIF0xpus/ERrx1+VbHCfKkqzQxqUgyxGXcqd+7s6a9XNNkr2tW8OIZB/yKK&#10;lnIBTk9QGTUUPSn+BqrlhZJaVuaqkK0vq4oXzOUA2QTkIpuHmnbM5QLF0d2pTPr/wRafD18V4mWK&#10;rzEStIUWPbLBoDs5oGtbnb7TCSg9dKBmBriGLrtMdXcvi+8aCbmpqdizW6VkXzNaQnSBtfRfmI44&#10;2oLs+k+yBDf0yUgHNFSqtaWDYiBAhy49nzpjQymsy4jEyzlGBTwF4YLMXed8mkzGndLmA5MtskKK&#10;FTTegdPDvTY2GJpMKtaXkDlvGtf8Rry6AMXxBlyDqX2zQbhe/oxJvI22UeiFs8XWC0mWebf5JvQW&#10;ebCcZ9fZZpMFv6zfIExqXpZMWDcTr4Lwz/p2ZPjIiBOztGx4aeFsSFrtd5tGoQMFXufucyWHl7Oa&#10;/zoMVwTI5SKlYBaSu1ns5Yto6YV5OPfiJYk8EsR38YKEcZjlr1O654L9e0qoT3E8n81HLp2DvsiN&#10;uO9tbjRpuYHN0fA2xdFJiSaWgVtRutYayptRflEKG/65FNDuqdGOr5aiI1nNsBvcYAThNAc7WT4D&#10;g5UEhgFNYe2BUEv1A6MeVkiKBew4jJqPAmbAbptJUJOwmwQqCjBMscFoFDdm3EpPneL7GnCnKbuF&#10;Ocm547AdqDGG43TBUnCpHBeY3Tov/53Wec2ufwMAAP//AwBQSwMEFAAGAAgAAAAhAPsUAIHfAAAA&#10;DQEAAA8AAABkcnMvZG93bnJldi54bWxMj8FOwzAQRO9I/IO1lbhRu4SaKsSpUCUu3CgVEjc33sZR&#10;Yzuy3TT5e7YnOO7M0+xMtZ1cz0aMqQtewWopgKFvgul8q+Dw9f64AZay9kb3waOCGRNs6/u7Spcm&#10;XP0njvvcMgrxqdQKbM5DyXlqLDqdlmFAT94pRKcznbHlJuorhbuePwkhudOdpw9WD7iz2Jz3F6fg&#10;ZfoOOCTc4c9pbKLt5k3/MSv1sJjeXoFlnPIfDLf6VB1q6nQMF28S6xVIsV4TSkaxEhIYIbJ4pnnH&#10;m1QUEnhd8f8r6l8AAAD//wMAUEsBAi0AFAAGAAgAAAAhALaDOJL+AAAA4QEAABMAAAAAAAAAAAAA&#10;AAAAAAAAAFtDb250ZW50X1R5cGVzXS54bWxQSwECLQAUAAYACAAAACEAOP0h/9YAAACUAQAACwAA&#10;AAAAAAAAAAAAAAAvAQAAX3JlbHMvLnJlbHNQSwECLQAUAAYACAAAACEAme45868CAACuBQAADgAA&#10;AAAAAAAAAAAAAAAuAgAAZHJzL2Uyb0RvYy54bWxQSwECLQAUAAYACAAAACEA+xQAgd8AAAANAQAA&#10;DwAAAAAAAAAAAAAAAAAJBQAAZHJzL2Rvd25yZXYueG1sUEsFBgAAAAAEAAQA8wAAABUGAAAAAA==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2DC5" w:rsidRPr="00542DC5">
                      <w:rPr>
                        <w:rStyle w:val="a9"/>
                        <w:noProof/>
                      </w:rPr>
                      <w:t>161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14" behindDoc="1" locked="0" layoutInCell="1" allowOverlap="1">
              <wp:simplePos x="0" y="0"/>
              <wp:positionH relativeFrom="page">
                <wp:posOffset>4204335</wp:posOffset>
              </wp:positionH>
              <wp:positionV relativeFrom="page">
                <wp:posOffset>8247380</wp:posOffset>
              </wp:positionV>
              <wp:extent cx="146050" cy="184785"/>
              <wp:effectExtent l="3810" t="0" r="254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C56C8">
                            <w:rPr>
                              <w:rStyle w:val="CordiaUPC105pt"/>
                              <w:noProof/>
                            </w:rPr>
                            <w:t>144</w:t>
                          </w:r>
                          <w:r>
                            <w:rPr>
                              <w:rStyle w:val="CordiaUPC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31.05pt;margin-top:649.4pt;width:11.5pt;height:14.55pt;z-index:-18874396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ylqgIAAK4FAAAOAAAAZHJzL2Uyb0RvYy54bWysVG1vmzAQ/j5p/8HydwpkhAAqqdoQpknd&#10;i9TuBzjGBGtgI9sNdNP++84mpGmrSdM2PqCzfX7unrvHd3k1di06MKW5FDkOLwKMmKCy4mKf46/3&#10;pZdgpA0RFWmlYDl+ZBpfrd++uRz6jC1kI9uKKQQgQmdDn+PGmD7zfU0b1hF9IXsm4LCWqiMGlmrv&#10;V4oMgN61/iIIYn+QquqVpExr2C2mQ7x2+HXNqPlc15oZ1OYYcjPur9x/Z//++pJke0X6htNjGuQv&#10;sugIFxD0BFUQQ9CD4q+gOk6V1LI2F1R2vqxrTpnjAGzC4AWbu4b0zHGB4uj+VCb9/2Dpp8MXhXgF&#10;vcNIkA5adM9Gg27kiEJbnaHXGTjd9eBmRti2npap7m8l/aaRkJuGiD27VkoODSMVZOdu+mdXJxxt&#10;QXbDR1lBGPJgpAMaa9VZQCgGAnTo0uOpMzYVakNGcbCEEwpHYRKtkqXNzSfZfLlX2rxnskPWyLGC&#10;xjtwcrjVZnKdXWwsIUvetq75rXi2AZjTDoSGq/bMJuF6+SMN0m2yTSIvWsRbLwqKwrsuN5EXl+Fq&#10;WbwrNpsi/GnjhlHW8KpiwoaZdRVGf9a3o8InRZyUpWXLKwtnU9Jqv9u0Ch0I6Lp037EgZ27+8zRc&#10;vYDLC0rhIgpuFqlXxsnKi8po6aWrIPGCML1J4yBKo6J8TumWC/bvlNCQ43S5WE5a+i23wH2vuZGs&#10;4wYmR8u7HCcnJ5JZBW5F5VprCG8n+6wUNv2nUkC750Y7vVqJTmI1426cHkY8v4OdrB5BwUqCwkCM&#10;MPbAaKT6jtEAIyTHAmYcRu0HAW/ATpvZULOxmw0iKFzMscFoMjdmmkoPveL7BnDnV3YN76TkTsP2&#10;QU05AAG7gKHgqBwHmJ0652vn9TRm178AAAD//wMAUEsDBBQABgAIAAAAIQCHOT/N3gAAAA0BAAAP&#10;AAAAZHJzL2Rvd25yZXYueG1sTI/BTsMwEETvSPyDtUjcqNMg0jTEqVAlLtwoFRI3N97GEfY6it00&#10;+XuWExx35ml2pt7N3okJx9gHUrBeZSCQ2mB66hQcP14fShAxaTLaBUIFC0bYNbc3ta5MuNI7TofU&#10;CQ6hWGkFNqWhkjK2Fr2OqzAgsXcOo9eJz7GTZtRXDvdO5llWSK974g9WD7i32H4fLl7BZv4MOETc&#10;49d5akfbL6V7W5S6v5tfnkEknNMfDL/1uTo03OkULmSicAqKIl8zyka+LXkEI0X5xNKJpcd8swXZ&#10;1PL/iuYHAAD//wMAUEsBAi0AFAAGAAgAAAAhALaDOJL+AAAA4QEAABMAAAAAAAAAAAAAAAAAAAAA&#10;AFtDb250ZW50X1R5cGVzXS54bWxQSwECLQAUAAYACAAAACEAOP0h/9YAAACUAQAACwAAAAAAAAAA&#10;AAAAAAAvAQAAX3JlbHMvLnJlbHNQSwECLQAUAAYACAAAACEAjlRcpaoCAACuBQAADgAAAAAAAAAA&#10;AAAAAAAuAgAAZHJzL2Uyb0RvYy54bWxQSwECLQAUAAYACAAAACEAhzk/zd4AAAANAQAADwAAAAAA&#10;AAAAAAAAAAAEBQAAZHJzL2Rvd25yZXYueG1sUEsFBgAAAAAEAAQA8wAAAA8GAAAAAA==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C56C8">
                      <w:rPr>
                        <w:rStyle w:val="CordiaUPC105pt"/>
                        <w:noProof/>
                      </w:rPr>
                      <w:t>144</w:t>
                    </w:r>
                    <w:r>
                      <w:rPr>
                        <w:rStyle w:val="CordiaUPC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3846830</wp:posOffset>
              </wp:positionH>
              <wp:positionV relativeFrom="page">
                <wp:posOffset>8014970</wp:posOffset>
              </wp:positionV>
              <wp:extent cx="120650" cy="146050"/>
              <wp:effectExtent l="0" t="4445" r="0" b="1905"/>
              <wp:wrapNone/>
              <wp:docPr id="81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2DC5" w:rsidRPr="00542DC5">
                            <w:rPr>
                              <w:rStyle w:val="a9"/>
                              <w:noProof/>
                            </w:rPr>
                            <w:t>30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29" type="#_x0000_t202" style="position:absolute;margin-left:302.9pt;margin-top:631.1pt;width:9.5pt;height:11.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SPZrAIAAK8FAAAOAAAAZHJzL2Uyb0RvYy54bWysVNtunDAQfa/Uf7D8TriEJQsKGyXLUlVK&#10;L1LSD/CCWawaG9nOQlrl3zs2y2aTqFLVlgc0tsdn5swcz+XV2HG0p0ozKXIcngUYUVHJmoldjr/d&#10;l94SI22IqAmXgub4kWp8tXr/7nLoMxrJVvKaKgQgQmdDn+PWmD7zfV21tCP6TPZUwGEjVUcMLNXO&#10;rxUZAL3jfhQEiT9IVfdKVlRr2C2mQ7xy+E1DK/OlaTQ1iOcYcjPur9x/a//+6pJkO0X6llWHNMhf&#10;ZNERJiDoEaoghqAHxd5AdaxSUsvGnFWy82XTsIo6DsAmDF6xuWtJTx0XKI7uj2XS/w+2+rz/qhCr&#10;c7wMMRKkgx7d09GgGzki2IL6DL3OwO2uB0czwj702XHV/a2svmsk5LolYkevlZJDS0kN+bmb/snV&#10;CUdbkO3wSdYQhzwY6YDGRnW2eFAOBOjQp8djb2wulQ0ZBckCTio4CuMkABty80k2X+6VNh+o7JA1&#10;cqyg9Q6c7G+1mVxnFxtLyJJx7trPxYsNwJx2IDRctWc2CdfNn2mQbpabZezFUbLx4qAovOtyHXtJ&#10;GV4sivNivS7CJxs3jLOW1TUVNsysrDD+s84dND5p4qgtLTmrLZxNSavdds0V2hNQdum+Q0FO3PyX&#10;abh6AZdXlMIoDm6i1CuT5YUXl/HCSy+CpReE6U2aBHEaF+VLSrdM0H+nhIYcp4toMWnpt9wC973l&#10;RrKOGZgdnHUg3qMTyawCN6J2rTWE8ck+KYVN/7kU0O650U6vVqKTWM24Hd3TOJ+fwVbWjyBgJUFg&#10;oEWYe2C0Uv3AaIAZkmMBQw4j/lHAE7DjZjbUbGxng4gKLubYYDSZazONpYdesV0LuPMju4ZnUjIn&#10;Yfuephwgf7uAqeCYHCaYHTuna+f1PGdXvwAAAP//AwBQSwMEFAAGAAgAAAAhAAjwtCzeAAAADQEA&#10;AA8AAABkcnMvZG93bnJldi54bWxMj81OwzAQhO9IvIO1lbhRpxYNUYhToUpcuFFQJW5uvI0j/BPZ&#10;bpq8PdsTHHdmNPtNs5udZRPGNAQvYbMugKHvgh58L+Hr8+2xApay8lrZ4FHCggl27f1do2odrv4D&#10;p0PuGZX4VCsJJuex5jx1Bp1K6zCiJ+8colOZzthzHdWVyp3loihK7tTg6YNRI+4Ndj+Hi5PwPB8D&#10;jgn3+H2eumiGpbLvi5QPq/n1BVjGOf+F4YZP6NAS0ylcvE7MSiiLLaFnMkQpBDCKlOKJpNNNqrYC&#10;eNvw/yvaXwAAAP//AwBQSwECLQAUAAYACAAAACEAtoM4kv4AAADhAQAAEwAAAAAAAAAAAAAAAAAA&#10;AAAAW0NvbnRlbnRfVHlwZXNdLnhtbFBLAQItABQABgAIAAAAIQA4/SH/1gAAAJQBAAALAAAAAAAA&#10;AAAAAAAAAC8BAABfcmVscy8ucmVsc1BLAQItABQABgAIAAAAIQDW/SPZrAIAAK8FAAAOAAAAAAAA&#10;AAAAAAAAAC4CAABkcnMvZTJvRG9jLnhtbFBLAQItABQABgAIAAAAIQAI8LQs3gAAAA0BAAAPAAAA&#10;AAAAAAAAAAAAAAYFAABkcnMvZG93bnJldi54bWxQSwUGAAAAAAQABADzAAAAEQYAAAAA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2DC5" w:rsidRPr="00542DC5">
                      <w:rPr>
                        <w:rStyle w:val="a9"/>
                        <w:noProof/>
                      </w:rPr>
                      <w:t>30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3724275</wp:posOffset>
              </wp:positionH>
              <wp:positionV relativeFrom="page">
                <wp:posOffset>7823835</wp:posOffset>
              </wp:positionV>
              <wp:extent cx="120650" cy="146050"/>
              <wp:effectExtent l="0" t="3810" r="4445" b="0"/>
              <wp:wrapNone/>
              <wp:docPr id="80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E4A64">
                            <w:rPr>
                              <w:rStyle w:val="a9"/>
                              <w:noProof/>
                            </w:rPr>
                            <w:t>44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30" type="#_x0000_t202" style="position:absolute;margin-left:293.25pt;margin-top:616.05pt;width:9.5pt;height:11.5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70qwIAAK8FAAAOAAAAZHJzL2Uyb0RvYy54bWysVG1vmzAQ/j5p/8Hyd4phhAZUUrUhTJO6&#10;F6ndD3DABGtgI9sNdNP++84mpEmrSdM2PliHfX7unrvHd3U9di3aM6W5FBkOLghGTJSy4mKX4a8P&#10;hbfESBsqKtpKwTL8xDS+Xr19czX0KQtlI9uKKQQgQqdDn+HGmD71fV02rKP6QvZMwGEtVUcN/Kqd&#10;Xyk6AHrX+iEhsT9IVfVKlkxr2M2nQ7xy+HXNSvO5rjUzqM0w5Gbcqty6tau/uqLpTtG+4eUhDfoX&#10;WXSUCwh6hMqpoehR8VdQHS+V1LI2F6XsfFnXvGSOA7AJyAs29w3tmeMCxdH9sUz6/8GWn/ZfFOJV&#10;hpdQHkE76NEDGw26lSOCLajP0OsU3O57cDQj7EOfHVfd38nym0ZCrhsqduxGKTk0jFaQX2Bv+idX&#10;JxxtQbbDR1lBHPpopAMaa9XZ4kE5EKBDIk/H3thcShsyJPECTko4CqKYgG0j0HS+3Ctt3jPZIWtk&#10;WEHrHTjd32kzuc4uNpaQBW9b2KdpK842AHPagdBw1Z7ZJFw3fyQk2Sw3y8iLwnjjRSTPvZtiHXlx&#10;EVwu8nf5ep0HP23cIEobXlVM2DCzsoLozzp30PikiaO2tGx5ZeFsSlrttutWoT0FZRfuOxTkxM0/&#10;T8PVC7i8oBSEEbkNE6+Il5deVEQLL7kkS48EyW0SkyiJ8uKc0h0X7N8poSHDySJcTFr6LTfivtfc&#10;aNpxA7Oj5Z0Vr/2sE02tAjeicrahvJ3sk1LY9J9LAe2eG+30aiU6idWM29E9jcgCWy1vZfUEAlYS&#10;BAZahLkHRiPVd4wGmCEZFjDkMGo/CHgC4GBmQ83GdjaoKOFihg1Gk7k201h67BXfNYA7P7IbeCYF&#10;dxJ+zuHwuGAqOCaHCWbHzum/83qes6tfAAAA//8DAFBLAwQUAAYACAAAACEAc+WJZt4AAAANAQAA&#10;DwAAAGRycy9kb3ducmV2LnhtbEyPwU7DMBBE70j8g7WVuFEnQQ5RiFOhSly4URASNzfexlFjO7Ld&#10;NPl7tic47szT7EyzW+zIZgxx8E5Cvs2Aoeu8Hlwv4evz7bECFpNyWo3eoYQVI+za+7tG1dpf3QfO&#10;h9QzCnGxVhJMSlPNeewMWhW3fkJH3skHqxKdoec6qCuF25EXWVZyqwZHH4yacG+wOx8uVsLz8u1x&#10;irjHn9PcBTOs1fi+SvmwWV5fgCVc0h8Mt/pUHVrqdPQXpyMbJYiqFISSUTwVOTBCykyQdLxJQuTA&#10;24b/X9H+AgAA//8DAFBLAQItABQABgAIAAAAIQC2gziS/gAAAOEBAAATAAAAAAAAAAAAAAAAAAAA&#10;AABbQ29udGVudF9UeXBlc10ueG1sUEsBAi0AFAAGAAgAAAAhADj9If/WAAAAlAEAAAsAAAAAAAAA&#10;AAAAAAAALwEAAF9yZWxzLy5yZWxzUEsBAi0AFAAGAAgAAAAhAGJdXvSrAgAArwUAAA4AAAAAAAAA&#10;AAAAAAAALgIAAGRycy9lMm9Eb2MueG1sUEsBAi0AFAAGAAgAAAAhAHPliWbeAAAADQEAAA8AAAAA&#10;AAAAAAAAAAAABQUAAGRycy9kb3ducmV2LnhtbFBLBQYAAAAABAAEAPMAAAAQBgAAAAA=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E4A64">
                      <w:rPr>
                        <w:rStyle w:val="a9"/>
                        <w:noProof/>
                      </w:rPr>
                      <w:t>44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5" behindDoc="1" locked="0" layoutInCell="1" allowOverlap="1">
              <wp:simplePos x="0" y="0"/>
              <wp:positionH relativeFrom="page">
                <wp:posOffset>3929380</wp:posOffset>
              </wp:positionH>
              <wp:positionV relativeFrom="page">
                <wp:posOffset>8573770</wp:posOffset>
              </wp:positionV>
              <wp:extent cx="120650" cy="146050"/>
              <wp:effectExtent l="0" t="1270" r="0" b="1905"/>
              <wp:wrapNone/>
              <wp:docPr id="70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34DDA">
                            <w:rPr>
                              <w:rStyle w:val="a9"/>
                              <w:noProof/>
                            </w:rPr>
                            <w:t>32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31" type="#_x0000_t202" style="position:absolute;margin-left:309.4pt;margin-top:675.1pt;width:9.5pt;height:11.5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jXqwIAAK8FAAAOAAAAZHJzL2Uyb0RvYy54bWysVG1vmzAQ/j5p/8Hyd4phhARUUrUhTJO6&#10;F6ndD3DABGtgI9sNdNP++84mpGmrSdM2PliHfX7unrvHd3k1di06MKW5FBkOLghGTJSy4mKf4a/3&#10;hbfCSBsqKtpKwTL8yDS+Wr99czn0KQtlI9uKKQQgQqdDn+HGmD71fV02rKP6QvZMwGEtVUcN/Kq9&#10;Xyk6AHrX+iEhsT9IVfVKlkxr2M2nQ7x2+HXNSvO5rjUzqM0w5Gbcqty6s6u/vqTpXtG+4eUxDfoX&#10;WXSUCwh6gsqpoehB8VdQHS+V1LI2F6XsfFnXvGSOA7AJyAs2dw3tmeMCxdH9qUz6/8GWnw5fFOJV&#10;hpdQHkE76NE9Gw26kSOCLajP0OsU3O56cDQj7EOfHVfd38rym0ZCbhoq9uxaKTk0jFaQX2Bv+mdX&#10;JxxtQXbDR1lBHPpgpAMaa9XZ4kE5EKBDIo+n3thcShsyJPECTko4CqKYgG0j0HS+3Ctt3jPZIWtk&#10;WEHrHTg93Gozuc4uNpaQBW9b2KdpK55tAOa0A6Hhqj2zSbhu/khIsl1tV5EXhfHWi0iee9fFJvLi&#10;Ilgu8nf5ZpMHP23cIEobXlVM2DCzsoLozzp31PikiZO2tGx5ZeFsSlrtd5tWoQMFZRfuOxbkzM1/&#10;noarF3B5QSkII3ITJl4Rr5ZeVEQLL1mSlUeC5CaJSZREefGc0i0X7N8poSHDySJcTFr6LTfivtfc&#10;aNpxA7Oj5V2GVycnmloFbkXlWmsobyf7rBQ2/adSQLvnRju9WolOYjXjbnRPY2GjWy3vZPUIAlYS&#10;BAZahLkHRiPVd4wGmCEZFjDkMGo/CHgC4GBmQ83GbjaoKOFihg1Gk7kx01h66BXfN4A7P7JreCYF&#10;dxJ+yuH4uGAqOCbHCWbHzvm/83qas+tfAAAA//8DAFBLAwQUAAYACAAAACEA8pEoHN4AAAANAQAA&#10;DwAAAGRycy9kb3ducmV2LnhtbEyPzU7DMBCE70i8g7VI3KjTRCRRiFOhSly4UVAlbm68jSP8E9lu&#10;mrw92xMcd2Y0+027W6xhM4Y4eidgu8mAoeu9Gt0g4Ovz7akGFpN0ShrvUMCKEXbd/V0rG+Wv7gPn&#10;QxoYlbjYSAE6panhPPYarYwbP6Ej7+yDlYnOMHAV5JXKreF5lpXcytHRBy0n3Gvsfw4XK6Bajh6n&#10;iHv8Ps990ONam/dViMeH5fUFWMIl/YXhhk/o0BHTyV+ciswIKLc1oScyiucsB0aRsqhIOt2kqsiB&#10;dy3/v6L7BQAA//8DAFBLAQItABQABgAIAAAAIQC2gziS/gAAAOEBAAATAAAAAAAAAAAAAAAAAAAA&#10;AABbQ29udGVudF9UeXBlc10ueG1sUEsBAi0AFAAGAAgAAAAhADj9If/WAAAAlAEAAAsAAAAAAAAA&#10;AAAAAAAALwEAAF9yZWxzLy5yZWxzUEsBAi0AFAAGAAgAAAAhAAQZSNerAgAArwUAAA4AAAAAAAAA&#10;AAAAAAAALgIAAGRycy9lMm9Eb2MueG1sUEsBAi0AFAAGAAgAAAAhAPKRKBzeAAAADQEAAA8AAAAA&#10;AAAAAAAAAAAABQUAAGRycy9kb3ducmV2LnhtbFBLBQYAAAAABAAEAPMAAAAQBgAAAAA=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34DDA">
                      <w:rPr>
                        <w:rStyle w:val="a9"/>
                        <w:noProof/>
                      </w:rPr>
                      <w:t>32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FC8" w:rsidRDefault="00602FC8"/>
  </w:footnote>
  <w:footnote w:type="continuationSeparator" w:id="0">
    <w:p w:rsidR="00602FC8" w:rsidRDefault="00602F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5" w:rsidRDefault="009312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13" behindDoc="1" locked="0" layoutInCell="1" allowOverlap="1">
              <wp:simplePos x="0" y="0"/>
              <wp:positionH relativeFrom="page">
                <wp:posOffset>3735070</wp:posOffset>
              </wp:positionH>
              <wp:positionV relativeFrom="page">
                <wp:posOffset>1773555</wp:posOffset>
              </wp:positionV>
              <wp:extent cx="405130" cy="146050"/>
              <wp:effectExtent l="1270" t="1905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A5" w:rsidRDefault="009312A5">
                          <w:pPr>
                            <w:pStyle w:val="a8"/>
                            <w:shd w:val="clear" w:color="auto" w:fill="auto"/>
                            <w:tabs>
                              <w:tab w:val="right" w:pos="638"/>
                            </w:tabs>
                            <w:spacing w:line="240" w:lineRule="auto"/>
                          </w:pPr>
                          <w:r>
                            <w:rPr>
                              <w:rStyle w:val="Calibri10pt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94.1pt;margin-top:139.65pt;width:31.9pt;height:11.5pt;z-index:-18874396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1bWsAIAALAFAAAOAAAAZHJzL2Uyb0RvYy54bWysVNuOmzAQfa/Uf7D8znIpZANastoNoaq0&#10;vUi7/QDHmGAVbGo7gW3Vf+/YhGQvL1VbHqzBMz5zOzNX12PXogNTmkuR4/AiwIgJKisudjn++lB6&#10;S4y0IaIirRQsx49M4+vV2zdXQ5+xSDayrZhCACJ0NvQ5bozpM9/XtGEd0ReyZwKUtVQdMfCrdn6l&#10;yADoXetHQbDwB6mqXknKtIbbYlLilcOva0bN57rWzKA2xxCbcady59ae/uqKZDtF+obTYxjkL6Lo&#10;CBfg9ARVEEPQXvFXUB2nSmpZmwsqO1/WNafM5QDZhMGLbO4b0jOXCxRH96cy6f8HSz8dvijEqxxH&#10;GAnSQYse2GjQrRxRZKsz9DoDo/sezMwI19Bll6nu7yT9ppGQ64aIHbtRSg4NIxVEF9qX/pOnE462&#10;INvho6zADdkb6YDGWnW2dFAMBOjQpcdTZ2woFC7jIAnfgYaCKowXQeI655Nsftwrbd4z2SEr5FhB&#10;4x04OdxpY4Mh2WxifQlZ8rZ1zW/FswswnG7ANTy1OhuE6+XPNEg3y80y9uJosfHioCi8m3Ide4sy&#10;vEyKd8V6XYS/rN8wzhpeVUxYNzOvwvjP+nZk+MSIE7O0bHll4WxIWu2261ahAwFel+5zJQfN2cx/&#10;HoYrAuTyIqUwioPbKPXKxfLSi8s48dLLYOkFYXqbLoI4jYvyeUp3XLB/TwkNOU6TKJm4dA76RW6B&#10;+17nRrKOG9gcLe9yvDwZkcwycCMq11pDeDvJT0phwz+XAto9N9rx1VJ0IqsZt6MbjDCZ52Arq0dg&#10;sJLAMCAjrD0QGql+YDTACsmx/r4nimHUfhAwBXbfzIKahe0sEEHhaY4NRpO4NtNe2veK7xpAnufs&#10;Bial5I7FdqSmKI7zBWvBJXNcYXbvPP13VudFu/oNAAD//wMAUEsDBBQABgAIAAAAIQDIuPfX3wAA&#10;AAsBAAAPAAAAZHJzL2Rvd25yZXYueG1sTI9BT4QwEIXvJv6HZky8GLdQssgiw8YYvXhz9eKtCyMQ&#10;2ymhXcD99daTHifz5b3vVfvVGjHT5AfHCOkmAUHcuHbgDuH97fm2AOGD5lYbx4TwTR729eVFpcvW&#10;LfxK8yF0IoawLzVCH8JYSumbnqz2GzcSx9+nm6wO8Zw62U56ieHWSJUkubR64NjQ65Eee2q+DieL&#10;kK9P483LjtRybszMH+c0DZQiXl+tD/cgAq3hD4Zf/agOdXQ6uhO3XhiEbVGoiCKou10GIhL5VsV1&#10;R4QsURnIupL/N9Q/AAAA//8DAFBLAQItABQABgAIAAAAIQC2gziS/gAAAOEBAAATAAAAAAAAAAAA&#10;AAAAAAAAAABbQ29udGVudF9UeXBlc10ueG1sUEsBAi0AFAAGAAgAAAAhADj9If/WAAAAlAEAAAsA&#10;AAAAAAAAAAAAAAAALwEAAF9yZWxzLy5yZWxzUEsBAi0AFAAGAAgAAAAhADxHVtawAgAAsAUAAA4A&#10;AAAAAAAAAAAAAAAALgIAAGRycy9lMm9Eb2MueG1sUEsBAi0AFAAGAAgAAAAhAMi499ffAAAACwEA&#10;AA8AAAAAAAAAAAAAAAAACgUAAGRycy9kb3ducmV2LnhtbFBLBQYAAAAABAAEAPMAAAAWBgAAAAA=&#10;" filled="f" stroked="f">
              <v:textbox style="mso-fit-shape-to-text:t" inset="0,0,0,0">
                <w:txbxContent>
                  <w:p w:rsidR="009312A5" w:rsidRDefault="009312A5">
                    <w:pPr>
                      <w:pStyle w:val="a8"/>
                      <w:shd w:val="clear" w:color="auto" w:fill="auto"/>
                      <w:tabs>
                        <w:tab w:val="right" w:pos="638"/>
                      </w:tabs>
                      <w:spacing w:line="240" w:lineRule="auto"/>
                    </w:pPr>
                    <w:r>
                      <w:rPr>
                        <w:rStyle w:val="Calibri10pt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58C7"/>
    <w:multiLevelType w:val="multilevel"/>
    <w:tmpl w:val="47342A3A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61145"/>
    <w:multiLevelType w:val="multilevel"/>
    <w:tmpl w:val="64685DE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9E1FDF"/>
    <w:multiLevelType w:val="multilevel"/>
    <w:tmpl w:val="B316C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3B0143"/>
    <w:multiLevelType w:val="multilevel"/>
    <w:tmpl w:val="19342AFE"/>
    <w:lvl w:ilvl="0">
      <w:start w:val="2"/>
      <w:numFmt w:val="decimal"/>
      <w:lvlText w:val="%1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8732C0"/>
    <w:multiLevelType w:val="multilevel"/>
    <w:tmpl w:val="3954B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DC5352"/>
    <w:multiLevelType w:val="multilevel"/>
    <w:tmpl w:val="6978BC68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DE379E"/>
    <w:multiLevelType w:val="multilevel"/>
    <w:tmpl w:val="E8CC5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AF6543"/>
    <w:multiLevelType w:val="multilevel"/>
    <w:tmpl w:val="247C054E"/>
    <w:lvl w:ilvl="0">
      <w:start w:val="3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981AAA"/>
    <w:multiLevelType w:val="multilevel"/>
    <w:tmpl w:val="29E49A1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7F441B"/>
    <w:multiLevelType w:val="multilevel"/>
    <w:tmpl w:val="0A0CD902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FD286C"/>
    <w:multiLevelType w:val="multilevel"/>
    <w:tmpl w:val="F8F09F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776797"/>
    <w:multiLevelType w:val="multilevel"/>
    <w:tmpl w:val="BA36366A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2220F4"/>
    <w:multiLevelType w:val="multilevel"/>
    <w:tmpl w:val="F54269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A3"/>
    <w:rsid w:val="000043CE"/>
    <w:rsid w:val="00015C7D"/>
    <w:rsid w:val="001212A5"/>
    <w:rsid w:val="001339D4"/>
    <w:rsid w:val="001F14A3"/>
    <w:rsid w:val="00202100"/>
    <w:rsid w:val="00214520"/>
    <w:rsid w:val="002304A3"/>
    <w:rsid w:val="002910F6"/>
    <w:rsid w:val="002E4A64"/>
    <w:rsid w:val="003436F6"/>
    <w:rsid w:val="003541FF"/>
    <w:rsid w:val="003D2C67"/>
    <w:rsid w:val="004A398F"/>
    <w:rsid w:val="00542DC5"/>
    <w:rsid w:val="00557597"/>
    <w:rsid w:val="005A2E94"/>
    <w:rsid w:val="005A6C1A"/>
    <w:rsid w:val="005C56C8"/>
    <w:rsid w:val="00602FC8"/>
    <w:rsid w:val="0062428E"/>
    <w:rsid w:val="007B5913"/>
    <w:rsid w:val="007B7857"/>
    <w:rsid w:val="0085705F"/>
    <w:rsid w:val="00897CEA"/>
    <w:rsid w:val="008E0793"/>
    <w:rsid w:val="00922D22"/>
    <w:rsid w:val="009312A5"/>
    <w:rsid w:val="00934DDA"/>
    <w:rsid w:val="009756A4"/>
    <w:rsid w:val="00A9781D"/>
    <w:rsid w:val="00AC4969"/>
    <w:rsid w:val="00C7067C"/>
    <w:rsid w:val="00CD6DA3"/>
    <w:rsid w:val="00D3276D"/>
    <w:rsid w:val="00D62A13"/>
    <w:rsid w:val="00E00190"/>
    <w:rsid w:val="00EE03C7"/>
    <w:rsid w:val="00F7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A85D3C-19F3-40A3-9F0B-5ABD7878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8"/>
      <w:szCs w:val="18"/>
      <w:u w:val="none"/>
    </w:rPr>
  </w:style>
  <w:style w:type="character" w:customStyle="1" w:styleId="a4">
    <w:name w:val="Подпись к картинке_"/>
    <w:basedOn w:val="a0"/>
    <w:link w:val="a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0pt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">
    <w:name w:val="Заголовок №7_"/>
    <w:basedOn w:val="a0"/>
    <w:link w:val="7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pt">
    <w:name w:val="Основной текст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pt0">
    <w:name w:val="Основной текст + Полужирный;Интервал 2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2pt">
    <w:name w:val="Основной текст (3) + Не полужирный;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50"/>
      <w:sz w:val="15"/>
      <w:szCs w:val="15"/>
      <w:u w:val="none"/>
    </w:rPr>
  </w:style>
  <w:style w:type="character" w:customStyle="1" w:styleId="495pt0pt100">
    <w:name w:val="Основной текст (4) + 9;5 pt;Не полужирный;Интервал 0 pt;Масштаб 100%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Заголовок №6_"/>
    <w:basedOn w:val="a0"/>
    <w:link w:val="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618pt0pt">
    <w:name w:val="Заголовок №6 + 18 pt;Курсив;Интервал 0 pt"/>
    <w:basedOn w:val="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0pt0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1">
    <w:name w:val="Основной текст (6)_"/>
    <w:basedOn w:val="a0"/>
    <w:link w:val="6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7">
    <w:name w:val="Колонтитул_"/>
    <w:basedOn w:val="a0"/>
    <w:link w:val="a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9">
    <w:name w:val="Колонтитул"/>
    <w:basedOn w:val="a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1">
    <w:name w:val="Основной текст (7)_"/>
    <w:basedOn w:val="a0"/>
    <w:link w:val="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8">
    <w:name w:val="Основной текст (8)_"/>
    <w:basedOn w:val="a0"/>
    <w:link w:val="8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pt0">
    <w:name w:val="Основной текст (3) + 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mesNewRoman">
    <w:name w:val="Колонтитул + Times New Roman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"/>
      <w:sz w:val="14"/>
      <w:szCs w:val="14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20"/>
      <w:w w:val="40"/>
      <w:sz w:val="64"/>
      <w:szCs w:val="64"/>
      <w:u w:val="none"/>
    </w:rPr>
  </w:style>
  <w:style w:type="character" w:customStyle="1" w:styleId="14pt">
    <w:name w:val="Заголовок №1 + Интервал 4 pt"/>
    <w:basedOn w:val="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80"/>
      <w:w w:val="40"/>
      <w:position w:val="0"/>
      <w:sz w:val="64"/>
      <w:szCs w:val="64"/>
      <w:u w:val="none"/>
      <w:lang w:val="ru-RU" w:eastAsia="ru-RU" w:bidi="ru-RU"/>
    </w:rPr>
  </w:style>
  <w:style w:type="character" w:customStyle="1" w:styleId="14pt0">
    <w:name w:val="Заголовок №1 + Интервал 4 pt"/>
    <w:basedOn w:val="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80"/>
      <w:w w:val="40"/>
      <w:position w:val="0"/>
      <w:sz w:val="64"/>
      <w:szCs w:val="64"/>
      <w:u w:val="singl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20"/>
      <w:w w:val="40"/>
      <w:sz w:val="64"/>
      <w:szCs w:val="64"/>
      <w:u w:val="none"/>
      <w:lang w:val="en-US" w:eastAsia="en-US" w:bidi="en-US"/>
    </w:rPr>
  </w:style>
  <w:style w:type="character" w:customStyle="1" w:styleId="10Exact">
    <w:name w:val="Основной текст (10) Exact"/>
    <w:basedOn w:val="a0"/>
    <w:link w:val="10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23"/>
      <w:w w:val="40"/>
      <w:sz w:val="60"/>
      <w:szCs w:val="60"/>
      <w:u w:val="none"/>
    </w:rPr>
  </w:style>
  <w:style w:type="character" w:customStyle="1" w:styleId="Exact">
    <w:name w:val="Подпись к картинке Exact"/>
    <w:basedOn w:val="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"/>
      <w:sz w:val="14"/>
      <w:szCs w:val="14"/>
      <w:u w:val="none"/>
    </w:rPr>
  </w:style>
  <w:style w:type="character" w:customStyle="1" w:styleId="7LucidaSansUnicode75pt0pt">
    <w:name w:val="Основной текст (7) + Lucida Sans Unicode;7;5 pt;Интервал 0 pt"/>
    <w:basedOn w:val="7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3">
    <w:name w:val="Основной текст (6)"/>
    <w:basedOn w:val="6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3">
    <w:name w:val="Основной текст (7) + Малые прописные"/>
    <w:basedOn w:val="7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53">
    <w:name w:val="Заголовок №5"/>
    <w:basedOn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TimesNewRoman65pt">
    <w:name w:val="Колонтитул + Times New Roman;6;5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Calibri5pt">
    <w:name w:val="Колонтитул + Calibri;5 pt;Курсив"/>
    <w:basedOn w:val="a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12">
    <w:name w:val="Основной текст (11) + Малые прописные"/>
    <w:basedOn w:val="11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MicrosoftSansSerif4pt0pt">
    <w:name w:val="Основной текст + Microsoft Sans Serif;4 pt;Интервал 0 pt"/>
    <w:basedOn w:val="a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CenturyGothic12pt0pt">
    <w:name w:val="Основной текст + Century Gothic;12 pt;Интервал 0 pt"/>
    <w:basedOn w:val="a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LucidaSansUnicode12pt-2pt">
    <w:name w:val="Основной текст + Lucida Sans Unicode;12 pt;Интервал -2 pt"/>
    <w:basedOn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ac">
    <w:name w:val="Оглавление + Малые прописны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26">
    <w:name w:val="Подпись к таблице (2)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d">
    <w:name w:val="Подпись к таблице_"/>
    <w:basedOn w:val="a0"/>
    <w:link w:val="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1pt0">
    <w:name w:val="Подпись к таблице + Курсив;Интервал 1 pt"/>
    <w:basedOn w:val="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">
    <w:name w:val="Подпись к таблице"/>
    <w:basedOn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65pt0pt">
    <w:name w:val="Основной текст + 6;5 pt;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Calibri6pt0pt">
    <w:name w:val="Основной текст + Calibri;6 pt;Курсив;Интервал 0 pt"/>
    <w:basedOn w:val="a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pt0pt">
    <w:name w:val="Основной текст + 7 pt;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5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pt">
    <w:name w:val="Основной текст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pt0">
    <w:name w:val="Основной текст + 8 pt;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8pt1">
    <w:name w:val="Основной текст + 8 pt;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8"/>
      <w:szCs w:val="18"/>
      <w:u w:val="none"/>
    </w:rPr>
  </w:style>
  <w:style w:type="character" w:customStyle="1" w:styleId="27">
    <w:name w:val="Заголовок №2_"/>
    <w:basedOn w:val="a0"/>
    <w:link w:val="28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20"/>
      <w:w w:val="40"/>
      <w:sz w:val="64"/>
      <w:szCs w:val="64"/>
      <w:u w:val="none"/>
    </w:rPr>
  </w:style>
  <w:style w:type="character" w:customStyle="1" w:styleId="42">
    <w:name w:val="Заголовок №4_"/>
    <w:basedOn w:val="a0"/>
    <w:link w:val="43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2Exact">
    <w:name w:val="Основной текст (12) Exact"/>
    <w:basedOn w:val="a0"/>
    <w:link w:val="12"/>
    <w:rPr>
      <w:rFonts w:ascii="Calibri" w:eastAsia="Calibri" w:hAnsi="Calibri" w:cs="Calibri"/>
      <w:b/>
      <w:bCs/>
      <w:i w:val="0"/>
      <w:iCs w:val="0"/>
      <w:smallCaps w:val="0"/>
      <w:strike w:val="0"/>
      <w:spacing w:val="-3"/>
      <w:sz w:val="9"/>
      <w:szCs w:val="9"/>
      <w:u w:val="none"/>
      <w:lang w:val="en-US" w:eastAsia="en-US" w:bidi="en-US"/>
    </w:rPr>
  </w:style>
  <w:style w:type="character" w:customStyle="1" w:styleId="120ptExact">
    <w:name w:val="Основной текст (12) + Не полужирный;Интервал 0 pt Exact"/>
    <w:basedOn w:val="12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3Exact">
    <w:name w:val="Основной текст (13) Exact"/>
    <w:basedOn w:val="a0"/>
    <w:link w:val="1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9"/>
      <w:szCs w:val="9"/>
      <w:u w:val="none"/>
      <w:lang w:val="en-US" w:eastAsia="en-US" w:bidi="en-US"/>
    </w:rPr>
  </w:style>
  <w:style w:type="character" w:customStyle="1" w:styleId="130ptExact">
    <w:name w:val="Основной текст (13) + Полужирный;Интервал 0 pt Exact"/>
    <w:basedOn w:val="13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3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4Exact">
    <w:name w:val="Основной текст (14) Exact"/>
    <w:basedOn w:val="a0"/>
    <w:link w:val="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1"/>
      <w:sz w:val="10"/>
      <w:szCs w:val="10"/>
      <w:u w:val="none"/>
      <w:lang w:val="en-US" w:eastAsia="en-US" w:bidi="en-US"/>
    </w:rPr>
  </w:style>
  <w:style w:type="character" w:customStyle="1" w:styleId="14TrebuchetMS0ptExact">
    <w:name w:val="Основной текст (14) + Trebuchet MS;Интервал 0 pt Exact"/>
    <w:basedOn w:val="1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5Exact">
    <w:name w:val="Основной текст (15) Exact"/>
    <w:basedOn w:val="a0"/>
    <w:link w:val="15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"/>
      <w:sz w:val="9"/>
      <w:szCs w:val="9"/>
      <w:u w:val="none"/>
      <w:lang w:val="en-US" w:eastAsia="en-US" w:bidi="en-US"/>
    </w:rPr>
  </w:style>
  <w:style w:type="character" w:customStyle="1" w:styleId="15LucidaSansUnicode0ptExact">
    <w:name w:val="Основной текст (15) + Lucida Sans Unicode;Не полужирный;Интервал 0 pt Exact"/>
    <w:basedOn w:val="15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4Exact">
    <w:name w:val="Подпись к картинке (4) Exact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12"/>
      <w:szCs w:val="12"/>
      <w:u w:val="none"/>
      <w:lang w:val="en-US" w:eastAsia="en-US" w:bidi="en-US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pt1">
    <w:name w:val="Основной текст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9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pt1pt">
    <w:name w:val="Основной текст + 7 pt;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1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6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1">
    <w:name w:val="Основной текст (8)"/>
    <w:basedOn w:val="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7">
    <w:name w:val="Подпись к картинке (3)_"/>
    <w:basedOn w:val="a0"/>
    <w:link w:val="38"/>
    <w:rPr>
      <w:b/>
      <w:bCs/>
      <w:i/>
      <w:iCs/>
      <w:smallCaps w:val="0"/>
      <w:strike w:val="0"/>
      <w:u w:val="none"/>
    </w:rPr>
  </w:style>
  <w:style w:type="character" w:customStyle="1" w:styleId="2pt2">
    <w:name w:val="Основной текст + Курсив;Интервал 2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1">
    <w:name w:val="Основной текст (9)"/>
    <w:basedOn w:val="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pt">
    <w:name w:val="Основной текст + 6 pt;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82">
    <w:name w:val="Заголовок №8_"/>
    <w:basedOn w:val="a0"/>
    <w:link w:val="83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pt3">
    <w:name w:val="Основной текст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20">
    <w:name w:val="Заголовок №7 (2)_"/>
    <w:basedOn w:val="a0"/>
    <w:link w:val="7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2pt4">
    <w:name w:val="Основной текст + Полужирный;Интервал 2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4">
    <w:name w:val="Заголовок №8 + Малые прописные"/>
    <w:basedOn w:val="82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imesNewRoman0">
    <w:name w:val="Колонтитул + Times New Roman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0pt2">
    <w:name w:val="Колонтитул + Интервал 0 pt"/>
    <w:basedOn w:val="a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16FrankRuehl55pt">
    <w:name w:val="Основной текст (16) + FrankRuehl;5;5 pt;Курсив"/>
    <w:basedOn w:val="16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32pt1">
    <w:name w:val="Основной текст (3) + Не полужирный;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0pt0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7pt1pt">
    <w:name w:val="Основной текст (3) + 7 pt;Не полужирный;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9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ptExact">
    <w:name w:val="Основной текст (10) + Интервал 0 pt Exact"/>
    <w:basedOn w:val="10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40"/>
      <w:position w:val="0"/>
      <w:sz w:val="60"/>
      <w:szCs w:val="60"/>
      <w:u w:val="none"/>
      <w:lang w:val="en-US" w:eastAsia="en-US" w:bidi="en-US"/>
    </w:rPr>
  </w:style>
  <w:style w:type="character" w:customStyle="1" w:styleId="17Exact">
    <w:name w:val="Основной текст (17) Exact"/>
    <w:basedOn w:val="a0"/>
    <w:link w:val="1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6Exact0">
    <w:name w:val="Подпись к картинке (6) Exact"/>
    <w:basedOn w:val="a0"/>
    <w:link w:val="64"/>
    <w:rPr>
      <w:rFonts w:ascii="Calibri" w:eastAsia="Calibri" w:hAnsi="Calibri" w:cs="Calibri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Calibri10pt">
    <w:name w:val="Колонтитул + Calibri;10 pt;Полужирный"/>
    <w:basedOn w:val="a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alibri5pt-1pt">
    <w:name w:val="Колонтитул + Calibri;5 pt;Курсив;Интервал -1 pt"/>
    <w:basedOn w:val="a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4">
    <w:name w:val="Подпись к картинке (5)_"/>
    <w:basedOn w:val="a0"/>
    <w:link w:val="5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6">
    <w:name w:val="Подпись к картинке (5) + Курсив"/>
    <w:basedOn w:val="5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85pt">
    <w:name w:val="Основной текст + 8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85pt0">
    <w:name w:val="Основной текст + 8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Calibri8pt0pt">
    <w:name w:val="Основной текст + Calibri;8 pt;Интервал 0 pt"/>
    <w:basedOn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Calibri8pt0pt0">
    <w:name w:val="Основной текст + Calibri;8 pt;Интервал 0 pt"/>
    <w:basedOn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0pt3">
    <w:name w:val="Основной текст + 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20">
    <w:name w:val="Заголовок №8 (2)_"/>
    <w:basedOn w:val="a0"/>
    <w:link w:val="821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5pt">
    <w:name w:val="Основной текст + 6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Calibri65pt">
    <w:name w:val="Основной текст + Calibri;6;5 pt"/>
    <w:basedOn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Calibri75pt0pt">
    <w:name w:val="Основной текст + Calibri;7;5 pt;Интервал 0 pt"/>
    <w:basedOn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f0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0pt1">
    <w:name w:val="Основной текст (3) + 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0pt2">
    <w:name w:val="Основной текст (3) + 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pt2">
    <w:name w:val="Основной текст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Narrow85pt0pt">
    <w:name w:val="Основной текст + Arial Narrow;8;5 pt;Курсив;Интервал 0 pt"/>
    <w:basedOn w:val="a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pt0pt">
    <w:name w:val="Основной текст + 10 pt;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pt">
    <w:name w:val="Основной текст + 7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5">
    <w:name w:val="Подпись к таблице (4)_"/>
    <w:basedOn w:val="a0"/>
    <w:link w:val="4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7">
    <w:name w:val="Подпись к таблице (5)_"/>
    <w:basedOn w:val="a0"/>
    <w:link w:val="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15"/>
      <w:szCs w:val="15"/>
      <w:u w:val="none"/>
    </w:rPr>
  </w:style>
  <w:style w:type="character" w:customStyle="1" w:styleId="8pt0pt">
    <w:name w:val="Основной текст + 8 pt;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LucidaSansUnicode75pt0pt">
    <w:name w:val="Основной текст + Lucida Sans Unicode;7;5 pt;Интервал 0 pt"/>
    <w:basedOn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pt3">
    <w:name w:val="Основной текст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1pt1">
    <w:name w:val="Основной текст + Курсив;Интервал 1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1">
    <w:name w:val="Основной текст + 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6pt0pt">
    <w:name w:val="Основной текст + 6 pt;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pt1pt">
    <w:name w:val="Колонтитул + 9 pt;Интервал 1 pt"/>
    <w:basedOn w:val="a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imesNewRoman1pt">
    <w:name w:val="Колонтитул + Times New Roman;Полужирный;Интервал 1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0pt4">
    <w:name w:val="Колонтитул + Интервал 0 pt"/>
    <w:basedOn w:val="a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1pt">
    <w:name w:val="Основной текст (6) + Интервал 1 pt"/>
    <w:basedOn w:val="6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pt0pt0">
    <w:name w:val="Основной текст + 6 pt;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0pt1">
    <w:name w:val="Основной текст + 6 pt;Малые прописные;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LucidaSansUnicode75pt1pt">
    <w:name w:val="Основной текст + Lucida Sans Unicode;7;5 pt;Интервал 1 pt"/>
    <w:basedOn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0ptExact">
    <w:name w:val="Подпись к картинке + Интервал 0 pt Exac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Exact">
    <w:name w:val="Подпись к картинке (7) Exact"/>
    <w:basedOn w:val="a0"/>
    <w:link w:val="74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9"/>
      <w:sz w:val="19"/>
      <w:szCs w:val="19"/>
      <w:u w:val="none"/>
    </w:rPr>
  </w:style>
  <w:style w:type="character" w:customStyle="1" w:styleId="Exact1">
    <w:name w:val="Основной текст Exac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Exact">
    <w:name w:val="Подпись к картинке (8) Exact"/>
    <w:basedOn w:val="a0"/>
    <w:link w:val="85"/>
    <w:rPr>
      <w:rFonts w:ascii="Century Gothic" w:eastAsia="Century Gothic" w:hAnsi="Century Gothic" w:cs="Century Gothic"/>
      <w:b/>
      <w:bCs/>
      <w:i w:val="0"/>
      <w:iCs w:val="0"/>
      <w:smallCaps w:val="0"/>
      <w:strike w:val="0"/>
      <w:w w:val="40"/>
      <w:sz w:val="60"/>
      <w:szCs w:val="60"/>
      <w:u w:val="none"/>
    </w:rPr>
  </w:style>
  <w:style w:type="character" w:customStyle="1" w:styleId="85pt1pt">
    <w:name w:val="Основной текст + 8;5 pt;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Calibri10pt0">
    <w:name w:val="Колонтитул + Calibri;10 pt;Полужирный"/>
    <w:basedOn w:val="a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alibri0pt">
    <w:name w:val="Колонтитул + Calibri;Интервал 0 pt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Calibri8pt1pt">
    <w:name w:val="Основной текст (3) + Calibri;8 pt;Не полужирный;Интервал 1 pt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2">
    <w:name w:val="Подпись к картинке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Calibri65pt1pt">
    <w:name w:val="Основной текст + Calibri;6;5 pt;Интервал 1 pt"/>
    <w:basedOn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">
    <w:name w:val="Основной текст (6)"/>
    <w:basedOn w:val="6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Calibri10pt0pt">
    <w:name w:val="Основной текст + Calibri;10 pt;Полужирный;Интервал 0 pt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5pt0pt0">
    <w:name w:val="Основной текст + 10;5 pt;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alibri8pt1pt">
    <w:name w:val="Основной текст + Calibri;8 pt;Интервал 1 pt"/>
    <w:basedOn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Calibri65pt1pt0">
    <w:name w:val="Основной текст + Calibri;6;5 pt;Малые прописные;Интервал 1 pt"/>
    <w:basedOn w:val="a6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2">
    <w:name w:val="Подпись к картинке (9)_"/>
    <w:basedOn w:val="a0"/>
    <w:link w:val="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15"/>
      <w:szCs w:val="15"/>
      <w:u w:val="none"/>
    </w:rPr>
  </w:style>
  <w:style w:type="character" w:customStyle="1" w:styleId="Calibri10pt1">
    <w:name w:val="Колонтитул + Calibri;10 pt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ordiaUPC105pt">
    <w:name w:val="Колонтитул + CordiaUPC;10;5 pt"/>
    <w:basedOn w:val="a7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32ptExact">
    <w:name w:val="Основной текст (3) + Не полужирный;Интервал 2 pt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8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ptExact">
    <w:name w:val="Основной текст (3) + Не полужирный;Интервал 0 pt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ptExact0">
    <w:name w:val="Основной текст (3) + Интервал 0 pt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tExact">
    <w:name w:val="Основной текст + Интервал 2 pt Exac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8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0ptExact0">
    <w:name w:val="Основной текст + Полужирный;Интервал 0 pt Exac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0ptExact">
    <w:name w:val="Основной текст (6) + Интервал 0 pt Exact"/>
    <w:basedOn w:val="6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3"/>
      <w:sz w:val="18"/>
      <w:szCs w:val="1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168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4">
    <w:name w:val="Основной текст4"/>
    <w:basedOn w:val="a"/>
    <w:link w:val="a6"/>
    <w:pPr>
      <w:shd w:val="clear" w:color="auto" w:fill="FFFFFF"/>
      <w:spacing w:before="300" w:line="211" w:lineRule="exact"/>
      <w:ind w:hanging="240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20" w:after="900" w:line="0" w:lineRule="atLeast"/>
      <w:jc w:val="center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70">
    <w:name w:val="Заголовок №7"/>
    <w:basedOn w:val="a"/>
    <w:link w:val="7"/>
    <w:pPr>
      <w:shd w:val="clear" w:color="auto" w:fill="FFFFFF"/>
      <w:spacing w:before="240" w:after="120" w:line="216" w:lineRule="exact"/>
      <w:outlineLvl w:val="6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240" w:line="250" w:lineRule="exact"/>
      <w:jc w:val="both"/>
    </w:pPr>
    <w:rPr>
      <w:rFonts w:ascii="Times New Roman" w:eastAsia="Times New Roman" w:hAnsi="Times New Roman" w:cs="Times New Roman"/>
      <w:b/>
      <w:bCs/>
      <w:spacing w:val="50"/>
      <w:w w:val="50"/>
      <w:sz w:val="15"/>
      <w:szCs w:val="15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line="0" w:lineRule="atLeast"/>
      <w:jc w:val="both"/>
      <w:outlineLvl w:val="5"/>
    </w:pPr>
    <w:rPr>
      <w:rFonts w:ascii="Calibri" w:eastAsia="Calibri" w:hAnsi="Calibri" w:cs="Calibri"/>
      <w:spacing w:val="-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z w:val="20"/>
      <w:szCs w:val="20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line="168" w:lineRule="exact"/>
      <w:jc w:val="center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72">
    <w:name w:val="Основной текст (7)"/>
    <w:basedOn w:val="a"/>
    <w:link w:val="71"/>
    <w:pPr>
      <w:shd w:val="clear" w:color="auto" w:fill="FFFFFF"/>
      <w:spacing w:after="480" w:line="134" w:lineRule="exact"/>
      <w:jc w:val="center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80"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60" w:line="0" w:lineRule="atLeas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0" w:lineRule="atLeast"/>
      <w:outlineLvl w:val="0"/>
    </w:pPr>
    <w:rPr>
      <w:rFonts w:ascii="Century Gothic" w:eastAsia="Century Gothic" w:hAnsi="Century Gothic" w:cs="Century Gothic"/>
      <w:b/>
      <w:bCs/>
      <w:spacing w:val="-20"/>
      <w:w w:val="40"/>
      <w:sz w:val="64"/>
      <w:szCs w:val="64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line="0" w:lineRule="atLeast"/>
      <w:outlineLvl w:val="2"/>
    </w:pPr>
    <w:rPr>
      <w:rFonts w:ascii="Century Gothic" w:eastAsia="Century Gothic" w:hAnsi="Century Gothic" w:cs="Century Gothic"/>
      <w:b/>
      <w:bCs/>
      <w:spacing w:val="-20"/>
      <w:w w:val="40"/>
      <w:sz w:val="64"/>
      <w:szCs w:val="64"/>
      <w:lang w:val="en-US" w:eastAsia="en-US" w:bidi="en-US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pacing w:val="-23"/>
      <w:w w:val="40"/>
      <w:sz w:val="60"/>
      <w:szCs w:val="60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540" w:line="0" w:lineRule="atLeast"/>
      <w:outlineLvl w:val="4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540" w:after="420" w:line="0" w:lineRule="atLeast"/>
    </w:pPr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line="173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ab">
    <w:name w:val="Оглавление"/>
    <w:basedOn w:val="a"/>
    <w:link w:val="aa"/>
    <w:pPr>
      <w:shd w:val="clear" w:color="auto" w:fill="FFFFFF"/>
      <w:spacing w:line="134" w:lineRule="exact"/>
      <w:jc w:val="both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ae">
    <w:name w:val="Подпись к таблице"/>
    <w:basedOn w:val="a"/>
    <w:link w:val="a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180" w:line="0" w:lineRule="atLeast"/>
      <w:outlineLvl w:val="1"/>
    </w:pPr>
    <w:rPr>
      <w:rFonts w:ascii="Century Gothic" w:eastAsia="Century Gothic" w:hAnsi="Century Gothic" w:cs="Century Gothic"/>
      <w:b/>
      <w:bCs/>
      <w:spacing w:val="-20"/>
      <w:w w:val="40"/>
      <w:sz w:val="64"/>
      <w:szCs w:val="64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b/>
      <w:bCs/>
      <w:sz w:val="20"/>
      <w:szCs w:val="20"/>
      <w:lang w:val="en-US" w:eastAsia="en-US" w:bidi="en-US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pacing w:val="-3"/>
      <w:sz w:val="9"/>
      <w:szCs w:val="9"/>
      <w:lang w:val="en-US" w:eastAsia="en-US" w:bidi="en-US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Calibri" w:eastAsia="Calibri" w:hAnsi="Calibri" w:cs="Calibri"/>
      <w:spacing w:val="1"/>
      <w:sz w:val="9"/>
      <w:szCs w:val="9"/>
      <w:lang w:val="en-US" w:eastAsia="en-US" w:bidi="en-US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1"/>
      <w:sz w:val="10"/>
      <w:szCs w:val="10"/>
      <w:lang w:val="en-US" w:eastAsia="en-US" w:bidi="en-US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2"/>
      <w:sz w:val="9"/>
      <w:szCs w:val="9"/>
      <w:lang w:val="en-US" w:eastAsia="en-US" w:bidi="en-US"/>
    </w:rPr>
  </w:style>
  <w:style w:type="paragraph" w:customStyle="1" w:styleId="44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4"/>
      <w:sz w:val="12"/>
      <w:szCs w:val="12"/>
      <w:lang w:val="en-US" w:eastAsia="en-US" w:bidi="en-US"/>
    </w:rPr>
  </w:style>
  <w:style w:type="paragraph" w:customStyle="1" w:styleId="38">
    <w:name w:val="Подпись к картинке (3)"/>
    <w:basedOn w:val="a"/>
    <w:link w:val="37"/>
    <w:pPr>
      <w:shd w:val="clear" w:color="auto" w:fill="FFFFFF"/>
      <w:spacing w:line="0" w:lineRule="atLeast"/>
    </w:pPr>
    <w:rPr>
      <w:b/>
      <w:bCs/>
      <w:i/>
      <w:iCs/>
    </w:rPr>
  </w:style>
  <w:style w:type="paragraph" w:customStyle="1" w:styleId="83">
    <w:name w:val="Заголовок №8"/>
    <w:basedOn w:val="a"/>
    <w:link w:val="82"/>
    <w:pPr>
      <w:shd w:val="clear" w:color="auto" w:fill="FFFFFF"/>
      <w:spacing w:before="180" w:after="180" w:line="0" w:lineRule="atLeast"/>
      <w:jc w:val="both"/>
      <w:outlineLvl w:val="7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721">
    <w:name w:val="Заголовок №7 (2)"/>
    <w:basedOn w:val="a"/>
    <w:link w:val="720"/>
    <w:pPr>
      <w:shd w:val="clear" w:color="auto" w:fill="FFFFFF"/>
      <w:spacing w:after="120" w:line="0" w:lineRule="atLeast"/>
      <w:outlineLvl w:val="6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120" w:line="0" w:lineRule="atLeast"/>
      <w:jc w:val="both"/>
    </w:pPr>
    <w:rPr>
      <w:rFonts w:ascii="Garamond" w:eastAsia="Garamond" w:hAnsi="Garamond" w:cs="Garamond"/>
      <w:sz w:val="13"/>
      <w:szCs w:val="13"/>
      <w:lang w:val="en-US" w:eastAsia="en-US" w:bidi="en-US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0"/>
      <w:szCs w:val="20"/>
      <w:lang w:val="en-US" w:eastAsia="en-US" w:bidi="en-US"/>
    </w:rPr>
  </w:style>
  <w:style w:type="paragraph" w:customStyle="1" w:styleId="64">
    <w:name w:val="Подпись к картинке (6)"/>
    <w:basedOn w:val="a"/>
    <w:link w:val="6Exact0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3"/>
      <w:sz w:val="19"/>
      <w:szCs w:val="19"/>
    </w:rPr>
  </w:style>
  <w:style w:type="paragraph" w:customStyle="1" w:styleId="55">
    <w:name w:val="Подпись к картинке (5)"/>
    <w:basedOn w:val="a"/>
    <w:link w:val="54"/>
    <w:pPr>
      <w:shd w:val="clear" w:color="auto" w:fill="FFFFFF"/>
      <w:spacing w:line="0" w:lineRule="atLeas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821">
    <w:name w:val="Заголовок №8 (2)"/>
    <w:basedOn w:val="a"/>
    <w:link w:val="820"/>
    <w:pPr>
      <w:shd w:val="clear" w:color="auto" w:fill="FFFFFF"/>
      <w:spacing w:before="180" w:after="180" w:line="0" w:lineRule="atLeast"/>
      <w:ind w:firstLine="1280"/>
      <w:jc w:val="both"/>
      <w:outlineLvl w:val="7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46">
    <w:name w:val="Подпись к таблице (4)"/>
    <w:basedOn w:val="a"/>
    <w:link w:val="4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58">
    <w:name w:val="Подпись к таблице (5)"/>
    <w:basedOn w:val="a"/>
    <w:link w:val="57"/>
    <w:pPr>
      <w:shd w:val="clear" w:color="auto" w:fill="FFFFFF"/>
      <w:spacing w:line="178" w:lineRule="exact"/>
      <w:jc w:val="both"/>
    </w:pPr>
    <w:rPr>
      <w:rFonts w:ascii="Times New Roman" w:eastAsia="Times New Roman" w:hAnsi="Times New Roman" w:cs="Times New Roman"/>
      <w:b/>
      <w:bCs/>
      <w:w w:val="50"/>
      <w:sz w:val="15"/>
      <w:szCs w:val="15"/>
    </w:rPr>
  </w:style>
  <w:style w:type="paragraph" w:customStyle="1" w:styleId="74">
    <w:name w:val="Подпись к картинке (7)"/>
    <w:basedOn w:val="a"/>
    <w:link w:val="7Exact"/>
    <w:pPr>
      <w:shd w:val="clear" w:color="auto" w:fill="FFFFFF"/>
      <w:spacing w:line="0" w:lineRule="atLeast"/>
    </w:pPr>
    <w:rPr>
      <w:rFonts w:ascii="CordiaUPC" w:eastAsia="CordiaUPC" w:hAnsi="CordiaUPC" w:cs="CordiaUPC"/>
      <w:spacing w:val="9"/>
      <w:sz w:val="19"/>
      <w:szCs w:val="19"/>
    </w:rPr>
  </w:style>
  <w:style w:type="paragraph" w:customStyle="1" w:styleId="85">
    <w:name w:val="Подпись к картинке (8)"/>
    <w:basedOn w:val="a"/>
    <w:link w:val="8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w w:val="40"/>
      <w:sz w:val="60"/>
      <w:szCs w:val="60"/>
    </w:rPr>
  </w:style>
  <w:style w:type="paragraph" w:customStyle="1" w:styleId="93">
    <w:name w:val="Подпись к картинке (9)"/>
    <w:basedOn w:val="a"/>
    <w:link w:val="9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w w:val="50"/>
      <w:sz w:val="15"/>
      <w:szCs w:val="15"/>
    </w:rPr>
  </w:style>
  <w:style w:type="paragraph" w:styleId="af3">
    <w:name w:val="header"/>
    <w:basedOn w:val="a"/>
    <w:link w:val="af4"/>
    <w:uiPriority w:val="99"/>
    <w:unhideWhenUsed/>
    <w:rsid w:val="0020210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02100"/>
    <w:rPr>
      <w:color w:val="000000"/>
    </w:rPr>
  </w:style>
  <w:style w:type="paragraph" w:styleId="af5">
    <w:name w:val="footer"/>
    <w:basedOn w:val="a"/>
    <w:link w:val="af6"/>
    <w:uiPriority w:val="99"/>
    <w:unhideWhenUsed/>
    <w:rsid w:val="0020210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0210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26" Type="http://schemas.openxmlformats.org/officeDocument/2006/relationships/header" Target="header2.xml"/><Relationship Id="rId39" Type="http://schemas.openxmlformats.org/officeDocument/2006/relationships/footer" Target="footer28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34" Type="http://schemas.openxmlformats.org/officeDocument/2006/relationships/header" Target="header4.xml"/><Relationship Id="rId42" Type="http://schemas.openxmlformats.org/officeDocument/2006/relationships/footer" Target="footer30.xml"/><Relationship Id="rId47" Type="http://schemas.openxmlformats.org/officeDocument/2006/relationships/footer" Target="footer35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3.xml"/><Relationship Id="rId38" Type="http://schemas.openxmlformats.org/officeDocument/2006/relationships/footer" Target="footer27.xml"/><Relationship Id="rId46" Type="http://schemas.openxmlformats.org/officeDocument/2006/relationships/footer" Target="footer34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0.xml"/><Relationship Id="rId41" Type="http://schemas.openxmlformats.org/officeDocument/2006/relationships/footer" Target="footer2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6.xml"/><Relationship Id="rId32" Type="http://schemas.openxmlformats.org/officeDocument/2006/relationships/footer" Target="footer22.xml"/><Relationship Id="rId37" Type="http://schemas.openxmlformats.org/officeDocument/2006/relationships/footer" Target="footer26.xml"/><Relationship Id="rId40" Type="http://schemas.openxmlformats.org/officeDocument/2006/relationships/header" Target="header5.xml"/><Relationship Id="rId45" Type="http://schemas.openxmlformats.org/officeDocument/2006/relationships/footer" Target="footer3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15.xml"/><Relationship Id="rId28" Type="http://schemas.openxmlformats.org/officeDocument/2006/relationships/footer" Target="footer19.xml"/><Relationship Id="rId36" Type="http://schemas.openxmlformats.org/officeDocument/2006/relationships/footer" Target="footer25.xml"/><Relationship Id="rId49" Type="http://schemas.openxmlformats.org/officeDocument/2006/relationships/footer" Target="footer36.xml"/><Relationship Id="rId10" Type="http://schemas.openxmlformats.org/officeDocument/2006/relationships/footer" Target="footer3.xml"/><Relationship Id="rId19" Type="http://schemas.openxmlformats.org/officeDocument/2006/relationships/footer" Target="footer11.xml"/><Relationship Id="rId31" Type="http://schemas.openxmlformats.org/officeDocument/2006/relationships/footer" Target="footer21.xml"/><Relationship Id="rId44" Type="http://schemas.openxmlformats.org/officeDocument/2006/relationships/footer" Target="footer3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4.xml"/><Relationship Id="rId27" Type="http://schemas.openxmlformats.org/officeDocument/2006/relationships/footer" Target="footer18.xml"/><Relationship Id="rId30" Type="http://schemas.openxmlformats.org/officeDocument/2006/relationships/header" Target="header3.xml"/><Relationship Id="rId35" Type="http://schemas.openxmlformats.org/officeDocument/2006/relationships/footer" Target="footer24.xml"/><Relationship Id="rId43" Type="http://schemas.openxmlformats.org/officeDocument/2006/relationships/footer" Target="footer31.xml"/><Relationship Id="rId48" Type="http://schemas.openxmlformats.org/officeDocument/2006/relationships/header" Target="header6.xml"/><Relationship Id="rId8" Type="http://schemas.openxmlformats.org/officeDocument/2006/relationships/footer" Target="footer1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A8DE-848F-43F2-BCEC-C046F4B5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33820</Words>
  <Characters>192780</Characters>
  <Application>Microsoft Office Word</Application>
  <DocSecurity>0</DocSecurity>
  <Lines>1606</Lines>
  <Paragraphs>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2014-12-15T16:07:00Z</dcterms:created>
  <dcterms:modified xsi:type="dcterms:W3CDTF">2015-03-18T14:36:00Z</dcterms:modified>
</cp:coreProperties>
</file>